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5" w:type="dxa"/>
        <w:tblInd w:w="-318" w:type="dxa"/>
        <w:tblLayout w:type="fixed"/>
        <w:tblLook w:val="0000" w:firstRow="0" w:lastRow="0" w:firstColumn="0" w:lastColumn="0" w:noHBand="0" w:noVBand="0"/>
      </w:tblPr>
      <w:tblGrid>
        <w:gridCol w:w="3670"/>
        <w:gridCol w:w="6165"/>
      </w:tblGrid>
      <w:tr w:rsidR="007508E2" w:rsidRPr="00284F4C" w14:paraId="0B538019" w14:textId="77777777" w:rsidTr="00974C2A">
        <w:tc>
          <w:tcPr>
            <w:tcW w:w="3670" w:type="dxa"/>
          </w:tcPr>
          <w:p w14:paraId="136203B4" w14:textId="77777777" w:rsidR="00C41D67" w:rsidRPr="00421AD7" w:rsidRDefault="00421AD7" w:rsidP="00B128C3">
            <w:pPr>
              <w:pStyle w:val="Heading1"/>
              <w:rPr>
                <w:rFonts w:ascii="Times New Roman" w:hAnsi="Times New Roman"/>
                <w:b w:val="0"/>
                <w:color w:val="000000"/>
                <w:sz w:val="26"/>
                <w:szCs w:val="28"/>
                <w:lang w:val="en-US"/>
              </w:rPr>
            </w:pPr>
            <w:r w:rsidRPr="00421AD7">
              <w:rPr>
                <w:rFonts w:ascii="Times New Roman" w:hAnsi="Times New Roman"/>
                <w:b w:val="0"/>
                <w:color w:val="000000"/>
                <w:sz w:val="26"/>
                <w:szCs w:val="28"/>
                <w:lang w:val="en-US"/>
              </w:rPr>
              <w:t>UBND TỈNH HÀ TĨNH</w:t>
            </w:r>
          </w:p>
          <w:p w14:paraId="3234D28E" w14:textId="77777777" w:rsidR="007508E2" w:rsidRPr="003535C7" w:rsidRDefault="00421AD7" w:rsidP="00B128C3">
            <w:pPr>
              <w:pStyle w:val="Heading1"/>
              <w:rPr>
                <w:rFonts w:ascii="Times New Roman" w:hAnsi="Times New Roman"/>
                <w:color w:val="000000"/>
                <w:sz w:val="26"/>
                <w:szCs w:val="30"/>
                <w:lang w:val="en-US"/>
              </w:rPr>
            </w:pPr>
            <w:r w:rsidRPr="003535C7">
              <w:rPr>
                <w:rFonts w:ascii="Times New Roman" w:hAnsi="Times New Roman"/>
                <w:color w:val="000000"/>
                <w:sz w:val="26"/>
                <w:szCs w:val="30"/>
                <w:lang w:val="en-US"/>
              </w:rPr>
              <w:t>VĂN PHÒNG</w:t>
            </w:r>
          </w:p>
          <w:p w14:paraId="2F7E53F9" w14:textId="77777777" w:rsidR="007508E2" w:rsidRDefault="00A0047D" w:rsidP="00B128C3">
            <w:pPr>
              <w:pStyle w:val="Heading1"/>
              <w:rPr>
                <w:rFonts w:ascii="Times New Roman" w:hAnsi="Times New Roman"/>
                <w:color w:val="000000"/>
                <w:sz w:val="26"/>
                <w:szCs w:val="28"/>
                <w:lang w:val="en-US"/>
              </w:rPr>
            </w:pPr>
            <w:r>
              <w:rPr>
                <w:rFonts w:ascii="Times New Roman" w:hAnsi="Times New Roman"/>
                <w:noProof/>
                <w:color w:val="000000"/>
                <w:sz w:val="26"/>
                <w:szCs w:val="28"/>
                <w:lang w:val="en-US"/>
              </w:rPr>
              <mc:AlternateContent>
                <mc:Choice Requires="wps">
                  <w:drawing>
                    <wp:anchor distT="0" distB="0" distL="114300" distR="114300" simplePos="0" relativeHeight="251657216" behindDoc="0" locked="0" layoutInCell="1" allowOverlap="1" wp14:anchorId="3D280215" wp14:editId="53CA16F9">
                      <wp:simplePos x="0" y="0"/>
                      <wp:positionH relativeFrom="column">
                        <wp:posOffset>822308</wp:posOffset>
                      </wp:positionH>
                      <wp:positionV relativeFrom="paragraph">
                        <wp:posOffset>22225</wp:posOffset>
                      </wp:positionV>
                      <wp:extent cx="585932"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74FA8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75pt" to="1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Qu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"/>
                  </w:pict>
                </mc:Fallback>
              </mc:AlternateContent>
            </w:r>
          </w:p>
          <w:p w14:paraId="1C684EC0" w14:textId="45872A78" w:rsidR="007508E2" w:rsidRPr="00E1694E" w:rsidRDefault="00C84627" w:rsidP="006C3394">
            <w:pPr>
              <w:pStyle w:val="Heading1"/>
              <w:spacing w:before="120" w:after="40"/>
              <w:rPr>
                <w:rFonts w:ascii="Times New Roman" w:hAnsi="Times New Roman"/>
                <w:b w:val="0"/>
                <w:color w:val="000000"/>
                <w:sz w:val="26"/>
                <w:szCs w:val="28"/>
                <w:lang w:val="en-US"/>
              </w:rPr>
            </w:pPr>
            <w:r>
              <w:rPr>
                <w:rFonts w:ascii="Times New Roman" w:hAnsi="Times New Roman"/>
                <w:b w:val="0"/>
                <w:color w:val="000000"/>
                <w:sz w:val="26"/>
                <w:szCs w:val="28"/>
                <w:lang w:val="en-US"/>
              </w:rPr>
              <w:t>Số:</w:t>
            </w:r>
            <w:r w:rsidR="00903590">
              <w:rPr>
                <w:rFonts w:ascii="Times New Roman" w:hAnsi="Times New Roman"/>
                <w:b w:val="0"/>
                <w:color w:val="000000"/>
                <w:sz w:val="26"/>
                <w:szCs w:val="28"/>
                <w:lang w:val="en-US"/>
              </w:rPr>
              <w:t xml:space="preserve"> </w:t>
            </w:r>
            <w:r w:rsidR="00027323">
              <w:rPr>
                <w:rFonts w:ascii="Times New Roman" w:hAnsi="Times New Roman"/>
                <w:b w:val="0"/>
                <w:color w:val="000000"/>
                <w:sz w:val="26"/>
                <w:szCs w:val="28"/>
                <w:lang w:val="en-US"/>
              </w:rPr>
              <w:t xml:space="preserve">          </w:t>
            </w:r>
            <w:r w:rsidR="007508E2">
              <w:rPr>
                <w:rFonts w:ascii="Times New Roman" w:hAnsi="Times New Roman"/>
                <w:b w:val="0"/>
                <w:color w:val="000000"/>
                <w:sz w:val="26"/>
                <w:szCs w:val="28"/>
                <w:lang w:val="en-US"/>
              </w:rPr>
              <w:t>/</w:t>
            </w:r>
            <w:r w:rsidR="00421AD7">
              <w:rPr>
                <w:rFonts w:ascii="Times New Roman" w:hAnsi="Times New Roman"/>
                <w:b w:val="0"/>
                <w:color w:val="000000"/>
                <w:sz w:val="26"/>
                <w:szCs w:val="28"/>
                <w:lang w:val="en-US"/>
              </w:rPr>
              <w:t>VPUB</w:t>
            </w:r>
            <w:r w:rsidR="007508E2">
              <w:rPr>
                <w:rFonts w:ascii="Times New Roman" w:hAnsi="Times New Roman"/>
                <w:b w:val="0"/>
                <w:color w:val="000000"/>
                <w:sz w:val="26"/>
                <w:szCs w:val="28"/>
                <w:lang w:val="en-US"/>
              </w:rPr>
              <w:t>-</w:t>
            </w:r>
            <w:r w:rsidR="000B1938">
              <w:rPr>
                <w:rFonts w:ascii="Times New Roman" w:hAnsi="Times New Roman"/>
                <w:b w:val="0"/>
                <w:color w:val="000000"/>
                <w:sz w:val="26"/>
                <w:szCs w:val="28"/>
                <w:lang w:val="en-US"/>
              </w:rPr>
              <w:t>NL</w:t>
            </w:r>
            <w:r w:rsidR="000B1938">
              <w:rPr>
                <w:rFonts w:ascii="Times New Roman" w:hAnsi="Times New Roman"/>
                <w:b w:val="0"/>
                <w:color w:val="000000"/>
                <w:sz w:val="26"/>
                <w:szCs w:val="28"/>
                <w:vertAlign w:val="subscript"/>
                <w:lang w:val="en-US"/>
              </w:rPr>
              <w:t>5</w:t>
            </w:r>
          </w:p>
          <w:p w14:paraId="686E266B" w14:textId="77777777" w:rsidR="006C3394" w:rsidRDefault="007508E2" w:rsidP="006C3394">
            <w:pPr>
              <w:jc w:val="center"/>
              <w:rPr>
                <w:sz w:val="24"/>
              </w:rPr>
            </w:pPr>
            <w:r w:rsidRPr="00BA05FB">
              <w:rPr>
                <w:sz w:val="24"/>
              </w:rPr>
              <w:t xml:space="preserve">V/v </w:t>
            </w:r>
            <w:r w:rsidR="00421AD7" w:rsidRPr="00421AD7">
              <w:rPr>
                <w:sz w:val="24"/>
              </w:rPr>
              <w:t xml:space="preserve">xây dựng dự thảo văn bản </w:t>
            </w:r>
          </w:p>
          <w:p w14:paraId="68A1E6AD" w14:textId="60B3AFDA" w:rsidR="002C520A" w:rsidRPr="00782DD4" w:rsidRDefault="00421AD7" w:rsidP="006C3394">
            <w:pPr>
              <w:jc w:val="center"/>
              <w:rPr>
                <w:sz w:val="24"/>
                <w:lang w:val="vi-VN"/>
              </w:rPr>
            </w:pPr>
            <w:r w:rsidRPr="00421AD7">
              <w:rPr>
                <w:sz w:val="24"/>
              </w:rPr>
              <w:t>quy phạm pháp luật</w:t>
            </w:r>
            <w:r w:rsidR="00227594">
              <w:rPr>
                <w:sz w:val="24"/>
              </w:rPr>
              <w:t xml:space="preserve">  </w:t>
            </w:r>
            <w:r w:rsidR="0070065F">
              <w:rPr>
                <w:sz w:val="24"/>
              </w:rPr>
              <w:t xml:space="preserve"> </w:t>
            </w:r>
          </w:p>
          <w:p w14:paraId="261B6D44" w14:textId="77777777" w:rsidR="007508E2" w:rsidRPr="00F30EA3" w:rsidRDefault="007508E2" w:rsidP="002C520A">
            <w:pPr>
              <w:jc w:val="center"/>
              <w:rPr>
                <w:sz w:val="24"/>
              </w:rPr>
            </w:pPr>
          </w:p>
        </w:tc>
        <w:tc>
          <w:tcPr>
            <w:tcW w:w="6165" w:type="dxa"/>
          </w:tcPr>
          <w:p w14:paraId="053B8B32" w14:textId="77777777" w:rsidR="007508E2" w:rsidRDefault="00D57B79" w:rsidP="003E2BA0">
            <w:pPr>
              <w:jc w:val="center"/>
              <w:rPr>
                <w:b/>
                <w:sz w:val="26"/>
              </w:rPr>
            </w:pPr>
            <w:r>
              <w:rPr>
                <w:b/>
                <w:sz w:val="26"/>
              </w:rPr>
              <w:t>CỘNG HÒA</w:t>
            </w:r>
            <w:r w:rsidR="007508E2">
              <w:rPr>
                <w:b/>
                <w:sz w:val="26"/>
              </w:rPr>
              <w:t xml:space="preserve"> XÃ HỘI CHỦ NGHĨA VIỆT </w:t>
            </w:r>
            <w:smartTag w:uri="urn:schemas-microsoft-com:office:smarttags" w:element="country-region">
              <w:smartTag w:uri="urn:schemas-microsoft-com:office:smarttags" w:element="place">
                <w:r w:rsidR="007508E2">
                  <w:rPr>
                    <w:b/>
                    <w:sz w:val="26"/>
                  </w:rPr>
                  <w:t>NAM</w:t>
                </w:r>
              </w:smartTag>
            </w:smartTag>
          </w:p>
          <w:p w14:paraId="5857A733" w14:textId="77777777" w:rsidR="007508E2" w:rsidRPr="006B3281" w:rsidRDefault="007508E2" w:rsidP="003E2BA0">
            <w:pPr>
              <w:jc w:val="center"/>
              <w:rPr>
                <w:b/>
                <w:i/>
                <w:sz w:val="30"/>
              </w:rPr>
            </w:pPr>
            <w:r w:rsidRPr="006B3281">
              <w:rPr>
                <w:rFonts w:hint="eastAsia"/>
                <w:b/>
              </w:rPr>
              <w:t>Đ</w:t>
            </w:r>
            <w:r w:rsidRPr="006B3281">
              <w:rPr>
                <w:b/>
              </w:rPr>
              <w:t>ộc lập - Tự do - Hạnh phúc</w:t>
            </w:r>
          </w:p>
          <w:p w14:paraId="35B6258C" w14:textId="77777777" w:rsidR="00CD4F85" w:rsidRPr="005D0D6D" w:rsidRDefault="00A0047D" w:rsidP="005D0D6D">
            <w:pPr>
              <w:jc w:val="center"/>
              <w:rPr>
                <w:b/>
                <w:i/>
                <w:sz w:val="16"/>
              </w:rPr>
            </w:pPr>
            <w:r>
              <w:rPr>
                <w:i/>
                <w:noProof/>
              </w:rPr>
              <mc:AlternateContent>
                <mc:Choice Requires="wps">
                  <w:drawing>
                    <wp:anchor distT="0" distB="0" distL="114300" distR="114300" simplePos="0" relativeHeight="251658240" behindDoc="0" locked="0" layoutInCell="1" allowOverlap="1" wp14:anchorId="59253F5D" wp14:editId="2088DC27">
                      <wp:simplePos x="0" y="0"/>
                      <wp:positionH relativeFrom="column">
                        <wp:posOffset>811513</wp:posOffset>
                      </wp:positionH>
                      <wp:positionV relativeFrom="paragraph">
                        <wp:posOffset>29210</wp:posOffset>
                      </wp:positionV>
                      <wp:extent cx="212407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9231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2.3pt" to="23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"/>
                  </w:pict>
                </mc:Fallback>
              </mc:AlternateContent>
            </w:r>
            <w:r w:rsidR="00C37888">
              <w:rPr>
                <w:i/>
                <w:sz w:val="26"/>
              </w:rPr>
              <w:t xml:space="preserve">   </w:t>
            </w:r>
            <w:r w:rsidR="00C37888" w:rsidRPr="00D9273E">
              <w:rPr>
                <w:i/>
              </w:rPr>
              <w:t xml:space="preserve"> </w:t>
            </w:r>
          </w:p>
          <w:p w14:paraId="27CB336B" w14:textId="77777777" w:rsidR="005D0D6D" w:rsidRPr="005D0D6D" w:rsidRDefault="005D0D6D" w:rsidP="005D0D6D">
            <w:pPr>
              <w:spacing w:before="120"/>
              <w:jc w:val="center"/>
              <w:rPr>
                <w:i/>
                <w:sz w:val="2"/>
              </w:rPr>
            </w:pPr>
          </w:p>
          <w:p w14:paraId="39805541" w14:textId="0CDBAFD3" w:rsidR="007508E2" w:rsidRPr="00D9273E" w:rsidRDefault="00292AA0" w:rsidP="00421AD7">
            <w:pPr>
              <w:spacing w:before="120"/>
              <w:jc w:val="center"/>
            </w:pPr>
            <w:r>
              <w:rPr>
                <w:i/>
              </w:rPr>
              <w:t xml:space="preserve">  </w:t>
            </w:r>
            <w:r w:rsidR="002D3A2B">
              <w:rPr>
                <w:i/>
              </w:rPr>
              <w:t xml:space="preserve"> </w:t>
            </w:r>
            <w:r w:rsidR="009C7D43">
              <w:rPr>
                <w:i/>
              </w:rPr>
              <w:t xml:space="preserve">   </w:t>
            </w:r>
            <w:r w:rsidR="00B128C3">
              <w:rPr>
                <w:i/>
              </w:rPr>
              <w:t xml:space="preserve">     </w:t>
            </w:r>
            <w:r w:rsidR="00C80C38">
              <w:rPr>
                <w:i/>
              </w:rPr>
              <w:t xml:space="preserve"> </w:t>
            </w:r>
            <w:r w:rsidR="007508E2" w:rsidRPr="00D9273E">
              <w:rPr>
                <w:i/>
              </w:rPr>
              <w:t>Hà Tĩnh,</w:t>
            </w:r>
            <w:r w:rsidR="00FE5389">
              <w:rPr>
                <w:i/>
              </w:rPr>
              <w:t xml:space="preserve"> ngày </w:t>
            </w:r>
            <w:r w:rsidR="00027323">
              <w:rPr>
                <w:i/>
              </w:rPr>
              <w:t xml:space="preserve">     </w:t>
            </w:r>
            <w:r w:rsidR="00FA4DFF">
              <w:rPr>
                <w:i/>
              </w:rPr>
              <w:t xml:space="preserve"> </w:t>
            </w:r>
            <w:r w:rsidR="007508E2" w:rsidRPr="00D9273E">
              <w:rPr>
                <w:i/>
              </w:rPr>
              <w:t>tháng</w:t>
            </w:r>
            <w:r w:rsidR="003B533D">
              <w:rPr>
                <w:i/>
              </w:rPr>
              <w:t xml:space="preserve"> </w:t>
            </w:r>
            <w:r w:rsidR="00027323">
              <w:rPr>
                <w:i/>
              </w:rPr>
              <w:t xml:space="preserve">     </w:t>
            </w:r>
            <w:r w:rsidR="00E603E3">
              <w:rPr>
                <w:i/>
              </w:rPr>
              <w:t xml:space="preserve"> </w:t>
            </w:r>
            <w:r w:rsidR="007508E2" w:rsidRPr="00D9273E">
              <w:rPr>
                <w:i/>
              </w:rPr>
              <w:t>n</w:t>
            </w:r>
            <w:r w:rsidR="007508E2" w:rsidRPr="00D9273E">
              <w:rPr>
                <w:rFonts w:hint="eastAsia"/>
                <w:i/>
              </w:rPr>
              <w:t>ă</w:t>
            </w:r>
            <w:r w:rsidR="00212F7C">
              <w:rPr>
                <w:i/>
              </w:rPr>
              <w:t xml:space="preserve">m </w:t>
            </w:r>
            <w:r w:rsidR="007508E2" w:rsidRPr="00D9273E">
              <w:rPr>
                <w:i/>
              </w:rPr>
              <w:t>20</w:t>
            </w:r>
            <w:r w:rsidR="00D23DF7">
              <w:rPr>
                <w:i/>
              </w:rPr>
              <w:t>2</w:t>
            </w:r>
            <w:r w:rsidR="00974C2A">
              <w:rPr>
                <w:i/>
              </w:rPr>
              <w:t>4</w:t>
            </w:r>
          </w:p>
        </w:tc>
      </w:tr>
    </w:tbl>
    <w:p w14:paraId="1D65FEA0" w14:textId="77777777" w:rsidR="00865109" w:rsidRPr="005C3515" w:rsidRDefault="00114FF8" w:rsidP="002E616D">
      <w:pPr>
        <w:spacing w:before="240" w:after="120"/>
        <w:rPr>
          <w:sz w:val="2"/>
        </w:rPr>
      </w:pPr>
      <w:r>
        <w:t xml:space="preserve">    </w:t>
      </w:r>
      <w:r w:rsidR="00904F69">
        <w:t xml:space="preserve"> </w:t>
      </w:r>
      <w:r w:rsidR="00ED06ED">
        <w:t xml:space="preserve"> </w:t>
      </w:r>
      <w:r w:rsidR="006956E6">
        <w:t xml:space="preserve"> </w:t>
      </w:r>
      <w:r w:rsidR="002E616D">
        <w:t xml:space="preserve">      </w:t>
      </w:r>
    </w:p>
    <w:p w14:paraId="6CE5F4CC" w14:textId="7CA7F292" w:rsidR="00272A98" w:rsidRDefault="00166D53" w:rsidP="00421AD7">
      <w:pPr>
        <w:spacing w:before="120"/>
        <w:jc w:val="center"/>
      </w:pPr>
      <w:r>
        <w:t xml:space="preserve">Kính </w:t>
      </w:r>
      <w:r w:rsidR="003D6566">
        <w:t>gửi:</w:t>
      </w:r>
      <w:r w:rsidR="00FE5389">
        <w:t xml:space="preserve"> </w:t>
      </w:r>
      <w:r w:rsidR="008F2C06">
        <w:t>Sở Tư pháp</w:t>
      </w:r>
    </w:p>
    <w:p w14:paraId="4CED2A8C" w14:textId="77777777" w:rsidR="003D6566" w:rsidRPr="00377481" w:rsidRDefault="003D6566" w:rsidP="008F6CC9">
      <w:r w:rsidRPr="00377481">
        <w:rPr>
          <w:sz w:val="16"/>
        </w:rPr>
        <w:t xml:space="preserve">                                                   </w:t>
      </w:r>
    </w:p>
    <w:p w14:paraId="41862130" w14:textId="77777777" w:rsidR="00ED06ED" w:rsidRPr="00FF5680" w:rsidRDefault="006956E6" w:rsidP="00ED06ED">
      <w:pPr>
        <w:rPr>
          <w:sz w:val="2"/>
        </w:rPr>
      </w:pPr>
      <w:r>
        <w:t xml:space="preserve">                   </w:t>
      </w:r>
      <w:r w:rsidR="00FF5680">
        <w:t xml:space="preserve">                      </w:t>
      </w:r>
      <w:r w:rsidR="00904F69">
        <w:t xml:space="preserve">  </w:t>
      </w:r>
    </w:p>
    <w:p w14:paraId="51B41098" w14:textId="77777777" w:rsidR="001C777D" w:rsidRPr="00974C2A" w:rsidRDefault="001C777D" w:rsidP="00FF5680">
      <w:r>
        <w:tab/>
      </w:r>
      <w:r>
        <w:tab/>
      </w:r>
    </w:p>
    <w:p w14:paraId="03ED6F1D" w14:textId="100D754B" w:rsidR="00B0788B" w:rsidRDefault="00E74348" w:rsidP="00B0788B">
      <w:pPr>
        <w:spacing w:before="120" w:after="120"/>
        <w:jc w:val="both"/>
      </w:pPr>
      <w:r>
        <w:tab/>
      </w:r>
      <w:r w:rsidR="00421AD7" w:rsidRPr="00421AD7">
        <w:t xml:space="preserve">Văn phòng UBND tỉnh nhận được </w:t>
      </w:r>
      <w:r w:rsidR="000B1938">
        <w:rPr>
          <w:bCs/>
        </w:rPr>
        <w:t xml:space="preserve">Văn bản số 70/TTr-SNN ngày 07/3/2024 của Sở Nông nghiệp và Phát triển nông thôn về việc </w:t>
      </w:r>
      <w:r w:rsidR="000B1938">
        <w:t>đề nghị xây dựng Quyết định sửa đổi Quyết định số 36/2022/QĐ-UBND và Quyết định số 37/2022/QĐ-UBND ngày 09/12/2022 của UBND tỉnh về ban hành Bộ tiêu chí xã nông thôn mới, xã nông thôn mới nâng cao, huyện nông thôn mới, huyện nông thôn mới nâng cao</w:t>
      </w:r>
      <w:r w:rsidR="000B1938" w:rsidRPr="008F2C06">
        <w:rPr>
          <w:bCs/>
          <w:i/>
        </w:rPr>
        <w:t xml:space="preserve"> </w:t>
      </w:r>
      <w:r w:rsidR="008F2C06" w:rsidRPr="008F2C06">
        <w:rPr>
          <w:bCs/>
          <w:i/>
        </w:rPr>
        <w:t xml:space="preserve">(Văn bản gửi kèm trên Hệ thống </w:t>
      </w:r>
      <w:r w:rsidR="00974C2A">
        <w:rPr>
          <w:bCs/>
          <w:i/>
        </w:rPr>
        <w:t xml:space="preserve">gửi, nhận </w:t>
      </w:r>
      <w:r w:rsidR="008F2C06" w:rsidRPr="008F2C06">
        <w:rPr>
          <w:bCs/>
          <w:i/>
        </w:rPr>
        <w:t>điện tử)</w:t>
      </w:r>
      <w:r w:rsidR="00F430F0">
        <w:t>;</w:t>
      </w:r>
    </w:p>
    <w:p w14:paraId="46CC617C" w14:textId="48EA3717" w:rsidR="00F071FE" w:rsidRDefault="00421AD7" w:rsidP="00B0788B">
      <w:pPr>
        <w:spacing w:before="120" w:after="120"/>
        <w:ind w:firstLine="720"/>
        <w:jc w:val="both"/>
      </w:pPr>
      <w:r w:rsidRPr="00421AD7">
        <w:t>Căn cứ quy định tại khoản 3 Điều 127 Luật Ban hành văn bản quy phạm pháp luật</w:t>
      </w:r>
      <w:r w:rsidR="00974C2A">
        <w:t xml:space="preserve"> năm 2015</w:t>
      </w:r>
      <w:r>
        <w:rPr>
          <w:rStyle w:val="FootnoteReference"/>
        </w:rPr>
        <w:footnoteReference w:id="1"/>
      </w:r>
      <w:r w:rsidRPr="00421AD7">
        <w:t>; Văn phòng UBND tỉnh đề nghị Sở Tư pháp kiểm tra, soát xét</w:t>
      </w:r>
      <w:r w:rsidR="006C3394">
        <w:t>, cho ý kiến đối với</w:t>
      </w:r>
      <w:r w:rsidRPr="00421AD7">
        <w:t xml:space="preserve"> nội dung đề nghị của Sở </w:t>
      </w:r>
      <w:r w:rsidR="000B1938">
        <w:t>Nông nghiệp và Phát triển nông thôn</w:t>
      </w:r>
      <w:r w:rsidRPr="00421AD7">
        <w:t xml:space="preserve"> tại Văn bản nêu trên</w:t>
      </w:r>
      <w:r w:rsidR="006C3394">
        <w:t xml:space="preserve"> - gửi về Văn phòng UBND tỉnh trước ngày </w:t>
      </w:r>
      <w:r w:rsidR="000B1938">
        <w:t>20</w:t>
      </w:r>
      <w:r w:rsidR="006C3394">
        <w:t>/3/2024 để tổng hợp, báo cáo Chủ tịch UBND tỉnh xem xét, quyết định</w:t>
      </w:r>
      <w:r w:rsidRPr="00421AD7">
        <w:t>./.</w:t>
      </w:r>
    </w:p>
    <w:p w14:paraId="568DFA45" w14:textId="77777777" w:rsidR="006C3394" w:rsidRPr="006C3394" w:rsidRDefault="006C3394" w:rsidP="00B0788B">
      <w:pPr>
        <w:spacing w:before="120" w:after="120"/>
        <w:ind w:firstLine="720"/>
        <w:jc w:val="both"/>
        <w:rPr>
          <w:sz w:val="8"/>
          <w:szCs w:val="8"/>
        </w:rPr>
      </w:pPr>
      <w:bookmarkStart w:id="0" w:name="_GoBack"/>
      <w:bookmarkEnd w:id="0"/>
    </w:p>
    <w:p w14:paraId="29C4A37F" w14:textId="77777777" w:rsidR="007508E2" w:rsidRPr="00272A98" w:rsidRDefault="004C10EB" w:rsidP="008B4719">
      <w:pPr>
        <w:spacing w:before="120"/>
        <w:rPr>
          <w:sz w:val="2"/>
          <w:lang w:val="vi-VN"/>
        </w:rPr>
      </w:pPr>
      <w:r w:rsidRPr="00272A98">
        <w:rPr>
          <w:sz w:val="2"/>
          <w:lang w:val="vi-VN"/>
        </w:rPr>
        <w:t xml:space="preserve">  </w:t>
      </w:r>
      <w:r w:rsidR="009664E0" w:rsidRPr="00272A98">
        <w:rPr>
          <w:sz w:val="2"/>
          <w:lang w:val="vi-VN"/>
        </w:rPr>
        <w:t xml:space="preserve"> </w:t>
      </w:r>
    </w:p>
    <w:tbl>
      <w:tblPr>
        <w:tblW w:w="9380" w:type="dxa"/>
        <w:tblInd w:w="-34" w:type="dxa"/>
        <w:tblLayout w:type="fixed"/>
        <w:tblLook w:val="0000" w:firstRow="0" w:lastRow="0" w:firstColumn="0" w:lastColumn="0" w:noHBand="0" w:noVBand="0"/>
      </w:tblPr>
      <w:tblGrid>
        <w:gridCol w:w="4061"/>
        <w:gridCol w:w="5319"/>
      </w:tblGrid>
      <w:tr w:rsidR="007508E2" w14:paraId="6F54B1DA" w14:textId="77777777" w:rsidTr="006C3394">
        <w:tc>
          <w:tcPr>
            <w:tcW w:w="4061" w:type="dxa"/>
          </w:tcPr>
          <w:p w14:paraId="77C1039E" w14:textId="77777777" w:rsidR="007508E2" w:rsidRPr="00E062D6" w:rsidRDefault="007508E2" w:rsidP="007508E2">
            <w:pPr>
              <w:rPr>
                <w:b/>
                <w:i/>
                <w:sz w:val="26"/>
              </w:rPr>
            </w:pPr>
            <w:r w:rsidRPr="00E062D6">
              <w:rPr>
                <w:b/>
                <w:i/>
                <w:sz w:val="24"/>
              </w:rPr>
              <w:t>N</w:t>
            </w:r>
            <w:r w:rsidRPr="00E062D6">
              <w:rPr>
                <w:rFonts w:hint="eastAsia"/>
                <w:b/>
                <w:i/>
                <w:sz w:val="24"/>
              </w:rPr>
              <w:t>ơ</w:t>
            </w:r>
            <w:r w:rsidRPr="00E062D6">
              <w:rPr>
                <w:b/>
                <w:i/>
                <w:sz w:val="24"/>
              </w:rPr>
              <w:t>i nhận:</w:t>
            </w:r>
          </w:p>
          <w:p w14:paraId="42B4C55A" w14:textId="77777777" w:rsidR="007508E2" w:rsidRDefault="007508E2" w:rsidP="007508E2">
            <w:pPr>
              <w:rPr>
                <w:sz w:val="22"/>
              </w:rPr>
            </w:pPr>
            <w:r w:rsidRPr="00834CC2">
              <w:rPr>
                <w:sz w:val="22"/>
              </w:rPr>
              <w:t>- Như trên</w:t>
            </w:r>
            <w:r w:rsidR="00B6689A">
              <w:rPr>
                <w:sz w:val="22"/>
              </w:rPr>
              <w:t>;</w:t>
            </w:r>
          </w:p>
          <w:p w14:paraId="2C03D866" w14:textId="1AA2B843" w:rsidR="002245D7" w:rsidRDefault="002245D7" w:rsidP="007508E2">
            <w:pPr>
              <w:rPr>
                <w:sz w:val="22"/>
              </w:rPr>
            </w:pPr>
            <w:r>
              <w:rPr>
                <w:sz w:val="22"/>
              </w:rPr>
              <w:t>- Chủ tịch</w:t>
            </w:r>
            <w:r w:rsidR="003A5CF8">
              <w:rPr>
                <w:sz w:val="22"/>
              </w:rPr>
              <w:t>, các PCT</w:t>
            </w:r>
            <w:r>
              <w:rPr>
                <w:sz w:val="22"/>
              </w:rPr>
              <w:t xml:space="preserve"> UBND tỉnh</w:t>
            </w:r>
            <w:r w:rsidR="00421AD7">
              <w:rPr>
                <w:sz w:val="22"/>
              </w:rPr>
              <w:t xml:space="preserve"> (</w:t>
            </w:r>
            <w:r w:rsidR="0070097B">
              <w:rPr>
                <w:sz w:val="22"/>
              </w:rPr>
              <w:t xml:space="preserve">để </w:t>
            </w:r>
            <w:r w:rsidR="00421AD7">
              <w:rPr>
                <w:sz w:val="22"/>
              </w:rPr>
              <w:t>b/c)</w:t>
            </w:r>
            <w:r>
              <w:rPr>
                <w:sz w:val="22"/>
              </w:rPr>
              <w:t>;</w:t>
            </w:r>
          </w:p>
          <w:p w14:paraId="2A919E91" w14:textId="3587E40B" w:rsidR="00421AD7" w:rsidRDefault="00421AD7" w:rsidP="007508E2">
            <w:pPr>
              <w:rPr>
                <w:sz w:val="22"/>
              </w:rPr>
            </w:pPr>
            <w:r>
              <w:rPr>
                <w:sz w:val="22"/>
              </w:rPr>
              <w:t xml:space="preserve">- Sở </w:t>
            </w:r>
            <w:r w:rsidR="000B1938">
              <w:rPr>
                <w:sz w:val="22"/>
              </w:rPr>
              <w:t xml:space="preserve">Nông nghiệp và </w:t>
            </w:r>
            <w:r w:rsidR="00B128C3">
              <w:rPr>
                <w:sz w:val="22"/>
              </w:rPr>
              <w:t>P</w:t>
            </w:r>
            <w:r w:rsidR="000B1938">
              <w:rPr>
                <w:sz w:val="22"/>
              </w:rPr>
              <w:t>TNT</w:t>
            </w:r>
            <w:r>
              <w:rPr>
                <w:sz w:val="22"/>
              </w:rPr>
              <w:t>;</w:t>
            </w:r>
          </w:p>
          <w:p w14:paraId="2F7CEE87" w14:textId="38CCD5BA" w:rsidR="003568B1" w:rsidRDefault="003568B1" w:rsidP="007508E2">
            <w:pPr>
              <w:rPr>
                <w:sz w:val="22"/>
              </w:rPr>
            </w:pPr>
            <w:r>
              <w:rPr>
                <w:sz w:val="22"/>
              </w:rPr>
              <w:t>- C</w:t>
            </w:r>
            <w:r w:rsidR="00974C2A">
              <w:rPr>
                <w:sz w:val="22"/>
              </w:rPr>
              <w:t xml:space="preserve">hánh </w:t>
            </w:r>
            <w:r>
              <w:rPr>
                <w:sz w:val="22"/>
              </w:rPr>
              <w:t xml:space="preserve">VP, </w:t>
            </w:r>
            <w:r w:rsidR="00974C2A">
              <w:rPr>
                <w:sz w:val="22"/>
              </w:rPr>
              <w:t xml:space="preserve">các </w:t>
            </w:r>
            <w:r>
              <w:rPr>
                <w:sz w:val="22"/>
              </w:rPr>
              <w:t>P</w:t>
            </w:r>
            <w:r w:rsidR="00CB199A">
              <w:rPr>
                <w:sz w:val="22"/>
              </w:rPr>
              <w:t>C</w:t>
            </w:r>
            <w:r>
              <w:rPr>
                <w:sz w:val="22"/>
              </w:rPr>
              <w:t>VP</w:t>
            </w:r>
            <w:r w:rsidR="00974C2A">
              <w:rPr>
                <w:sz w:val="22"/>
              </w:rPr>
              <w:t xml:space="preserve"> UBND tỉnh</w:t>
            </w:r>
            <w:r>
              <w:rPr>
                <w:sz w:val="22"/>
              </w:rPr>
              <w:t>;</w:t>
            </w:r>
          </w:p>
          <w:p w14:paraId="66D78051" w14:textId="4B0F74F8" w:rsidR="00C82AC2" w:rsidRPr="008F2C06" w:rsidRDefault="007508E2" w:rsidP="00B6689A">
            <w:pPr>
              <w:rPr>
                <w:sz w:val="22"/>
              </w:rPr>
            </w:pPr>
            <w:r w:rsidRPr="00834CC2">
              <w:rPr>
                <w:sz w:val="22"/>
              </w:rPr>
              <w:t>- L</w:t>
            </w:r>
            <w:r w:rsidRPr="00834CC2">
              <w:rPr>
                <w:rFonts w:hint="eastAsia"/>
                <w:sz w:val="22"/>
              </w:rPr>
              <w:t>ư</w:t>
            </w:r>
            <w:r w:rsidRPr="00834CC2">
              <w:rPr>
                <w:sz w:val="22"/>
              </w:rPr>
              <w:t>u: VT</w:t>
            </w:r>
            <w:r w:rsidR="00E811A0">
              <w:rPr>
                <w:sz w:val="22"/>
              </w:rPr>
              <w:t xml:space="preserve">, </w:t>
            </w:r>
            <w:r w:rsidR="000B1938">
              <w:rPr>
                <w:sz w:val="22"/>
              </w:rPr>
              <w:t>NL</w:t>
            </w:r>
            <w:r w:rsidR="000B1938">
              <w:rPr>
                <w:sz w:val="22"/>
                <w:vertAlign w:val="subscript"/>
              </w:rPr>
              <w:t>5</w:t>
            </w:r>
            <w:r w:rsidR="000535C4">
              <w:rPr>
                <w:sz w:val="22"/>
              </w:rPr>
              <w:t>.</w:t>
            </w:r>
          </w:p>
        </w:tc>
        <w:tc>
          <w:tcPr>
            <w:tcW w:w="5319" w:type="dxa"/>
          </w:tcPr>
          <w:p w14:paraId="74628401" w14:textId="431F6784" w:rsidR="00973591" w:rsidRDefault="00974C2A" w:rsidP="003D641B">
            <w:pPr>
              <w:jc w:val="center"/>
              <w:rPr>
                <w:b/>
                <w:sz w:val="26"/>
                <w:szCs w:val="26"/>
              </w:rPr>
            </w:pPr>
            <w:r>
              <w:rPr>
                <w:b/>
                <w:sz w:val="26"/>
                <w:szCs w:val="26"/>
              </w:rPr>
              <w:t xml:space="preserve">KT. </w:t>
            </w:r>
            <w:r w:rsidR="00973591">
              <w:rPr>
                <w:b/>
                <w:sz w:val="26"/>
                <w:szCs w:val="26"/>
              </w:rPr>
              <w:t>CHÁNH VĂN PHÒNG</w:t>
            </w:r>
          </w:p>
          <w:p w14:paraId="026F1FBD" w14:textId="77777777" w:rsidR="00973591" w:rsidRDefault="00973591" w:rsidP="003D641B">
            <w:pPr>
              <w:jc w:val="center"/>
              <w:rPr>
                <w:b/>
                <w:sz w:val="26"/>
                <w:szCs w:val="26"/>
              </w:rPr>
            </w:pPr>
            <w:r>
              <w:rPr>
                <w:b/>
                <w:sz w:val="26"/>
                <w:szCs w:val="26"/>
              </w:rPr>
              <w:t>PHÓ CHÁNH VĂN PHÒNG</w:t>
            </w:r>
          </w:p>
          <w:p w14:paraId="7C21556C" w14:textId="77777777" w:rsidR="007508E2" w:rsidRPr="00F86CBC" w:rsidRDefault="007508E2" w:rsidP="003F70C1">
            <w:pPr>
              <w:jc w:val="center"/>
              <w:rPr>
                <w:b/>
                <w:sz w:val="44"/>
              </w:rPr>
            </w:pPr>
          </w:p>
          <w:p w14:paraId="25D7002E" w14:textId="77777777" w:rsidR="00977085" w:rsidRDefault="00977085" w:rsidP="003F70C1">
            <w:pPr>
              <w:jc w:val="center"/>
            </w:pPr>
          </w:p>
          <w:p w14:paraId="442EBD80" w14:textId="77777777" w:rsidR="00CB199A" w:rsidRPr="003F70C1" w:rsidRDefault="00CB199A" w:rsidP="003F70C1">
            <w:pPr>
              <w:jc w:val="center"/>
            </w:pPr>
          </w:p>
          <w:p w14:paraId="5028BAB4" w14:textId="77777777" w:rsidR="00903590" w:rsidRPr="003F70C1" w:rsidRDefault="00903590" w:rsidP="003F70C1">
            <w:pPr>
              <w:jc w:val="center"/>
              <w:rPr>
                <w:b/>
                <w:i/>
              </w:rPr>
            </w:pPr>
          </w:p>
          <w:p w14:paraId="458F781D" w14:textId="77777777" w:rsidR="00A9679B" w:rsidRPr="003F70C1" w:rsidRDefault="00A9679B" w:rsidP="003F70C1">
            <w:pPr>
              <w:jc w:val="center"/>
            </w:pPr>
          </w:p>
          <w:p w14:paraId="0C7CD3A6" w14:textId="77777777" w:rsidR="00B0788B" w:rsidRPr="003F70C1" w:rsidRDefault="00B0788B" w:rsidP="003F70C1">
            <w:pPr>
              <w:jc w:val="center"/>
            </w:pPr>
          </w:p>
          <w:p w14:paraId="2BD040DA" w14:textId="2D10AD18" w:rsidR="007508E2" w:rsidRPr="00E74348" w:rsidRDefault="0070097B" w:rsidP="00973591">
            <w:pPr>
              <w:jc w:val="center"/>
              <w:rPr>
                <w:b/>
              </w:rPr>
            </w:pPr>
            <w:r>
              <w:rPr>
                <w:b/>
              </w:rPr>
              <w:t xml:space="preserve">    </w:t>
            </w:r>
            <w:r w:rsidR="00796E70">
              <w:rPr>
                <w:b/>
              </w:rPr>
              <w:t xml:space="preserve">Trần </w:t>
            </w:r>
            <w:r w:rsidR="00974C2A">
              <w:rPr>
                <w:b/>
              </w:rPr>
              <w:t>Công Thành</w:t>
            </w:r>
          </w:p>
        </w:tc>
      </w:tr>
    </w:tbl>
    <w:p w14:paraId="1F37DD0D" w14:textId="77777777" w:rsidR="00D32651" w:rsidRDefault="00D32651" w:rsidP="00F86CBC"/>
    <w:sectPr w:rsidR="00D32651" w:rsidSect="009C385A">
      <w:pgSz w:w="11907" w:h="16840" w:code="9"/>
      <w:pgMar w:top="1134" w:right="1134" w:bottom="992" w:left="1701"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AC488" w14:textId="77777777" w:rsidR="00D8716E" w:rsidRDefault="00D8716E" w:rsidP="003F70C1">
      <w:r>
        <w:separator/>
      </w:r>
    </w:p>
  </w:endnote>
  <w:endnote w:type="continuationSeparator" w:id="0">
    <w:p w14:paraId="29DCC104" w14:textId="77777777" w:rsidR="00D8716E" w:rsidRDefault="00D8716E" w:rsidP="003F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77853" w14:textId="77777777" w:rsidR="00D8716E" w:rsidRDefault="00D8716E" w:rsidP="003F70C1">
      <w:r>
        <w:separator/>
      </w:r>
    </w:p>
  </w:footnote>
  <w:footnote w:type="continuationSeparator" w:id="0">
    <w:p w14:paraId="5C2C29CF" w14:textId="77777777" w:rsidR="00D8716E" w:rsidRDefault="00D8716E" w:rsidP="003F70C1">
      <w:r>
        <w:continuationSeparator/>
      </w:r>
    </w:p>
  </w:footnote>
  <w:footnote w:id="1">
    <w:p w14:paraId="64AA207F" w14:textId="77777777" w:rsidR="00421AD7" w:rsidRDefault="00421AD7" w:rsidP="00974C2A">
      <w:pPr>
        <w:pStyle w:val="FootnoteText"/>
        <w:jc w:val="both"/>
      </w:pPr>
      <w:r>
        <w:rPr>
          <w:rStyle w:val="FootnoteReference"/>
        </w:rPr>
        <w:footnoteRef/>
      </w:r>
      <w:r>
        <w:t xml:space="preserve"> </w:t>
      </w:r>
      <w:r w:rsidRPr="00421AD7">
        <w:t>“Văn phòng UBND cấp tỉnh chủ trì phối hợp với Sở Tư pháp xem xét kiểm tra việc đề nghị ban hành quyết định, báo cáo Chủ tịch UBND cấp tỉnh quyết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D32"/>
    <w:multiLevelType w:val="hybridMultilevel"/>
    <w:tmpl w:val="778EDC98"/>
    <w:lvl w:ilvl="0" w:tplc="AFC25000">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1">
    <w:nsid w:val="2242760E"/>
    <w:multiLevelType w:val="hybridMultilevel"/>
    <w:tmpl w:val="4D960074"/>
    <w:lvl w:ilvl="0" w:tplc="6BEA8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E2"/>
    <w:rsid w:val="000006CD"/>
    <w:rsid w:val="000032BE"/>
    <w:rsid w:val="00012AFA"/>
    <w:rsid w:val="00014EEA"/>
    <w:rsid w:val="00017AD6"/>
    <w:rsid w:val="00017D30"/>
    <w:rsid w:val="00025364"/>
    <w:rsid w:val="00027323"/>
    <w:rsid w:val="000416CA"/>
    <w:rsid w:val="00043193"/>
    <w:rsid w:val="000444CA"/>
    <w:rsid w:val="00051BA3"/>
    <w:rsid w:val="00052613"/>
    <w:rsid w:val="000535C4"/>
    <w:rsid w:val="00057A69"/>
    <w:rsid w:val="00061C4D"/>
    <w:rsid w:val="00067342"/>
    <w:rsid w:val="000805BE"/>
    <w:rsid w:val="00080BEC"/>
    <w:rsid w:val="000838B3"/>
    <w:rsid w:val="000922CE"/>
    <w:rsid w:val="000A45A5"/>
    <w:rsid w:val="000B1938"/>
    <w:rsid w:val="000B32D4"/>
    <w:rsid w:val="000B588B"/>
    <w:rsid w:val="000B65B9"/>
    <w:rsid w:val="000B678B"/>
    <w:rsid w:val="000C414A"/>
    <w:rsid w:val="000C50F2"/>
    <w:rsid w:val="000C5B9F"/>
    <w:rsid w:val="000D3107"/>
    <w:rsid w:val="000D4DE5"/>
    <w:rsid w:val="000F2576"/>
    <w:rsid w:val="00101E79"/>
    <w:rsid w:val="00114FF8"/>
    <w:rsid w:val="00122EE7"/>
    <w:rsid w:val="001354BA"/>
    <w:rsid w:val="0013630A"/>
    <w:rsid w:val="00143109"/>
    <w:rsid w:val="00156135"/>
    <w:rsid w:val="00166D53"/>
    <w:rsid w:val="00167DA9"/>
    <w:rsid w:val="0017782C"/>
    <w:rsid w:val="00180345"/>
    <w:rsid w:val="00192ECC"/>
    <w:rsid w:val="00194A27"/>
    <w:rsid w:val="001A7906"/>
    <w:rsid w:val="001B5C3B"/>
    <w:rsid w:val="001C2F54"/>
    <w:rsid w:val="001C3BF7"/>
    <w:rsid w:val="001C493A"/>
    <w:rsid w:val="001C6818"/>
    <w:rsid w:val="001C777D"/>
    <w:rsid w:val="001D3B62"/>
    <w:rsid w:val="001E3F06"/>
    <w:rsid w:val="001E7CE0"/>
    <w:rsid w:val="001F1026"/>
    <w:rsid w:val="001F5269"/>
    <w:rsid w:val="00212F7C"/>
    <w:rsid w:val="00213B16"/>
    <w:rsid w:val="002234EE"/>
    <w:rsid w:val="002245D7"/>
    <w:rsid w:val="00227594"/>
    <w:rsid w:val="0023235A"/>
    <w:rsid w:val="0023513D"/>
    <w:rsid w:val="002473F7"/>
    <w:rsid w:val="002538BB"/>
    <w:rsid w:val="00272A98"/>
    <w:rsid w:val="002743C7"/>
    <w:rsid w:val="002769EC"/>
    <w:rsid w:val="00281C02"/>
    <w:rsid w:val="00290B38"/>
    <w:rsid w:val="00292AA0"/>
    <w:rsid w:val="002A03A7"/>
    <w:rsid w:val="002A1C34"/>
    <w:rsid w:val="002A6A83"/>
    <w:rsid w:val="002B4693"/>
    <w:rsid w:val="002B4BBD"/>
    <w:rsid w:val="002B50A1"/>
    <w:rsid w:val="002B64BF"/>
    <w:rsid w:val="002B6D45"/>
    <w:rsid w:val="002C520A"/>
    <w:rsid w:val="002D3A2B"/>
    <w:rsid w:val="002E1183"/>
    <w:rsid w:val="002E616D"/>
    <w:rsid w:val="002E627C"/>
    <w:rsid w:val="002E6835"/>
    <w:rsid w:val="00305407"/>
    <w:rsid w:val="00313C77"/>
    <w:rsid w:val="00321834"/>
    <w:rsid w:val="0032208C"/>
    <w:rsid w:val="00326B16"/>
    <w:rsid w:val="00332501"/>
    <w:rsid w:val="00333CDC"/>
    <w:rsid w:val="00333CEE"/>
    <w:rsid w:val="003409E6"/>
    <w:rsid w:val="0034108D"/>
    <w:rsid w:val="00347F79"/>
    <w:rsid w:val="003535C7"/>
    <w:rsid w:val="003568B1"/>
    <w:rsid w:val="0036056F"/>
    <w:rsid w:val="00371DBF"/>
    <w:rsid w:val="00377481"/>
    <w:rsid w:val="00383292"/>
    <w:rsid w:val="003832EE"/>
    <w:rsid w:val="00395DD8"/>
    <w:rsid w:val="003A5CF8"/>
    <w:rsid w:val="003A6D7D"/>
    <w:rsid w:val="003B00BE"/>
    <w:rsid w:val="003B4DEF"/>
    <w:rsid w:val="003B533D"/>
    <w:rsid w:val="003D641B"/>
    <w:rsid w:val="003D6566"/>
    <w:rsid w:val="003E05EE"/>
    <w:rsid w:val="003E0CBC"/>
    <w:rsid w:val="003E2BA0"/>
    <w:rsid w:val="003F1CA9"/>
    <w:rsid w:val="003F4461"/>
    <w:rsid w:val="003F70C1"/>
    <w:rsid w:val="00403824"/>
    <w:rsid w:val="00404B3C"/>
    <w:rsid w:val="00405C54"/>
    <w:rsid w:val="00410A6F"/>
    <w:rsid w:val="00416DC5"/>
    <w:rsid w:val="00421AD7"/>
    <w:rsid w:val="00423E31"/>
    <w:rsid w:val="004279DC"/>
    <w:rsid w:val="004304B1"/>
    <w:rsid w:val="0043602A"/>
    <w:rsid w:val="004374B4"/>
    <w:rsid w:val="004411F7"/>
    <w:rsid w:val="004514F9"/>
    <w:rsid w:val="00460560"/>
    <w:rsid w:val="00460960"/>
    <w:rsid w:val="00462C09"/>
    <w:rsid w:val="0046704F"/>
    <w:rsid w:val="004720C0"/>
    <w:rsid w:val="00496DAA"/>
    <w:rsid w:val="00496FF0"/>
    <w:rsid w:val="00497918"/>
    <w:rsid w:val="004A3C62"/>
    <w:rsid w:val="004B21B0"/>
    <w:rsid w:val="004B28EB"/>
    <w:rsid w:val="004B4873"/>
    <w:rsid w:val="004C10EB"/>
    <w:rsid w:val="004D2E76"/>
    <w:rsid w:val="004E1D33"/>
    <w:rsid w:val="004E30EF"/>
    <w:rsid w:val="004F2465"/>
    <w:rsid w:val="004F6B36"/>
    <w:rsid w:val="005024CF"/>
    <w:rsid w:val="00505307"/>
    <w:rsid w:val="005141B3"/>
    <w:rsid w:val="00522074"/>
    <w:rsid w:val="00525FF0"/>
    <w:rsid w:val="00527667"/>
    <w:rsid w:val="0054646B"/>
    <w:rsid w:val="005465D0"/>
    <w:rsid w:val="00553E37"/>
    <w:rsid w:val="005547EA"/>
    <w:rsid w:val="00554ADF"/>
    <w:rsid w:val="00555DD9"/>
    <w:rsid w:val="0055634F"/>
    <w:rsid w:val="0055788B"/>
    <w:rsid w:val="00563482"/>
    <w:rsid w:val="00572B66"/>
    <w:rsid w:val="00592184"/>
    <w:rsid w:val="0059799A"/>
    <w:rsid w:val="005A0B2C"/>
    <w:rsid w:val="005A31DE"/>
    <w:rsid w:val="005B48EE"/>
    <w:rsid w:val="005B71AD"/>
    <w:rsid w:val="005C3515"/>
    <w:rsid w:val="005C7DE7"/>
    <w:rsid w:val="005D0D6D"/>
    <w:rsid w:val="005D6D3A"/>
    <w:rsid w:val="005E5728"/>
    <w:rsid w:val="005E5EB0"/>
    <w:rsid w:val="005F4496"/>
    <w:rsid w:val="005F5F0E"/>
    <w:rsid w:val="00600D24"/>
    <w:rsid w:val="00601660"/>
    <w:rsid w:val="006034FA"/>
    <w:rsid w:val="00606EC8"/>
    <w:rsid w:val="0061150F"/>
    <w:rsid w:val="006138E5"/>
    <w:rsid w:val="006179DA"/>
    <w:rsid w:val="006212CD"/>
    <w:rsid w:val="006236CB"/>
    <w:rsid w:val="00624715"/>
    <w:rsid w:val="00635A74"/>
    <w:rsid w:val="0064445E"/>
    <w:rsid w:val="0064486E"/>
    <w:rsid w:val="006508E4"/>
    <w:rsid w:val="00667E16"/>
    <w:rsid w:val="0068360F"/>
    <w:rsid w:val="00692C58"/>
    <w:rsid w:val="006956E6"/>
    <w:rsid w:val="006A544D"/>
    <w:rsid w:val="006B07B7"/>
    <w:rsid w:val="006C1C6C"/>
    <w:rsid w:val="006C3394"/>
    <w:rsid w:val="006C5272"/>
    <w:rsid w:val="006C77FF"/>
    <w:rsid w:val="006D1236"/>
    <w:rsid w:val="006D2423"/>
    <w:rsid w:val="006D68D8"/>
    <w:rsid w:val="006E4BD3"/>
    <w:rsid w:val="006F3F0A"/>
    <w:rsid w:val="0070065F"/>
    <w:rsid w:val="0070097B"/>
    <w:rsid w:val="00706F22"/>
    <w:rsid w:val="00731298"/>
    <w:rsid w:val="007366F8"/>
    <w:rsid w:val="00736B0A"/>
    <w:rsid w:val="007508E2"/>
    <w:rsid w:val="00762394"/>
    <w:rsid w:val="00774B69"/>
    <w:rsid w:val="00775D4B"/>
    <w:rsid w:val="0078077A"/>
    <w:rsid w:val="00782C55"/>
    <w:rsid w:val="00782DD4"/>
    <w:rsid w:val="007930D0"/>
    <w:rsid w:val="00794F85"/>
    <w:rsid w:val="00796E70"/>
    <w:rsid w:val="007A2C2B"/>
    <w:rsid w:val="007A5E84"/>
    <w:rsid w:val="007C4F7F"/>
    <w:rsid w:val="007C67CF"/>
    <w:rsid w:val="007C6959"/>
    <w:rsid w:val="007D07CD"/>
    <w:rsid w:val="007D5E60"/>
    <w:rsid w:val="007E7299"/>
    <w:rsid w:val="007E7B33"/>
    <w:rsid w:val="008068AE"/>
    <w:rsid w:val="00840F46"/>
    <w:rsid w:val="00842ED0"/>
    <w:rsid w:val="00843B86"/>
    <w:rsid w:val="00846369"/>
    <w:rsid w:val="00851736"/>
    <w:rsid w:val="0085479A"/>
    <w:rsid w:val="00865109"/>
    <w:rsid w:val="00873CF5"/>
    <w:rsid w:val="00885A90"/>
    <w:rsid w:val="00887527"/>
    <w:rsid w:val="00890E96"/>
    <w:rsid w:val="008B4719"/>
    <w:rsid w:val="008C040A"/>
    <w:rsid w:val="008C36B5"/>
    <w:rsid w:val="008C5E9B"/>
    <w:rsid w:val="008D719D"/>
    <w:rsid w:val="008D7AB6"/>
    <w:rsid w:val="008E190D"/>
    <w:rsid w:val="008F2C06"/>
    <w:rsid w:val="008F6CC9"/>
    <w:rsid w:val="00903590"/>
    <w:rsid w:val="00904F69"/>
    <w:rsid w:val="009152FA"/>
    <w:rsid w:val="00924C96"/>
    <w:rsid w:val="00931B03"/>
    <w:rsid w:val="00944453"/>
    <w:rsid w:val="0094707C"/>
    <w:rsid w:val="00960C97"/>
    <w:rsid w:val="00963BC4"/>
    <w:rsid w:val="0096524B"/>
    <w:rsid w:val="009664E0"/>
    <w:rsid w:val="0096716B"/>
    <w:rsid w:val="00967AC0"/>
    <w:rsid w:val="009712F4"/>
    <w:rsid w:val="00973591"/>
    <w:rsid w:val="00974C2A"/>
    <w:rsid w:val="00975221"/>
    <w:rsid w:val="00977085"/>
    <w:rsid w:val="00985D83"/>
    <w:rsid w:val="00987682"/>
    <w:rsid w:val="0099017A"/>
    <w:rsid w:val="009A00C7"/>
    <w:rsid w:val="009A05B4"/>
    <w:rsid w:val="009B25D0"/>
    <w:rsid w:val="009B2980"/>
    <w:rsid w:val="009C385A"/>
    <w:rsid w:val="009C7D43"/>
    <w:rsid w:val="009D113C"/>
    <w:rsid w:val="009D1DC5"/>
    <w:rsid w:val="009D4F48"/>
    <w:rsid w:val="009E0CBA"/>
    <w:rsid w:val="009E351A"/>
    <w:rsid w:val="009F1584"/>
    <w:rsid w:val="009F1FC6"/>
    <w:rsid w:val="009F68A8"/>
    <w:rsid w:val="00A0047D"/>
    <w:rsid w:val="00A02C0F"/>
    <w:rsid w:val="00A10C80"/>
    <w:rsid w:val="00A14448"/>
    <w:rsid w:val="00A17982"/>
    <w:rsid w:val="00A236D5"/>
    <w:rsid w:val="00A244C4"/>
    <w:rsid w:val="00A26830"/>
    <w:rsid w:val="00A324ED"/>
    <w:rsid w:val="00A335AE"/>
    <w:rsid w:val="00A34B24"/>
    <w:rsid w:val="00A5732F"/>
    <w:rsid w:val="00A57833"/>
    <w:rsid w:val="00A61693"/>
    <w:rsid w:val="00A62EB5"/>
    <w:rsid w:val="00A651E5"/>
    <w:rsid w:val="00A6744B"/>
    <w:rsid w:val="00A7149B"/>
    <w:rsid w:val="00A736AB"/>
    <w:rsid w:val="00A7449F"/>
    <w:rsid w:val="00A74CCD"/>
    <w:rsid w:val="00A80F4D"/>
    <w:rsid w:val="00A85FA5"/>
    <w:rsid w:val="00A90D17"/>
    <w:rsid w:val="00A9679B"/>
    <w:rsid w:val="00AB132B"/>
    <w:rsid w:val="00AC1924"/>
    <w:rsid w:val="00AD7BCA"/>
    <w:rsid w:val="00AE092B"/>
    <w:rsid w:val="00AF21EB"/>
    <w:rsid w:val="00B00448"/>
    <w:rsid w:val="00B0069D"/>
    <w:rsid w:val="00B03D2D"/>
    <w:rsid w:val="00B0788B"/>
    <w:rsid w:val="00B128C3"/>
    <w:rsid w:val="00B1793F"/>
    <w:rsid w:val="00B17A0C"/>
    <w:rsid w:val="00B22550"/>
    <w:rsid w:val="00B32760"/>
    <w:rsid w:val="00B33C36"/>
    <w:rsid w:val="00B4124A"/>
    <w:rsid w:val="00B44E72"/>
    <w:rsid w:val="00B458FB"/>
    <w:rsid w:val="00B54F03"/>
    <w:rsid w:val="00B578DD"/>
    <w:rsid w:val="00B653BE"/>
    <w:rsid w:val="00B6689A"/>
    <w:rsid w:val="00B67C5D"/>
    <w:rsid w:val="00B7408B"/>
    <w:rsid w:val="00B7794E"/>
    <w:rsid w:val="00B77C5F"/>
    <w:rsid w:val="00B82C69"/>
    <w:rsid w:val="00BA2385"/>
    <w:rsid w:val="00BA267A"/>
    <w:rsid w:val="00BA5B5A"/>
    <w:rsid w:val="00BA7F3F"/>
    <w:rsid w:val="00BB240C"/>
    <w:rsid w:val="00BB33A7"/>
    <w:rsid w:val="00BB4C77"/>
    <w:rsid w:val="00BC049F"/>
    <w:rsid w:val="00BC61DA"/>
    <w:rsid w:val="00BD39BD"/>
    <w:rsid w:val="00BE0641"/>
    <w:rsid w:val="00BE53E8"/>
    <w:rsid w:val="00BE71F3"/>
    <w:rsid w:val="00C02829"/>
    <w:rsid w:val="00C0527A"/>
    <w:rsid w:val="00C31B52"/>
    <w:rsid w:val="00C31C07"/>
    <w:rsid w:val="00C34103"/>
    <w:rsid w:val="00C37888"/>
    <w:rsid w:val="00C40358"/>
    <w:rsid w:val="00C41D0F"/>
    <w:rsid w:val="00C41D67"/>
    <w:rsid w:val="00C474F3"/>
    <w:rsid w:val="00C516C4"/>
    <w:rsid w:val="00C52374"/>
    <w:rsid w:val="00C54898"/>
    <w:rsid w:val="00C6231E"/>
    <w:rsid w:val="00C62BA7"/>
    <w:rsid w:val="00C80C38"/>
    <w:rsid w:val="00C82AC2"/>
    <w:rsid w:val="00C84627"/>
    <w:rsid w:val="00C9308F"/>
    <w:rsid w:val="00C935A0"/>
    <w:rsid w:val="00C97F05"/>
    <w:rsid w:val="00CA5489"/>
    <w:rsid w:val="00CA6FAC"/>
    <w:rsid w:val="00CB199A"/>
    <w:rsid w:val="00CB28D1"/>
    <w:rsid w:val="00CB3BDE"/>
    <w:rsid w:val="00CC174A"/>
    <w:rsid w:val="00CC2B61"/>
    <w:rsid w:val="00CD1023"/>
    <w:rsid w:val="00CD1231"/>
    <w:rsid w:val="00CD455F"/>
    <w:rsid w:val="00CD4F85"/>
    <w:rsid w:val="00CE22EB"/>
    <w:rsid w:val="00D01442"/>
    <w:rsid w:val="00D125D5"/>
    <w:rsid w:val="00D170E6"/>
    <w:rsid w:val="00D23DF7"/>
    <w:rsid w:val="00D2496D"/>
    <w:rsid w:val="00D25B5F"/>
    <w:rsid w:val="00D27F3E"/>
    <w:rsid w:val="00D32651"/>
    <w:rsid w:val="00D419EF"/>
    <w:rsid w:val="00D42B5C"/>
    <w:rsid w:val="00D4301F"/>
    <w:rsid w:val="00D435B0"/>
    <w:rsid w:val="00D54F07"/>
    <w:rsid w:val="00D57690"/>
    <w:rsid w:val="00D57B79"/>
    <w:rsid w:val="00D70B0D"/>
    <w:rsid w:val="00D76D88"/>
    <w:rsid w:val="00D80124"/>
    <w:rsid w:val="00D85416"/>
    <w:rsid w:val="00D8716E"/>
    <w:rsid w:val="00D9273E"/>
    <w:rsid w:val="00D961C5"/>
    <w:rsid w:val="00DA255B"/>
    <w:rsid w:val="00DA659C"/>
    <w:rsid w:val="00DB3648"/>
    <w:rsid w:val="00DB400C"/>
    <w:rsid w:val="00DB5056"/>
    <w:rsid w:val="00DB5534"/>
    <w:rsid w:val="00DB778B"/>
    <w:rsid w:val="00DC5B39"/>
    <w:rsid w:val="00DD3FC0"/>
    <w:rsid w:val="00DD6089"/>
    <w:rsid w:val="00DE39F6"/>
    <w:rsid w:val="00DE478B"/>
    <w:rsid w:val="00DE4975"/>
    <w:rsid w:val="00DE545F"/>
    <w:rsid w:val="00E00F4D"/>
    <w:rsid w:val="00E031FA"/>
    <w:rsid w:val="00E04B46"/>
    <w:rsid w:val="00E14E5F"/>
    <w:rsid w:val="00E15969"/>
    <w:rsid w:val="00E1694E"/>
    <w:rsid w:val="00E17887"/>
    <w:rsid w:val="00E33582"/>
    <w:rsid w:val="00E603E3"/>
    <w:rsid w:val="00E62111"/>
    <w:rsid w:val="00E67D3C"/>
    <w:rsid w:val="00E74348"/>
    <w:rsid w:val="00E811A0"/>
    <w:rsid w:val="00E874B1"/>
    <w:rsid w:val="00EA1155"/>
    <w:rsid w:val="00EA7969"/>
    <w:rsid w:val="00EB0368"/>
    <w:rsid w:val="00EB188D"/>
    <w:rsid w:val="00ED06ED"/>
    <w:rsid w:val="00ED41BB"/>
    <w:rsid w:val="00ED61CE"/>
    <w:rsid w:val="00ED62A3"/>
    <w:rsid w:val="00EE1BB0"/>
    <w:rsid w:val="00EF057E"/>
    <w:rsid w:val="00EF5F10"/>
    <w:rsid w:val="00EF73DF"/>
    <w:rsid w:val="00F016EF"/>
    <w:rsid w:val="00F071FE"/>
    <w:rsid w:val="00F1021C"/>
    <w:rsid w:val="00F13DCA"/>
    <w:rsid w:val="00F156F9"/>
    <w:rsid w:val="00F21397"/>
    <w:rsid w:val="00F30EA3"/>
    <w:rsid w:val="00F32FD1"/>
    <w:rsid w:val="00F3689C"/>
    <w:rsid w:val="00F41498"/>
    <w:rsid w:val="00F41FBA"/>
    <w:rsid w:val="00F430F0"/>
    <w:rsid w:val="00F6043F"/>
    <w:rsid w:val="00F607B5"/>
    <w:rsid w:val="00F61E78"/>
    <w:rsid w:val="00F73AE8"/>
    <w:rsid w:val="00F77904"/>
    <w:rsid w:val="00F81836"/>
    <w:rsid w:val="00F86CBC"/>
    <w:rsid w:val="00FA0B51"/>
    <w:rsid w:val="00FA2258"/>
    <w:rsid w:val="00FA4DFF"/>
    <w:rsid w:val="00FC42D2"/>
    <w:rsid w:val="00FD24AC"/>
    <w:rsid w:val="00FD643F"/>
    <w:rsid w:val="00FE3B71"/>
    <w:rsid w:val="00FE5389"/>
    <w:rsid w:val="00FE5EE0"/>
    <w:rsid w:val="00FF1B33"/>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46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E2"/>
    <w:rPr>
      <w:color w:val="000000"/>
      <w:sz w:val="28"/>
      <w:szCs w:val="28"/>
    </w:rPr>
  </w:style>
  <w:style w:type="paragraph" w:styleId="Heading1">
    <w:name w:val="heading 1"/>
    <w:basedOn w:val="Normal"/>
    <w:next w:val="Normal"/>
    <w:qFormat/>
    <w:rsid w:val="007508E2"/>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0C0"/>
    <w:pPr>
      <w:spacing w:after="120"/>
    </w:pPr>
    <w:rPr>
      <w:color w:val="auto"/>
      <w:sz w:val="24"/>
      <w:szCs w:val="24"/>
      <w:lang w:val="x-none" w:eastAsia="x-none"/>
    </w:rPr>
  </w:style>
  <w:style w:type="character" w:customStyle="1" w:styleId="BodyTextChar">
    <w:name w:val="Body Text Char"/>
    <w:basedOn w:val="DefaultParagraphFont"/>
    <w:link w:val="BodyText"/>
    <w:rsid w:val="004720C0"/>
    <w:rPr>
      <w:sz w:val="24"/>
      <w:szCs w:val="24"/>
      <w:lang w:val="x-none" w:eastAsia="x-none"/>
    </w:rPr>
  </w:style>
  <w:style w:type="paragraph" w:styleId="Header">
    <w:name w:val="header"/>
    <w:basedOn w:val="Normal"/>
    <w:link w:val="HeaderChar"/>
    <w:rsid w:val="003F70C1"/>
    <w:pPr>
      <w:tabs>
        <w:tab w:val="center" w:pos="4680"/>
        <w:tab w:val="right" w:pos="9360"/>
      </w:tabs>
    </w:pPr>
  </w:style>
  <w:style w:type="character" w:customStyle="1" w:styleId="HeaderChar">
    <w:name w:val="Header Char"/>
    <w:basedOn w:val="DefaultParagraphFont"/>
    <w:link w:val="Header"/>
    <w:rsid w:val="003F70C1"/>
    <w:rPr>
      <w:color w:val="000000"/>
      <w:sz w:val="28"/>
      <w:szCs w:val="28"/>
    </w:rPr>
  </w:style>
  <w:style w:type="paragraph" w:styleId="Footer">
    <w:name w:val="footer"/>
    <w:basedOn w:val="Normal"/>
    <w:link w:val="FooterChar"/>
    <w:uiPriority w:val="99"/>
    <w:rsid w:val="003F70C1"/>
    <w:pPr>
      <w:tabs>
        <w:tab w:val="center" w:pos="4680"/>
        <w:tab w:val="right" w:pos="9360"/>
      </w:tabs>
    </w:pPr>
  </w:style>
  <w:style w:type="character" w:customStyle="1" w:styleId="FooterChar">
    <w:name w:val="Footer Char"/>
    <w:basedOn w:val="DefaultParagraphFont"/>
    <w:link w:val="Footer"/>
    <w:uiPriority w:val="99"/>
    <w:rsid w:val="003F70C1"/>
    <w:rPr>
      <w:color w:val="000000"/>
      <w:sz w:val="28"/>
      <w:szCs w:val="28"/>
    </w:rPr>
  </w:style>
  <w:style w:type="paragraph" w:styleId="BalloonText">
    <w:name w:val="Balloon Text"/>
    <w:basedOn w:val="Normal"/>
    <w:link w:val="BalloonTextChar"/>
    <w:rsid w:val="00BA267A"/>
    <w:rPr>
      <w:rFonts w:ascii="Tahoma" w:hAnsi="Tahoma" w:cs="Tahoma"/>
      <w:sz w:val="16"/>
      <w:szCs w:val="16"/>
    </w:rPr>
  </w:style>
  <w:style w:type="character" w:customStyle="1" w:styleId="BalloonTextChar">
    <w:name w:val="Balloon Text Char"/>
    <w:basedOn w:val="DefaultParagraphFont"/>
    <w:link w:val="BalloonText"/>
    <w:rsid w:val="00BA267A"/>
    <w:rPr>
      <w:rFonts w:ascii="Tahoma" w:hAnsi="Tahoma" w:cs="Tahoma"/>
      <w:color w:val="000000"/>
      <w:sz w:val="16"/>
      <w:szCs w:val="16"/>
    </w:rPr>
  </w:style>
  <w:style w:type="paragraph" w:styleId="ListParagraph">
    <w:name w:val="List Paragraph"/>
    <w:basedOn w:val="Normal"/>
    <w:uiPriority w:val="34"/>
    <w:qFormat/>
    <w:rsid w:val="0070065F"/>
    <w:pPr>
      <w:ind w:left="720"/>
      <w:contextualSpacing/>
    </w:pPr>
  </w:style>
  <w:style w:type="paragraph" w:styleId="FootnoteText">
    <w:name w:val="footnote text"/>
    <w:basedOn w:val="Normal"/>
    <w:link w:val="FootnoteTextChar"/>
    <w:semiHidden/>
    <w:unhideWhenUsed/>
    <w:rsid w:val="00421AD7"/>
    <w:rPr>
      <w:sz w:val="20"/>
      <w:szCs w:val="20"/>
    </w:rPr>
  </w:style>
  <w:style w:type="character" w:customStyle="1" w:styleId="FootnoteTextChar">
    <w:name w:val="Footnote Text Char"/>
    <w:basedOn w:val="DefaultParagraphFont"/>
    <w:link w:val="FootnoteText"/>
    <w:semiHidden/>
    <w:rsid w:val="00421AD7"/>
    <w:rPr>
      <w:color w:val="000000"/>
    </w:rPr>
  </w:style>
  <w:style w:type="character" w:styleId="FootnoteReference">
    <w:name w:val="footnote reference"/>
    <w:basedOn w:val="DefaultParagraphFont"/>
    <w:semiHidden/>
    <w:unhideWhenUsed/>
    <w:rsid w:val="00421AD7"/>
    <w:rPr>
      <w:vertAlign w:val="superscript"/>
    </w:rPr>
  </w:style>
  <w:style w:type="paragraph" w:styleId="Revision">
    <w:name w:val="Revision"/>
    <w:hidden/>
    <w:uiPriority w:val="99"/>
    <w:semiHidden/>
    <w:rsid w:val="003535C7"/>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E2"/>
    <w:rPr>
      <w:color w:val="000000"/>
      <w:sz w:val="28"/>
      <w:szCs w:val="28"/>
    </w:rPr>
  </w:style>
  <w:style w:type="paragraph" w:styleId="Heading1">
    <w:name w:val="heading 1"/>
    <w:basedOn w:val="Normal"/>
    <w:next w:val="Normal"/>
    <w:qFormat/>
    <w:rsid w:val="007508E2"/>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0C0"/>
    <w:pPr>
      <w:spacing w:after="120"/>
    </w:pPr>
    <w:rPr>
      <w:color w:val="auto"/>
      <w:sz w:val="24"/>
      <w:szCs w:val="24"/>
      <w:lang w:val="x-none" w:eastAsia="x-none"/>
    </w:rPr>
  </w:style>
  <w:style w:type="character" w:customStyle="1" w:styleId="BodyTextChar">
    <w:name w:val="Body Text Char"/>
    <w:basedOn w:val="DefaultParagraphFont"/>
    <w:link w:val="BodyText"/>
    <w:rsid w:val="004720C0"/>
    <w:rPr>
      <w:sz w:val="24"/>
      <w:szCs w:val="24"/>
      <w:lang w:val="x-none" w:eastAsia="x-none"/>
    </w:rPr>
  </w:style>
  <w:style w:type="paragraph" w:styleId="Header">
    <w:name w:val="header"/>
    <w:basedOn w:val="Normal"/>
    <w:link w:val="HeaderChar"/>
    <w:rsid w:val="003F70C1"/>
    <w:pPr>
      <w:tabs>
        <w:tab w:val="center" w:pos="4680"/>
        <w:tab w:val="right" w:pos="9360"/>
      </w:tabs>
    </w:pPr>
  </w:style>
  <w:style w:type="character" w:customStyle="1" w:styleId="HeaderChar">
    <w:name w:val="Header Char"/>
    <w:basedOn w:val="DefaultParagraphFont"/>
    <w:link w:val="Header"/>
    <w:rsid w:val="003F70C1"/>
    <w:rPr>
      <w:color w:val="000000"/>
      <w:sz w:val="28"/>
      <w:szCs w:val="28"/>
    </w:rPr>
  </w:style>
  <w:style w:type="paragraph" w:styleId="Footer">
    <w:name w:val="footer"/>
    <w:basedOn w:val="Normal"/>
    <w:link w:val="FooterChar"/>
    <w:uiPriority w:val="99"/>
    <w:rsid w:val="003F70C1"/>
    <w:pPr>
      <w:tabs>
        <w:tab w:val="center" w:pos="4680"/>
        <w:tab w:val="right" w:pos="9360"/>
      </w:tabs>
    </w:pPr>
  </w:style>
  <w:style w:type="character" w:customStyle="1" w:styleId="FooterChar">
    <w:name w:val="Footer Char"/>
    <w:basedOn w:val="DefaultParagraphFont"/>
    <w:link w:val="Footer"/>
    <w:uiPriority w:val="99"/>
    <w:rsid w:val="003F70C1"/>
    <w:rPr>
      <w:color w:val="000000"/>
      <w:sz w:val="28"/>
      <w:szCs w:val="28"/>
    </w:rPr>
  </w:style>
  <w:style w:type="paragraph" w:styleId="BalloonText">
    <w:name w:val="Balloon Text"/>
    <w:basedOn w:val="Normal"/>
    <w:link w:val="BalloonTextChar"/>
    <w:rsid w:val="00BA267A"/>
    <w:rPr>
      <w:rFonts w:ascii="Tahoma" w:hAnsi="Tahoma" w:cs="Tahoma"/>
      <w:sz w:val="16"/>
      <w:szCs w:val="16"/>
    </w:rPr>
  </w:style>
  <w:style w:type="character" w:customStyle="1" w:styleId="BalloonTextChar">
    <w:name w:val="Balloon Text Char"/>
    <w:basedOn w:val="DefaultParagraphFont"/>
    <w:link w:val="BalloonText"/>
    <w:rsid w:val="00BA267A"/>
    <w:rPr>
      <w:rFonts w:ascii="Tahoma" w:hAnsi="Tahoma" w:cs="Tahoma"/>
      <w:color w:val="000000"/>
      <w:sz w:val="16"/>
      <w:szCs w:val="16"/>
    </w:rPr>
  </w:style>
  <w:style w:type="paragraph" w:styleId="ListParagraph">
    <w:name w:val="List Paragraph"/>
    <w:basedOn w:val="Normal"/>
    <w:uiPriority w:val="34"/>
    <w:qFormat/>
    <w:rsid w:val="0070065F"/>
    <w:pPr>
      <w:ind w:left="720"/>
      <w:contextualSpacing/>
    </w:pPr>
  </w:style>
  <w:style w:type="paragraph" w:styleId="FootnoteText">
    <w:name w:val="footnote text"/>
    <w:basedOn w:val="Normal"/>
    <w:link w:val="FootnoteTextChar"/>
    <w:semiHidden/>
    <w:unhideWhenUsed/>
    <w:rsid w:val="00421AD7"/>
    <w:rPr>
      <w:sz w:val="20"/>
      <w:szCs w:val="20"/>
    </w:rPr>
  </w:style>
  <w:style w:type="character" w:customStyle="1" w:styleId="FootnoteTextChar">
    <w:name w:val="Footnote Text Char"/>
    <w:basedOn w:val="DefaultParagraphFont"/>
    <w:link w:val="FootnoteText"/>
    <w:semiHidden/>
    <w:rsid w:val="00421AD7"/>
    <w:rPr>
      <w:color w:val="000000"/>
    </w:rPr>
  </w:style>
  <w:style w:type="character" w:styleId="FootnoteReference">
    <w:name w:val="footnote reference"/>
    <w:basedOn w:val="DefaultParagraphFont"/>
    <w:semiHidden/>
    <w:unhideWhenUsed/>
    <w:rsid w:val="00421AD7"/>
    <w:rPr>
      <w:vertAlign w:val="superscript"/>
    </w:rPr>
  </w:style>
  <w:style w:type="paragraph" w:styleId="Revision">
    <w:name w:val="Revision"/>
    <w:hidden/>
    <w:uiPriority w:val="99"/>
    <w:semiHidden/>
    <w:rsid w:val="003535C7"/>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9E1FE-BF8F-4DE7-9444-26A98782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HA TINH</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Tan Linh</dc:creator>
  <cp:lastModifiedBy>Admin</cp:lastModifiedBy>
  <cp:revision>2</cp:revision>
  <cp:lastPrinted>2023-06-02T03:54:00Z</cp:lastPrinted>
  <dcterms:created xsi:type="dcterms:W3CDTF">2024-03-11T03:06:00Z</dcterms:created>
  <dcterms:modified xsi:type="dcterms:W3CDTF">2024-03-11T03:06:00Z</dcterms:modified>
</cp:coreProperties>
</file>