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Layout w:type="fixed"/>
        <w:tblCellMar>
          <w:left w:w="10" w:type="dxa"/>
          <w:right w:w="10" w:type="dxa"/>
        </w:tblCellMar>
        <w:tblLook w:val="0000" w:firstRow="0" w:lastRow="0" w:firstColumn="0" w:lastColumn="0" w:noHBand="0" w:noVBand="0"/>
      </w:tblPr>
      <w:tblGrid>
        <w:gridCol w:w="3117"/>
        <w:gridCol w:w="6522"/>
      </w:tblGrid>
      <w:tr w:rsidR="00FF299B" w:rsidRPr="00FF299B" w14:paraId="3DA95CCB" w14:textId="77777777">
        <w:trPr>
          <w:trHeight w:val="383"/>
          <w:jc w:val="center"/>
        </w:trPr>
        <w:tc>
          <w:tcPr>
            <w:tcW w:w="3117" w:type="dxa"/>
            <w:shd w:val="clear" w:color="auto" w:fill="auto"/>
            <w:tcMar>
              <w:top w:w="0" w:type="dxa"/>
              <w:left w:w="108" w:type="dxa"/>
              <w:bottom w:w="0" w:type="dxa"/>
              <w:right w:w="108" w:type="dxa"/>
            </w:tcMar>
          </w:tcPr>
          <w:p w14:paraId="7D0AF590" w14:textId="0725A686" w:rsidR="00B72C01" w:rsidRPr="00792BAE" w:rsidRDefault="00792BAE" w:rsidP="00136FC7">
            <w:pPr>
              <w:jc w:val="center"/>
              <w:rPr>
                <w:sz w:val="26"/>
                <w:szCs w:val="18"/>
              </w:rPr>
            </w:pPr>
            <w:r w:rsidRPr="00792BAE">
              <w:rPr>
                <w:b/>
                <w:sz w:val="26"/>
                <w:szCs w:val="26"/>
              </w:rPr>
              <w:t>ỦY</w:t>
            </w:r>
            <w:r w:rsidR="0033157C" w:rsidRPr="00792BAE">
              <w:rPr>
                <w:b/>
                <w:sz w:val="26"/>
                <w:szCs w:val="26"/>
              </w:rPr>
              <w:t xml:space="preserve"> BAN NHÂN DÂN</w:t>
            </w:r>
          </w:p>
          <w:p w14:paraId="287B8E06" w14:textId="1370FEF2" w:rsidR="00B72C01" w:rsidRPr="00FF299B" w:rsidRDefault="00785BF8" w:rsidP="00136FC7">
            <w:pPr>
              <w:jc w:val="center"/>
            </w:pPr>
            <w:r>
              <w:rPr>
                <w:noProof/>
                <w:sz w:val="14"/>
                <w:szCs w:val="28"/>
              </w:rPr>
              <mc:AlternateContent>
                <mc:Choice Requires="wps">
                  <w:drawing>
                    <wp:anchor distT="0" distB="0" distL="114300" distR="114300" simplePos="0" relativeHeight="251666432" behindDoc="0" locked="0" layoutInCell="1" allowOverlap="1" wp14:anchorId="3B2A7D60" wp14:editId="0CD69435">
                      <wp:simplePos x="0" y="0"/>
                      <wp:positionH relativeFrom="column">
                        <wp:posOffset>597599</wp:posOffset>
                      </wp:positionH>
                      <wp:positionV relativeFrom="paragraph">
                        <wp:posOffset>197485</wp:posOffset>
                      </wp:positionV>
                      <wp:extent cx="6223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62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E07DB"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7.05pt,15.55pt" to="96.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" strokecolor="#5b9bd5 [3204]" strokeweight=".5pt">
                      <v:stroke joinstyle="miter"/>
                    </v:line>
                  </w:pict>
                </mc:Fallback>
              </mc:AlternateContent>
            </w:r>
            <w:r w:rsidR="0033157C" w:rsidRPr="00792BAE">
              <w:rPr>
                <w:b/>
                <w:sz w:val="26"/>
                <w:szCs w:val="26"/>
              </w:rPr>
              <w:t>TỈNH HÀ TĨNH</w:t>
            </w:r>
          </w:p>
        </w:tc>
        <w:tc>
          <w:tcPr>
            <w:tcW w:w="6522" w:type="dxa"/>
            <w:shd w:val="clear" w:color="auto" w:fill="auto"/>
            <w:tcMar>
              <w:top w:w="0" w:type="dxa"/>
              <w:left w:w="108" w:type="dxa"/>
              <w:bottom w:w="0" w:type="dxa"/>
              <w:right w:w="108" w:type="dxa"/>
            </w:tcMar>
          </w:tcPr>
          <w:p w14:paraId="270447A2" w14:textId="77777777" w:rsidR="00B72C01" w:rsidRPr="00FF299B" w:rsidRDefault="0033157C" w:rsidP="00136FC7">
            <w:pPr>
              <w:ind w:left="-108"/>
              <w:jc w:val="center"/>
              <w:rPr>
                <w:b/>
                <w:spacing w:val="-6"/>
                <w:szCs w:val="28"/>
              </w:rPr>
            </w:pPr>
            <w:r w:rsidRPr="00FF299B">
              <w:rPr>
                <w:b/>
                <w:spacing w:val="-6"/>
                <w:szCs w:val="28"/>
              </w:rPr>
              <w:t xml:space="preserve">          </w:t>
            </w:r>
            <w:r w:rsidRPr="00792BAE">
              <w:rPr>
                <w:b/>
                <w:spacing w:val="-6"/>
                <w:sz w:val="26"/>
                <w:szCs w:val="26"/>
              </w:rPr>
              <w:t>CỘNG HÒA XÃ HỘI CHỦ NGHĨA VIỆT NAM</w:t>
            </w:r>
          </w:p>
          <w:p w14:paraId="6A3CE851" w14:textId="77777777" w:rsidR="00B72C01" w:rsidRPr="00FF299B" w:rsidRDefault="0033157C" w:rsidP="00136FC7">
            <w:pPr>
              <w:jc w:val="center"/>
              <w:rPr>
                <w:b/>
                <w:szCs w:val="28"/>
              </w:rPr>
            </w:pPr>
            <w:r w:rsidRPr="00FF299B">
              <w:rPr>
                <w:b/>
                <w:szCs w:val="28"/>
              </w:rPr>
              <w:t xml:space="preserve">      Độc lập - Tự do - Hạnh phúc</w:t>
            </w:r>
          </w:p>
        </w:tc>
      </w:tr>
      <w:tr w:rsidR="00B72C01" w:rsidRPr="00FF299B" w14:paraId="679AD552" w14:textId="77777777">
        <w:trPr>
          <w:trHeight w:val="298"/>
          <w:jc w:val="center"/>
        </w:trPr>
        <w:tc>
          <w:tcPr>
            <w:tcW w:w="3117" w:type="dxa"/>
            <w:shd w:val="clear" w:color="auto" w:fill="auto"/>
            <w:tcMar>
              <w:top w:w="0" w:type="dxa"/>
              <w:left w:w="108" w:type="dxa"/>
              <w:bottom w:w="0" w:type="dxa"/>
              <w:right w:w="108" w:type="dxa"/>
            </w:tcMar>
          </w:tcPr>
          <w:p w14:paraId="2559AAC5" w14:textId="7A9653D8" w:rsidR="00B72C01" w:rsidRPr="002D5457" w:rsidRDefault="00B72C01" w:rsidP="00136FC7">
            <w:pPr>
              <w:jc w:val="center"/>
              <w:rPr>
                <w:sz w:val="26"/>
                <w:szCs w:val="28"/>
              </w:rPr>
            </w:pPr>
          </w:p>
          <w:p w14:paraId="7BF904EE" w14:textId="77777777" w:rsidR="00B72C01" w:rsidRPr="002D5457" w:rsidRDefault="0033157C" w:rsidP="002D5457">
            <w:pPr>
              <w:spacing w:before="120"/>
              <w:jc w:val="center"/>
              <w:rPr>
                <w:sz w:val="26"/>
              </w:rPr>
            </w:pPr>
            <w:r w:rsidRPr="002D5457">
              <w:rPr>
                <w:sz w:val="26"/>
                <w:szCs w:val="28"/>
              </w:rPr>
              <w:t>Số:            /QĐ-UBND</w:t>
            </w:r>
          </w:p>
        </w:tc>
        <w:tc>
          <w:tcPr>
            <w:tcW w:w="6522" w:type="dxa"/>
            <w:shd w:val="clear" w:color="auto" w:fill="auto"/>
            <w:tcMar>
              <w:top w:w="0" w:type="dxa"/>
              <w:left w:w="108" w:type="dxa"/>
              <w:bottom w:w="0" w:type="dxa"/>
              <w:right w:w="108" w:type="dxa"/>
            </w:tcMar>
          </w:tcPr>
          <w:p w14:paraId="1B3F1599" w14:textId="77777777" w:rsidR="00B72C01" w:rsidRPr="00FF299B" w:rsidRDefault="0033157C" w:rsidP="00136FC7">
            <w:pPr>
              <w:ind w:right="166"/>
              <w:jc w:val="right"/>
            </w:pPr>
            <w:r w:rsidRPr="00FF299B">
              <w:rPr>
                <w:i/>
                <w:noProof/>
                <w:szCs w:val="28"/>
              </w:rPr>
              <mc:AlternateContent>
                <mc:Choice Requires="wps">
                  <w:drawing>
                    <wp:anchor distT="0" distB="0" distL="114300" distR="114300" simplePos="0" relativeHeight="251657216" behindDoc="0" locked="0" layoutInCell="1" allowOverlap="1" wp14:anchorId="423C511D" wp14:editId="1F008F0B">
                      <wp:simplePos x="0" y="0"/>
                      <wp:positionH relativeFrom="column">
                        <wp:posOffset>1101723</wp:posOffset>
                      </wp:positionH>
                      <wp:positionV relativeFrom="paragraph">
                        <wp:posOffset>9528</wp:posOffset>
                      </wp:positionV>
                      <wp:extent cx="2080260" cy="0"/>
                      <wp:effectExtent l="0" t="0" r="34290" b="19050"/>
                      <wp:wrapNone/>
                      <wp:docPr id="2" name="Straight Connector 16"/>
                      <wp:cNvGraphicFramePr/>
                      <a:graphic xmlns:a="http://schemas.openxmlformats.org/drawingml/2006/main">
                        <a:graphicData uri="http://schemas.microsoft.com/office/word/2010/wordprocessingShape">
                          <wps:wsp>
                            <wps:cNvCnPr/>
                            <wps:spPr>
                              <a:xfrm>
                                <a:off x="0" y="0"/>
                                <a:ext cx="2080260" cy="0"/>
                              </a:xfrm>
                              <a:prstGeom prst="straightConnector1">
                                <a:avLst/>
                              </a:prstGeom>
                              <a:noFill/>
                              <a:ln w="9528" cap="flat">
                                <a:solidFill>
                                  <a:srgbClr val="000000"/>
                                </a:solidFill>
                                <a:prstDash val="solid"/>
                                <a:round/>
                              </a:ln>
                            </wps:spPr>
                            <wps:bodyPr/>
                          </wps:wsp>
                        </a:graphicData>
                      </a:graphic>
                    </wp:anchor>
                  </w:drawing>
                </mc:Choice>
                <mc:Fallback>
                  <w:pict>
                    <v:shape w14:anchorId="66F334AB" id="Straight Connector 16" o:spid="_x0000_s1026" type="#_x0000_t32" style="position:absolute;margin-left:86.75pt;margin-top:.75pt;width:163.8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" strokeweight=".26467mm"/>
                  </w:pict>
                </mc:Fallback>
              </mc:AlternateContent>
            </w:r>
            <w:r w:rsidRPr="00FF299B">
              <w:rPr>
                <w:i/>
                <w:szCs w:val="28"/>
              </w:rPr>
              <w:t xml:space="preserve">  </w:t>
            </w:r>
          </w:p>
          <w:p w14:paraId="5E2C613A" w14:textId="77777777" w:rsidR="00B72C01" w:rsidRPr="00FF299B" w:rsidRDefault="0033157C" w:rsidP="002D5457">
            <w:pPr>
              <w:spacing w:before="120"/>
              <w:ind w:right="166"/>
              <w:jc w:val="right"/>
              <w:rPr>
                <w:i/>
                <w:szCs w:val="28"/>
              </w:rPr>
            </w:pPr>
            <w:r w:rsidRPr="00FF299B">
              <w:rPr>
                <w:i/>
                <w:szCs w:val="28"/>
              </w:rPr>
              <w:t xml:space="preserve">  Hà Tĩnh, ngày      tháng      năm 2024</w:t>
            </w:r>
          </w:p>
        </w:tc>
      </w:tr>
    </w:tbl>
    <w:p w14:paraId="39F6902B" w14:textId="77777777" w:rsidR="00B72C01" w:rsidRPr="00FF299B" w:rsidRDefault="00B72C01" w:rsidP="00136FC7">
      <w:pPr>
        <w:jc w:val="center"/>
        <w:rPr>
          <w:b/>
          <w:szCs w:val="28"/>
        </w:rPr>
      </w:pPr>
    </w:p>
    <w:p w14:paraId="47C83F72" w14:textId="0174F13E" w:rsidR="00B72C01" w:rsidRPr="00FF299B" w:rsidRDefault="00792BAE" w:rsidP="002D5457">
      <w:pPr>
        <w:tabs>
          <w:tab w:val="left" w:pos="1331"/>
          <w:tab w:val="center" w:pos="4593"/>
        </w:tabs>
        <w:spacing w:before="120"/>
        <w:rPr>
          <w:b/>
          <w:szCs w:val="28"/>
        </w:rPr>
      </w:pPr>
      <w:r>
        <w:rPr>
          <w:b/>
          <w:szCs w:val="28"/>
        </w:rPr>
        <w:tab/>
      </w:r>
      <w:r>
        <w:rPr>
          <w:b/>
          <w:szCs w:val="28"/>
        </w:rPr>
        <w:tab/>
      </w:r>
      <w:r w:rsidR="0033157C" w:rsidRPr="00FF299B">
        <w:rPr>
          <w:b/>
          <w:szCs w:val="28"/>
        </w:rPr>
        <w:t>QUYẾT ĐỊNH</w:t>
      </w:r>
    </w:p>
    <w:p w14:paraId="6836D9F8" w14:textId="77777777" w:rsidR="00B72C01" w:rsidRPr="00FF299B" w:rsidRDefault="0033157C" w:rsidP="00136FC7">
      <w:pPr>
        <w:ind w:right="-51"/>
        <w:jc w:val="center"/>
        <w:rPr>
          <w:b/>
          <w:spacing w:val="-6"/>
          <w:szCs w:val="28"/>
        </w:rPr>
      </w:pPr>
      <w:r w:rsidRPr="00FF299B">
        <w:rPr>
          <w:b/>
          <w:spacing w:val="-6"/>
          <w:szCs w:val="28"/>
        </w:rPr>
        <w:t>Về việc phê duyệt kết quả thẩm định báo cáo đánh giá tác động môi trường</w:t>
      </w:r>
    </w:p>
    <w:p w14:paraId="1B54EBF8" w14:textId="77777777" w:rsidR="00FD10C7" w:rsidRPr="00FF299B" w:rsidRDefault="0033157C" w:rsidP="00136FC7">
      <w:pPr>
        <w:ind w:right="-51"/>
        <w:jc w:val="center"/>
        <w:rPr>
          <w:b/>
          <w:spacing w:val="-6"/>
          <w:szCs w:val="28"/>
        </w:rPr>
      </w:pPr>
      <w:r w:rsidRPr="00FF299B">
        <w:rPr>
          <w:b/>
          <w:spacing w:val="-6"/>
          <w:szCs w:val="28"/>
        </w:rPr>
        <w:t xml:space="preserve"> Dự án </w:t>
      </w:r>
      <w:r w:rsidR="00FD10C7" w:rsidRPr="00FF299B">
        <w:rPr>
          <w:b/>
          <w:spacing w:val="-6"/>
          <w:szCs w:val="28"/>
        </w:rPr>
        <w:t xml:space="preserve">“Nâng cấp đường Nguyễn Xí đoạn từ trụ sở UBND phường cũ </w:t>
      </w:r>
    </w:p>
    <w:p w14:paraId="23ED39A6" w14:textId="77777777" w:rsidR="00B72C01" w:rsidRPr="00FF299B" w:rsidRDefault="00FD10C7" w:rsidP="00136FC7">
      <w:pPr>
        <w:ind w:right="-51"/>
        <w:jc w:val="center"/>
      </w:pPr>
      <w:r w:rsidRPr="00FF299B">
        <w:rPr>
          <w:b/>
          <w:spacing w:val="-6"/>
          <w:szCs w:val="28"/>
        </w:rPr>
        <w:t>đến giáp xã Tân Lâm Hương”</w:t>
      </w:r>
      <w:r w:rsidR="0033157C" w:rsidRPr="00FF299B">
        <w:rPr>
          <w:b/>
          <w:spacing w:val="-6"/>
          <w:szCs w:val="28"/>
        </w:rPr>
        <w:t xml:space="preserve"> </w:t>
      </w:r>
      <w:r w:rsidR="0033157C" w:rsidRPr="00FF299B">
        <w:rPr>
          <w:b/>
          <w:szCs w:val="28"/>
        </w:rPr>
        <w:t xml:space="preserve"> </w:t>
      </w:r>
    </w:p>
    <w:p w14:paraId="5EC963C1" w14:textId="77777777" w:rsidR="00B72C01" w:rsidRPr="00FF299B" w:rsidRDefault="0033157C" w:rsidP="00136FC7">
      <w:pPr>
        <w:jc w:val="center"/>
      </w:pPr>
      <w:r w:rsidRPr="00FF299B">
        <w:rPr>
          <w:b/>
          <w:noProof/>
          <w:szCs w:val="28"/>
        </w:rPr>
        <mc:AlternateContent>
          <mc:Choice Requires="wps">
            <w:drawing>
              <wp:anchor distT="0" distB="0" distL="114300" distR="114300" simplePos="0" relativeHeight="251658240" behindDoc="0" locked="0" layoutInCell="1" allowOverlap="1" wp14:anchorId="7AD70C58" wp14:editId="27018581">
                <wp:simplePos x="0" y="0"/>
                <wp:positionH relativeFrom="column">
                  <wp:posOffset>2178045</wp:posOffset>
                </wp:positionH>
                <wp:positionV relativeFrom="paragraph">
                  <wp:posOffset>17145</wp:posOffset>
                </wp:positionV>
                <wp:extent cx="1403988" cy="0"/>
                <wp:effectExtent l="0" t="0" r="24762" b="19050"/>
                <wp:wrapNone/>
                <wp:docPr id="4" name="Straight Connector 15"/>
                <wp:cNvGraphicFramePr/>
                <a:graphic xmlns:a="http://schemas.openxmlformats.org/drawingml/2006/main">
                  <a:graphicData uri="http://schemas.microsoft.com/office/word/2010/wordprocessingShape">
                    <wps:wsp>
                      <wps:cNvCnPr/>
                      <wps:spPr>
                        <a:xfrm>
                          <a:off x="0" y="0"/>
                          <a:ext cx="1403988" cy="0"/>
                        </a:xfrm>
                        <a:prstGeom prst="straightConnector1">
                          <a:avLst/>
                        </a:prstGeom>
                        <a:noFill/>
                        <a:ln w="9528" cap="flat">
                          <a:solidFill>
                            <a:srgbClr val="000000"/>
                          </a:solidFill>
                          <a:prstDash val="solid"/>
                          <a:round/>
                        </a:ln>
                      </wps:spPr>
                      <wps:bodyPr/>
                    </wps:wsp>
                  </a:graphicData>
                </a:graphic>
              </wp:anchor>
            </w:drawing>
          </mc:Choice>
          <mc:Fallback>
            <w:pict>
              <v:shape w14:anchorId="555F6850" id="Straight Connector 15" o:spid="_x0000_s1026" type="#_x0000_t32" style="position:absolute;margin-left:171.5pt;margin-top:1.35pt;width:110.5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" strokeweight=".26467mm"/>
            </w:pict>
          </mc:Fallback>
        </mc:AlternateContent>
      </w:r>
    </w:p>
    <w:p w14:paraId="6F04C3C5" w14:textId="77777777" w:rsidR="00B72C01" w:rsidRPr="00FF299B" w:rsidRDefault="0033157C" w:rsidP="002D5457">
      <w:pPr>
        <w:spacing w:before="120"/>
        <w:jc w:val="center"/>
        <w:rPr>
          <w:b/>
          <w:szCs w:val="28"/>
        </w:rPr>
      </w:pPr>
      <w:r w:rsidRPr="00FF299B">
        <w:rPr>
          <w:b/>
          <w:szCs w:val="28"/>
        </w:rPr>
        <w:t>CHỦ TỊCH ỦY BAN NHÂN DÂN TỈNH</w:t>
      </w:r>
    </w:p>
    <w:p w14:paraId="24D7428C" w14:textId="77777777" w:rsidR="00B72C01" w:rsidRPr="002D5457" w:rsidRDefault="00B72C01" w:rsidP="00136FC7">
      <w:pPr>
        <w:jc w:val="center"/>
        <w:rPr>
          <w:b/>
          <w:sz w:val="20"/>
          <w:szCs w:val="28"/>
        </w:rPr>
      </w:pPr>
    </w:p>
    <w:p w14:paraId="7120B093" w14:textId="14D38A44" w:rsidR="00B72C01" w:rsidRPr="00FF299B" w:rsidRDefault="0033157C" w:rsidP="002D5457">
      <w:pPr>
        <w:spacing w:before="60"/>
        <w:ind w:firstLine="720"/>
        <w:jc w:val="both"/>
      </w:pPr>
      <w:r w:rsidRPr="00FF299B">
        <w:rPr>
          <w:i/>
          <w:spacing w:val="-4"/>
          <w:position w:val="-2"/>
          <w:szCs w:val="28"/>
          <w:lang w:val="pt-BR"/>
        </w:rPr>
        <w:t xml:space="preserve">Căn cứ Luật Tổ chức </w:t>
      </w:r>
      <w:r w:rsidR="00792BAE">
        <w:rPr>
          <w:i/>
          <w:spacing w:val="-4"/>
          <w:position w:val="-2"/>
          <w:szCs w:val="28"/>
          <w:lang w:val="pt-BR"/>
        </w:rPr>
        <w:t>c</w:t>
      </w:r>
      <w:r w:rsidRPr="00FF299B">
        <w:rPr>
          <w:i/>
          <w:spacing w:val="-4"/>
          <w:position w:val="-2"/>
          <w:szCs w:val="28"/>
          <w:lang w:val="pt-BR"/>
        </w:rPr>
        <w:t>hính quyền địa phương ngày 19/6/2015; Luật sửa đổi, bổ sung một số điều của Luật Tổ chức Chính phủ và Luật Tổ chức chính quyền địa phương ngày 22/11/2019;</w:t>
      </w:r>
    </w:p>
    <w:p w14:paraId="0E22EEB1" w14:textId="77777777" w:rsidR="00B72C01" w:rsidRPr="00FF299B" w:rsidRDefault="0033157C" w:rsidP="002D5457">
      <w:pPr>
        <w:spacing w:before="60"/>
        <w:ind w:firstLine="720"/>
        <w:jc w:val="both"/>
        <w:rPr>
          <w:i/>
          <w:szCs w:val="28"/>
        </w:rPr>
      </w:pPr>
      <w:r w:rsidRPr="00FF299B">
        <w:rPr>
          <w:i/>
          <w:szCs w:val="28"/>
        </w:rPr>
        <w:t>Căn cứ Luật Bảo vệ môi trường ngày 17/11/2020;</w:t>
      </w:r>
    </w:p>
    <w:p w14:paraId="6D2BB65E" w14:textId="77777777" w:rsidR="00B72C01" w:rsidRPr="00FF299B" w:rsidRDefault="0033157C" w:rsidP="002D5457">
      <w:pPr>
        <w:spacing w:before="60"/>
        <w:ind w:firstLine="720"/>
        <w:jc w:val="both"/>
        <w:rPr>
          <w:i/>
          <w:szCs w:val="28"/>
        </w:rPr>
      </w:pPr>
      <w:r w:rsidRPr="00FF299B">
        <w:rPr>
          <w:i/>
          <w:szCs w:val="28"/>
        </w:rPr>
        <w:t>Căn cứ Nghị định số 08/2022/NĐ-CP ngày 10/01/2022 của Chính phủ quy định chi tiết một số điều của Luật Bảo vệ môi trường;</w:t>
      </w:r>
    </w:p>
    <w:p w14:paraId="41002B96" w14:textId="77777777" w:rsidR="00B72C01" w:rsidRDefault="0033157C" w:rsidP="002D5457">
      <w:pPr>
        <w:spacing w:before="60"/>
        <w:ind w:firstLine="720"/>
        <w:jc w:val="both"/>
        <w:rPr>
          <w:i/>
          <w:spacing w:val="-4"/>
          <w:position w:val="-2"/>
          <w:szCs w:val="28"/>
          <w:lang w:val="pt-BR"/>
        </w:rPr>
      </w:pPr>
      <w:r w:rsidRPr="00FF299B">
        <w:rPr>
          <w:i/>
          <w:szCs w:val="28"/>
        </w:rPr>
        <w:t>Căn cứ Thông tư số 02/2022/TT-BTNMT ngày 10/01/2022 của Bộ trưởng Bộ Tài nguyên và Môi trường quy định chi tiết thi hành một số điều của Luật Bảo vệ môi trường;</w:t>
      </w:r>
      <w:r w:rsidRPr="00FF299B">
        <w:rPr>
          <w:i/>
          <w:spacing w:val="-4"/>
          <w:position w:val="-2"/>
          <w:szCs w:val="28"/>
          <w:lang w:val="pt-BR"/>
        </w:rPr>
        <w:t xml:space="preserve"> </w:t>
      </w:r>
    </w:p>
    <w:p w14:paraId="12F7CDCD" w14:textId="4FD0A1FF" w:rsidR="00792BAE" w:rsidRPr="00792BAE" w:rsidRDefault="00792BAE" w:rsidP="002D5457">
      <w:pPr>
        <w:spacing w:before="60"/>
        <w:ind w:firstLine="720"/>
        <w:jc w:val="both"/>
        <w:rPr>
          <w:i/>
          <w:iCs/>
          <w:lang w:val="pt-BR"/>
        </w:rPr>
      </w:pPr>
      <w:r w:rsidRPr="00792BAE">
        <w:rPr>
          <w:i/>
          <w:iCs/>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0C118DD9" w14:textId="54ECEF4A" w:rsidR="00792BAE" w:rsidRDefault="00792BAE" w:rsidP="002D5457">
      <w:pPr>
        <w:spacing w:before="60"/>
        <w:ind w:firstLine="720"/>
        <w:jc w:val="both"/>
        <w:rPr>
          <w:i/>
          <w:spacing w:val="-2"/>
          <w:szCs w:val="28"/>
          <w:lang w:val="pt-BR"/>
        </w:rPr>
      </w:pPr>
      <w:r w:rsidRPr="00792BAE">
        <w:rPr>
          <w:i/>
          <w:spacing w:val="-2"/>
          <w:szCs w:val="28"/>
          <w:lang w:val="pt-BR"/>
        </w:rPr>
        <w:t xml:space="preserve">Theo đề nghị của Sở Tài nguyên và Môi trường tại </w:t>
      </w:r>
      <w:r w:rsidR="00785BF8">
        <w:rPr>
          <w:i/>
          <w:spacing w:val="-2"/>
          <w:szCs w:val="28"/>
          <w:lang w:val="pt-BR"/>
        </w:rPr>
        <w:t>Văn bản</w:t>
      </w:r>
      <w:r w:rsidRPr="00792BAE">
        <w:rPr>
          <w:i/>
          <w:spacing w:val="-2"/>
          <w:szCs w:val="28"/>
          <w:lang w:val="pt-BR"/>
        </w:rPr>
        <w:t xml:space="preserve"> số </w:t>
      </w:r>
      <w:r>
        <w:rPr>
          <w:i/>
          <w:spacing w:val="-2"/>
          <w:szCs w:val="28"/>
          <w:lang w:val="pt-BR"/>
        </w:rPr>
        <w:t>3738</w:t>
      </w:r>
      <w:r w:rsidRPr="00792BAE">
        <w:rPr>
          <w:i/>
          <w:spacing w:val="-2"/>
          <w:szCs w:val="28"/>
          <w:lang w:val="pt-BR"/>
        </w:rPr>
        <w:t xml:space="preserve">/TTrSTNMT ngày </w:t>
      </w:r>
      <w:r>
        <w:rPr>
          <w:i/>
          <w:spacing w:val="-2"/>
          <w:szCs w:val="28"/>
          <w:lang w:val="pt-BR"/>
        </w:rPr>
        <w:t>23</w:t>
      </w:r>
      <w:r w:rsidRPr="00792BAE">
        <w:rPr>
          <w:i/>
          <w:spacing w:val="-2"/>
          <w:szCs w:val="28"/>
          <w:lang w:val="pt-BR"/>
        </w:rPr>
        <w:t>/8/2024 (trên cơ sở đề xuất của Ban Quản lý dự án đầu tư xây dựng và Phát triển quỹ đất thành phố Hà Tĩnh, kèm theo Báo cáo đánh giá tác động môi trường Dự án và hồ sơ liên quan); ý kiến của Hội đồng thẩm định tại Văn bản số 3</w:t>
      </w:r>
      <w:r>
        <w:rPr>
          <w:i/>
          <w:spacing w:val="-2"/>
          <w:szCs w:val="28"/>
          <w:lang w:val="pt-BR"/>
        </w:rPr>
        <w:t>069</w:t>
      </w:r>
      <w:r w:rsidRPr="00792BAE">
        <w:rPr>
          <w:i/>
          <w:spacing w:val="-2"/>
          <w:szCs w:val="28"/>
          <w:lang w:val="pt-BR"/>
        </w:rPr>
        <w:t>/STNMT-MT ngày 1</w:t>
      </w:r>
      <w:r>
        <w:rPr>
          <w:i/>
          <w:spacing w:val="-2"/>
          <w:szCs w:val="28"/>
          <w:lang w:val="pt-BR"/>
        </w:rPr>
        <w:t>2</w:t>
      </w:r>
      <w:r w:rsidRPr="00792BAE">
        <w:rPr>
          <w:i/>
          <w:spacing w:val="-2"/>
          <w:szCs w:val="28"/>
          <w:lang w:val="pt-BR"/>
        </w:rPr>
        <w:t>/7/2024 của Sở Tài nguyên và Môi trường; Văn bản số 4</w:t>
      </w:r>
      <w:r>
        <w:rPr>
          <w:i/>
          <w:spacing w:val="-2"/>
          <w:szCs w:val="28"/>
          <w:lang w:val="pt-BR"/>
        </w:rPr>
        <w:t>89</w:t>
      </w:r>
      <w:r w:rsidRPr="00792BAE">
        <w:rPr>
          <w:i/>
          <w:spacing w:val="-2"/>
          <w:szCs w:val="28"/>
          <w:lang w:val="pt-BR"/>
        </w:rPr>
        <w:t xml:space="preserve">/QLDA-KTGS ngày </w:t>
      </w:r>
      <w:r>
        <w:rPr>
          <w:i/>
          <w:spacing w:val="-2"/>
          <w:szCs w:val="28"/>
          <w:lang w:val="pt-BR"/>
        </w:rPr>
        <w:t>12</w:t>
      </w:r>
      <w:r w:rsidRPr="00792BAE">
        <w:rPr>
          <w:i/>
          <w:spacing w:val="-2"/>
          <w:szCs w:val="28"/>
          <w:lang w:val="pt-BR"/>
        </w:rPr>
        <w:t xml:space="preserve">/8/2024 của Ban Quản lý dự án đầu tư xây dựng và Phát triển quỹ đất thành phố Hà Tĩnh về chỉnh sửa, bổ sung, giải trình. </w:t>
      </w:r>
    </w:p>
    <w:p w14:paraId="5299F6AA" w14:textId="77777777" w:rsidR="00792BAE" w:rsidRPr="002D5457" w:rsidRDefault="00792BAE" w:rsidP="002D5457">
      <w:pPr>
        <w:spacing w:before="60"/>
        <w:jc w:val="center"/>
        <w:rPr>
          <w:i/>
          <w:spacing w:val="-2"/>
          <w:sz w:val="6"/>
          <w:szCs w:val="28"/>
          <w:lang w:val="pt-BR"/>
        </w:rPr>
      </w:pPr>
    </w:p>
    <w:p w14:paraId="16B27EF5" w14:textId="187B7090" w:rsidR="00B72C01" w:rsidRPr="00FF299B" w:rsidRDefault="0033157C" w:rsidP="00136FC7">
      <w:pPr>
        <w:jc w:val="center"/>
        <w:rPr>
          <w:b/>
          <w:szCs w:val="28"/>
          <w:lang w:val="pt-BR"/>
        </w:rPr>
      </w:pPr>
      <w:r w:rsidRPr="00FF299B">
        <w:rPr>
          <w:b/>
          <w:szCs w:val="28"/>
          <w:lang w:val="pt-BR"/>
        </w:rPr>
        <w:t>QUYẾT ĐỊNH:</w:t>
      </w:r>
    </w:p>
    <w:p w14:paraId="58BD429C" w14:textId="77777777" w:rsidR="00B72C01" w:rsidRPr="002D5457" w:rsidRDefault="00B72C01" w:rsidP="00136FC7">
      <w:pPr>
        <w:jc w:val="center"/>
        <w:rPr>
          <w:b/>
          <w:sz w:val="6"/>
          <w:szCs w:val="28"/>
          <w:lang w:val="pt-BR"/>
        </w:rPr>
      </w:pPr>
    </w:p>
    <w:p w14:paraId="6FB1510E" w14:textId="01C923C6" w:rsidR="00B72C01" w:rsidRPr="002D5457" w:rsidRDefault="0033157C" w:rsidP="002D5457">
      <w:pPr>
        <w:spacing w:before="60"/>
        <w:ind w:firstLine="720"/>
        <w:jc w:val="both"/>
        <w:rPr>
          <w:lang w:val="pt-BR"/>
        </w:rPr>
      </w:pPr>
      <w:r w:rsidRPr="002D5457">
        <w:rPr>
          <w:b/>
          <w:szCs w:val="28"/>
          <w:lang w:val="pt-BR"/>
        </w:rPr>
        <w:t xml:space="preserve">Điều 1. </w:t>
      </w:r>
      <w:r w:rsidRPr="002D5457">
        <w:rPr>
          <w:szCs w:val="28"/>
          <w:lang w:val="pt-BR"/>
        </w:rPr>
        <w:t>Phê duyệt kết quả thẩm định Báo cáo đánh giá tác động môi trường Dự án “</w:t>
      </w:r>
      <w:r w:rsidR="002D2328" w:rsidRPr="002D5457">
        <w:rPr>
          <w:szCs w:val="28"/>
          <w:lang w:val="pt-BR"/>
        </w:rPr>
        <w:t>Nâng cấp đường Nguyễn Xí đoạn từ UBND phường cũ đến giáp xã Tân Lâm Hương</w:t>
      </w:r>
      <w:r w:rsidRPr="002D5457">
        <w:rPr>
          <w:szCs w:val="28"/>
          <w:lang w:val="pt-BR"/>
        </w:rPr>
        <w:t xml:space="preserve">” </w:t>
      </w:r>
      <w:r w:rsidRPr="002D5457">
        <w:rPr>
          <w:rFonts w:eastAsia="SimSun"/>
          <w:kern w:val="3"/>
          <w:szCs w:val="28"/>
          <w:lang w:val="pt-BR" w:eastAsia="zh-CN"/>
        </w:rPr>
        <w:t xml:space="preserve">(sau đây gọi là Báo cáo ĐTM Dự án) </w:t>
      </w:r>
      <w:r w:rsidR="00792BAE" w:rsidRPr="002D5457">
        <w:rPr>
          <w:rFonts w:eastAsia="SimSun"/>
          <w:kern w:val="3"/>
          <w:szCs w:val="28"/>
          <w:lang w:val="pt-BR" w:eastAsia="zh-CN"/>
        </w:rPr>
        <w:t>do</w:t>
      </w:r>
      <w:r w:rsidRPr="002D5457">
        <w:rPr>
          <w:rFonts w:eastAsia="SimSun"/>
          <w:kern w:val="3"/>
          <w:szCs w:val="28"/>
          <w:lang w:val="pt-BR" w:eastAsia="zh-CN"/>
        </w:rPr>
        <w:t xml:space="preserve"> Ban Quản lý dự án đầu tư xây dựng và </w:t>
      </w:r>
      <w:r w:rsidR="00792BAE" w:rsidRPr="002D5457">
        <w:rPr>
          <w:rFonts w:eastAsia="SimSun"/>
          <w:kern w:val="3"/>
          <w:szCs w:val="28"/>
          <w:lang w:val="pt-BR" w:eastAsia="zh-CN"/>
        </w:rPr>
        <w:t>P</w:t>
      </w:r>
      <w:r w:rsidRPr="002D5457">
        <w:rPr>
          <w:rFonts w:eastAsia="SimSun"/>
          <w:kern w:val="3"/>
          <w:szCs w:val="28"/>
          <w:lang w:val="pt-BR" w:eastAsia="zh-CN"/>
        </w:rPr>
        <w:t>hát triển quỹ đất thành phố Hà Tĩnh</w:t>
      </w:r>
      <w:r w:rsidRPr="002D5457">
        <w:rPr>
          <w:szCs w:val="28"/>
          <w:lang w:val="pt-BR"/>
        </w:rPr>
        <w:t xml:space="preserve"> là</w:t>
      </w:r>
      <w:r w:rsidR="00792BAE" w:rsidRPr="002D5457">
        <w:rPr>
          <w:szCs w:val="28"/>
          <w:lang w:val="pt-BR"/>
        </w:rPr>
        <w:t>m</w:t>
      </w:r>
      <w:r w:rsidRPr="002D5457">
        <w:rPr>
          <w:szCs w:val="28"/>
          <w:lang w:val="pt-BR"/>
        </w:rPr>
        <w:t xml:space="preserve"> Chủ dự án với các nội dung, yêu cầu về bảo vệ môi trường tại Phụ lục ban hành kèm theo Quyết định này.</w:t>
      </w:r>
    </w:p>
    <w:p w14:paraId="71843FBF" w14:textId="735ADC72" w:rsidR="00792BAE" w:rsidRPr="00785BF8" w:rsidRDefault="0033157C" w:rsidP="002D5457">
      <w:pPr>
        <w:spacing w:before="60"/>
        <w:ind w:firstLine="720"/>
        <w:jc w:val="both"/>
        <w:rPr>
          <w:rFonts w:eastAsia="SimSun"/>
          <w:b/>
          <w:kern w:val="3"/>
          <w:szCs w:val="28"/>
          <w:lang w:val="pt-BR" w:eastAsia="zh-CN"/>
        </w:rPr>
      </w:pPr>
      <w:r w:rsidRPr="00785BF8">
        <w:rPr>
          <w:rFonts w:eastAsia="SimSun"/>
          <w:b/>
          <w:kern w:val="3"/>
          <w:szCs w:val="28"/>
          <w:lang w:val="pt-BR" w:eastAsia="zh-CN"/>
        </w:rPr>
        <w:t xml:space="preserve">Điều 2. </w:t>
      </w:r>
      <w:r w:rsidR="00792BAE" w:rsidRPr="00785BF8">
        <w:rPr>
          <w:rFonts w:eastAsia="SimSun"/>
          <w:bCs/>
          <w:kern w:val="3"/>
          <w:szCs w:val="28"/>
          <w:lang w:val="pt-BR" w:eastAsia="zh-CN"/>
        </w:rPr>
        <w:t>Trách nhiệm thực hiện</w:t>
      </w:r>
    </w:p>
    <w:p w14:paraId="3315F961" w14:textId="77777777" w:rsidR="00792BAE" w:rsidRPr="00785BF8" w:rsidRDefault="00792BAE" w:rsidP="002D5457">
      <w:pPr>
        <w:spacing w:before="60"/>
        <w:ind w:firstLine="720"/>
        <w:jc w:val="both"/>
        <w:rPr>
          <w:szCs w:val="28"/>
          <w:lang w:val="pt-BR"/>
        </w:rPr>
      </w:pPr>
      <w:r w:rsidRPr="00785BF8">
        <w:rPr>
          <w:szCs w:val="28"/>
          <w:lang w:val="pt-BR"/>
        </w:rPr>
        <w:t xml:space="preserve">1. Ban Quản lý dự án đầu tư xây dựng và Phát triển quỹ đất thành phố Hà Tĩnh có trách nhiệm thực hiện quy định tại Điều 37 Luật Bảo vệ môi trường; Điều 27 Nghị định số 08/2022/NĐ-CP ngày 10/01/2022 của Chính phủ quy định chi tiết một số điều của Luật Bảo vệ môi trường và các quy định hiện hành của pháp luật. </w:t>
      </w:r>
    </w:p>
    <w:p w14:paraId="1E0A08A0" w14:textId="77777777" w:rsidR="00792BAE" w:rsidRPr="002D5457" w:rsidRDefault="00792BAE" w:rsidP="002D5457">
      <w:pPr>
        <w:spacing w:before="60"/>
        <w:ind w:firstLine="720"/>
        <w:jc w:val="both"/>
        <w:rPr>
          <w:spacing w:val="-2"/>
          <w:szCs w:val="28"/>
          <w:lang w:val="pt-BR"/>
        </w:rPr>
      </w:pPr>
      <w:r w:rsidRPr="002D5457">
        <w:rPr>
          <w:spacing w:val="-2"/>
          <w:szCs w:val="28"/>
          <w:lang w:val="pt-BR"/>
        </w:rPr>
        <w:lastRenderedPageBreak/>
        <w:t xml:space="preserve">2. Sở Tài nguyên và Môi trường chủ trì, phối hợp với các sở, ngành liên quan, UBND thành phố Hà Tĩnh theo dõi, kiểm tra, hướng dẫn Chủ đầu tư thực hiện theo đúng quy định; kịp thời báo cáo, đề xuất UBND tỉnh các nội dung liên quan. </w:t>
      </w:r>
    </w:p>
    <w:p w14:paraId="32836F28" w14:textId="3182D43A" w:rsidR="00792BAE" w:rsidRPr="00785BF8" w:rsidRDefault="00792BAE" w:rsidP="002D5457">
      <w:pPr>
        <w:spacing w:before="60"/>
        <w:ind w:firstLine="720"/>
        <w:jc w:val="both"/>
        <w:rPr>
          <w:szCs w:val="28"/>
          <w:lang w:val="pt-BR"/>
        </w:rPr>
      </w:pPr>
      <w:r w:rsidRPr="00785BF8">
        <w:rPr>
          <w:szCs w:val="28"/>
          <w:lang w:val="pt-BR"/>
        </w:rPr>
        <w:t>3. Ban Quản lý dự án đầu tư xây dựng và Phát triển quỹ đất thành phố Hà Tĩnh (đơn vị đề xuất), UBND thành phố Hà Tĩnh (đơn vị phối hợp, kiểm tra, giám sát thực hiện), Hội đồng thẩm định (theo Quyết định số 178/QĐ-STNMT ngày 02/7/2024 của Giám đốc Sở Tài nguyên và Môi trường), Sở Tài nguyên và Môi trường (cơ quan tổng hợp, thẩm định, đề xuất) chịu trách nhiệm toàn diện trước pháp luật, UBND tỉnh, Chủ tịch UBND tỉnh, các cơ quan thanh tra, kiểm tra và các cơ quan liên quan về nội dung, số liệu báo cáo và đề xuất tại các Tờ trình và Văn bản nêu trên và quá trình thực hiện, đảm bảo thực hiện đúng các quy định của pháp luật về môi trường và các quy định pháp luật có liên quan.</w:t>
      </w:r>
    </w:p>
    <w:p w14:paraId="37441726" w14:textId="77777777" w:rsidR="00B72C01" w:rsidRPr="00785BF8" w:rsidRDefault="0033157C" w:rsidP="002D5457">
      <w:pPr>
        <w:spacing w:before="60"/>
        <w:ind w:firstLine="720"/>
        <w:jc w:val="both"/>
        <w:rPr>
          <w:lang w:val="pt-BR"/>
        </w:rPr>
      </w:pPr>
      <w:r w:rsidRPr="00785BF8">
        <w:rPr>
          <w:rFonts w:eastAsia="SimSun"/>
          <w:b/>
          <w:kern w:val="3"/>
          <w:szCs w:val="28"/>
          <w:lang w:val="pt-BR" w:eastAsia="zh-CN"/>
        </w:rPr>
        <w:t xml:space="preserve">Điều 3. </w:t>
      </w:r>
      <w:r w:rsidRPr="00785BF8">
        <w:rPr>
          <w:szCs w:val="28"/>
          <w:lang w:val="pt-BR"/>
        </w:rPr>
        <w:t>Quyết định này có hiệu lực kể từ ngày ban hành.</w:t>
      </w:r>
    </w:p>
    <w:p w14:paraId="4A38D749" w14:textId="4305BFEF" w:rsidR="00B72C01" w:rsidRPr="00785BF8" w:rsidRDefault="0033157C" w:rsidP="002D5457">
      <w:pPr>
        <w:spacing w:before="60"/>
        <w:ind w:firstLine="720"/>
        <w:jc w:val="both"/>
        <w:rPr>
          <w:sz w:val="2"/>
          <w:szCs w:val="28"/>
          <w:lang w:val="pt-BR"/>
        </w:rPr>
      </w:pPr>
      <w:r w:rsidRPr="00785BF8">
        <w:rPr>
          <w:szCs w:val="28"/>
          <w:lang w:val="pt-BR"/>
        </w:rPr>
        <w:t xml:space="preserve">Chánh Văn phòng UBND tỉnh; Giám đốc các Sở: Tài nguyên và Môi trường, Xây dựng, Nông nghiệp và Phát triển nông thôn, Giao thông vận tải; Chủ tịch UBND thành phố Hà Tĩnh; Giám đốc Ban Quản lý dự án đầu tư xây dựng và </w:t>
      </w:r>
      <w:r w:rsidR="00792BAE" w:rsidRPr="00785BF8">
        <w:rPr>
          <w:szCs w:val="28"/>
          <w:lang w:val="pt-BR"/>
        </w:rPr>
        <w:t>P</w:t>
      </w:r>
      <w:r w:rsidRPr="00785BF8">
        <w:rPr>
          <w:szCs w:val="28"/>
          <w:lang w:val="pt-BR"/>
        </w:rPr>
        <w:t xml:space="preserve">hát triển quỹ đất thành phố Hà Tĩnh (Chủ dự án); Chủ tịch UBND </w:t>
      </w:r>
      <w:r w:rsidR="00772871" w:rsidRPr="00785BF8">
        <w:rPr>
          <w:szCs w:val="28"/>
          <w:lang w:val="pt-BR"/>
        </w:rPr>
        <w:t>phường Hà Huy Tập</w:t>
      </w:r>
      <w:r w:rsidRPr="00785BF8">
        <w:rPr>
          <w:szCs w:val="28"/>
          <w:lang w:val="pt-BR"/>
        </w:rPr>
        <w:t xml:space="preserve"> và Thủ trưởng các cơ quan, đơn vị, cá nhân có liên quan chịu trách nhiệm thi hành Quyết định này./.</w:t>
      </w:r>
      <w:r w:rsidRPr="00785BF8">
        <w:rPr>
          <w:sz w:val="2"/>
          <w:szCs w:val="28"/>
          <w:lang w:val="pt-BR"/>
        </w:rPr>
        <w:t xml:space="preserve"> </w:t>
      </w:r>
    </w:p>
    <w:p w14:paraId="4EA1196D" w14:textId="77777777" w:rsidR="00785BF8" w:rsidRPr="00785BF8" w:rsidRDefault="00785BF8" w:rsidP="002D5457">
      <w:pPr>
        <w:spacing w:before="60"/>
        <w:ind w:firstLine="720"/>
        <w:jc w:val="both"/>
        <w:rPr>
          <w:sz w:val="2"/>
          <w:szCs w:val="28"/>
          <w:lang w:val="pt-BR"/>
        </w:rPr>
      </w:pPr>
    </w:p>
    <w:p w14:paraId="312A69CD" w14:textId="24302F38" w:rsidR="00785BF8" w:rsidRDefault="00785BF8" w:rsidP="002D5457">
      <w:pPr>
        <w:spacing w:before="60"/>
        <w:ind w:firstLine="720"/>
        <w:jc w:val="both"/>
        <w:rPr>
          <w:sz w:val="2"/>
          <w:szCs w:val="28"/>
          <w:lang w:val="pt-BR"/>
        </w:rPr>
      </w:pPr>
    </w:p>
    <w:p w14:paraId="6790359B" w14:textId="77777777" w:rsidR="00785BF8" w:rsidRPr="002D5457" w:rsidRDefault="00785BF8" w:rsidP="002D5457">
      <w:pPr>
        <w:spacing w:before="60"/>
        <w:ind w:firstLine="720"/>
        <w:jc w:val="both"/>
        <w:rPr>
          <w:sz w:val="2"/>
          <w:lang w:val="pt-BR"/>
        </w:rPr>
      </w:pPr>
    </w:p>
    <w:tbl>
      <w:tblPr>
        <w:tblW w:w="9322" w:type="dxa"/>
        <w:tblLayout w:type="fixed"/>
        <w:tblCellMar>
          <w:left w:w="10" w:type="dxa"/>
          <w:right w:w="10" w:type="dxa"/>
        </w:tblCellMar>
        <w:tblLook w:val="0000" w:firstRow="0" w:lastRow="0" w:firstColumn="0" w:lastColumn="0" w:noHBand="0" w:noVBand="0"/>
      </w:tblPr>
      <w:tblGrid>
        <w:gridCol w:w="5288"/>
        <w:gridCol w:w="4034"/>
      </w:tblGrid>
      <w:tr w:rsidR="00FF299B" w:rsidRPr="00FF299B" w14:paraId="053DD12A" w14:textId="77777777">
        <w:trPr>
          <w:trHeight w:val="2669"/>
        </w:trPr>
        <w:tc>
          <w:tcPr>
            <w:tcW w:w="5288" w:type="dxa"/>
            <w:shd w:val="clear" w:color="auto" w:fill="auto"/>
            <w:tcMar>
              <w:top w:w="0" w:type="dxa"/>
              <w:left w:w="108" w:type="dxa"/>
              <w:bottom w:w="0" w:type="dxa"/>
              <w:right w:w="108" w:type="dxa"/>
            </w:tcMar>
          </w:tcPr>
          <w:p w14:paraId="01A7DF98" w14:textId="77777777" w:rsidR="00B72C01" w:rsidRPr="00792BAE" w:rsidRDefault="0033157C">
            <w:pPr>
              <w:rPr>
                <w:lang w:val="pt-BR"/>
              </w:rPr>
            </w:pPr>
            <w:r w:rsidRPr="00792BAE">
              <w:rPr>
                <w:b/>
                <w:i/>
                <w:sz w:val="24"/>
                <w:szCs w:val="24"/>
                <w:lang w:val="pt-BR"/>
              </w:rPr>
              <w:t xml:space="preserve">Nơi nhận:             </w:t>
            </w:r>
            <w:r w:rsidRPr="00792BAE">
              <w:rPr>
                <w:b/>
                <w:sz w:val="24"/>
                <w:szCs w:val="24"/>
                <w:lang w:val="pt-BR"/>
              </w:rPr>
              <w:t xml:space="preserve">                                                                       </w:t>
            </w:r>
            <w:r w:rsidRPr="00792BAE">
              <w:rPr>
                <w:sz w:val="22"/>
                <w:szCs w:val="22"/>
                <w:lang w:val="pt-BR"/>
              </w:rPr>
              <w:t>- Như Điều 3;</w:t>
            </w:r>
          </w:p>
          <w:p w14:paraId="2039760E" w14:textId="77777777" w:rsidR="00B72C01" w:rsidRPr="00792BAE" w:rsidRDefault="0033157C">
            <w:pPr>
              <w:tabs>
                <w:tab w:val="left" w:pos="7540"/>
              </w:tabs>
              <w:rPr>
                <w:spacing w:val="-10"/>
                <w:sz w:val="22"/>
                <w:szCs w:val="22"/>
                <w:lang w:val="pt-BR"/>
              </w:rPr>
            </w:pPr>
            <w:r w:rsidRPr="00792BAE">
              <w:rPr>
                <w:spacing w:val="-10"/>
                <w:sz w:val="22"/>
                <w:szCs w:val="22"/>
                <w:lang w:val="pt-BR"/>
              </w:rPr>
              <w:t>- Bộ Tài nguyên và Môi trường (để báo cáo);</w:t>
            </w:r>
          </w:p>
          <w:p w14:paraId="5772B487" w14:textId="77777777" w:rsidR="00B72C01" w:rsidRPr="00792BAE" w:rsidRDefault="0033157C">
            <w:pPr>
              <w:tabs>
                <w:tab w:val="left" w:pos="7540"/>
              </w:tabs>
              <w:rPr>
                <w:sz w:val="22"/>
                <w:szCs w:val="22"/>
                <w:lang w:val="pt-BR"/>
              </w:rPr>
            </w:pPr>
            <w:r w:rsidRPr="00792BAE">
              <w:rPr>
                <w:sz w:val="22"/>
                <w:szCs w:val="22"/>
                <w:lang w:val="pt-BR"/>
              </w:rPr>
              <w:t>- Chủ tịch, các PCT UBND tỉnh;</w:t>
            </w:r>
          </w:p>
          <w:p w14:paraId="66848249" w14:textId="78FA9A8B" w:rsidR="00B72C01" w:rsidRPr="00792BAE" w:rsidRDefault="0033157C">
            <w:pPr>
              <w:tabs>
                <w:tab w:val="left" w:pos="7540"/>
              </w:tabs>
              <w:rPr>
                <w:sz w:val="22"/>
                <w:szCs w:val="22"/>
                <w:lang w:val="pt-BR"/>
              </w:rPr>
            </w:pPr>
            <w:r w:rsidRPr="00792BAE">
              <w:rPr>
                <w:sz w:val="22"/>
                <w:szCs w:val="22"/>
                <w:lang w:val="pt-BR"/>
              </w:rPr>
              <w:t xml:space="preserve">- Phó </w:t>
            </w:r>
            <w:r w:rsidR="007F5613">
              <w:rPr>
                <w:sz w:val="22"/>
                <w:szCs w:val="22"/>
                <w:lang w:val="pt-BR"/>
              </w:rPr>
              <w:t xml:space="preserve">CVP UBND tỉnh </w:t>
            </w:r>
            <w:r w:rsidRPr="00792BAE">
              <w:rPr>
                <w:sz w:val="22"/>
                <w:szCs w:val="22"/>
                <w:lang w:val="pt-BR"/>
              </w:rPr>
              <w:t>phụ trách;</w:t>
            </w:r>
          </w:p>
          <w:p w14:paraId="04870796" w14:textId="4107C74C" w:rsidR="00B72C01" w:rsidRPr="00FF299B" w:rsidRDefault="0033157C">
            <w:pPr>
              <w:tabs>
                <w:tab w:val="left" w:pos="7540"/>
              </w:tabs>
              <w:rPr>
                <w:sz w:val="22"/>
                <w:szCs w:val="22"/>
              </w:rPr>
            </w:pPr>
            <w:r w:rsidRPr="00FF299B">
              <w:rPr>
                <w:sz w:val="22"/>
                <w:szCs w:val="22"/>
              </w:rPr>
              <w:t>- Trung tâm CB-TH tỉnh;</w:t>
            </w:r>
            <w:r w:rsidRPr="00FF299B">
              <w:rPr>
                <w:sz w:val="22"/>
                <w:szCs w:val="22"/>
              </w:rPr>
              <w:br/>
              <w:t>- Lưu: VT, NL</w:t>
            </w:r>
            <w:r w:rsidR="007F5613">
              <w:rPr>
                <w:sz w:val="22"/>
                <w:szCs w:val="22"/>
                <w:vertAlign w:val="subscript"/>
              </w:rPr>
              <w:t>3</w:t>
            </w:r>
            <w:r w:rsidRPr="00FF299B">
              <w:rPr>
                <w:sz w:val="22"/>
                <w:szCs w:val="22"/>
              </w:rPr>
              <w:t>.</w:t>
            </w:r>
          </w:p>
          <w:p w14:paraId="4B3AA988" w14:textId="77777777" w:rsidR="00B72C01" w:rsidRPr="00FF299B" w:rsidRDefault="00B72C01" w:rsidP="002D5457">
            <w:pPr>
              <w:tabs>
                <w:tab w:val="left" w:pos="7540"/>
              </w:tabs>
              <w:spacing w:before="60"/>
              <w:rPr>
                <w:sz w:val="22"/>
                <w:szCs w:val="22"/>
              </w:rPr>
            </w:pPr>
          </w:p>
          <w:p w14:paraId="2486AE69" w14:textId="77777777" w:rsidR="00B72C01" w:rsidRPr="00FF299B" w:rsidRDefault="00B72C01" w:rsidP="002D5457">
            <w:pPr>
              <w:spacing w:before="60"/>
              <w:jc w:val="both"/>
              <w:rPr>
                <w:szCs w:val="28"/>
              </w:rPr>
            </w:pPr>
          </w:p>
        </w:tc>
        <w:tc>
          <w:tcPr>
            <w:tcW w:w="4034" w:type="dxa"/>
            <w:shd w:val="clear" w:color="auto" w:fill="auto"/>
            <w:tcMar>
              <w:top w:w="0" w:type="dxa"/>
              <w:left w:w="108" w:type="dxa"/>
              <w:bottom w:w="0" w:type="dxa"/>
              <w:right w:w="108" w:type="dxa"/>
            </w:tcMar>
          </w:tcPr>
          <w:p w14:paraId="5DDDAA1D" w14:textId="77777777" w:rsidR="00B72C01" w:rsidRPr="007F5613" w:rsidRDefault="0033157C">
            <w:pPr>
              <w:jc w:val="center"/>
              <w:rPr>
                <w:b/>
                <w:sz w:val="26"/>
                <w:szCs w:val="26"/>
              </w:rPr>
            </w:pPr>
            <w:r w:rsidRPr="007F5613">
              <w:rPr>
                <w:b/>
                <w:sz w:val="26"/>
                <w:szCs w:val="26"/>
              </w:rPr>
              <w:t>KT. CHỦ TỊCH</w:t>
            </w:r>
          </w:p>
          <w:p w14:paraId="1BD40EAD" w14:textId="77777777" w:rsidR="00B72C01" w:rsidRPr="007F5613" w:rsidRDefault="0033157C">
            <w:pPr>
              <w:jc w:val="center"/>
              <w:rPr>
                <w:b/>
                <w:sz w:val="26"/>
                <w:szCs w:val="26"/>
              </w:rPr>
            </w:pPr>
            <w:r w:rsidRPr="007F5613">
              <w:rPr>
                <w:b/>
                <w:sz w:val="26"/>
                <w:szCs w:val="26"/>
              </w:rPr>
              <w:t>PHÓ CHỦ TỊCH</w:t>
            </w:r>
          </w:p>
          <w:p w14:paraId="3143CB28" w14:textId="77777777" w:rsidR="00B72C01" w:rsidRPr="00FF299B" w:rsidRDefault="00B72C01" w:rsidP="002D5457">
            <w:pPr>
              <w:spacing w:before="60"/>
              <w:jc w:val="center"/>
              <w:rPr>
                <w:b/>
                <w:szCs w:val="28"/>
              </w:rPr>
            </w:pPr>
          </w:p>
          <w:p w14:paraId="10D57BE0" w14:textId="77777777" w:rsidR="00B72C01" w:rsidRPr="00FF299B" w:rsidRDefault="00B72C01" w:rsidP="002D5457">
            <w:pPr>
              <w:spacing w:before="60"/>
              <w:jc w:val="center"/>
              <w:rPr>
                <w:b/>
                <w:sz w:val="38"/>
                <w:szCs w:val="28"/>
              </w:rPr>
            </w:pPr>
          </w:p>
          <w:p w14:paraId="68FDF8A5" w14:textId="77777777" w:rsidR="00B72C01" w:rsidRPr="00FF299B" w:rsidRDefault="0033157C" w:rsidP="002D5457">
            <w:pPr>
              <w:spacing w:before="60"/>
              <w:jc w:val="center"/>
              <w:rPr>
                <w:b/>
                <w:szCs w:val="28"/>
              </w:rPr>
            </w:pPr>
            <w:r w:rsidRPr="00FF299B">
              <w:rPr>
                <w:b/>
                <w:szCs w:val="28"/>
              </w:rPr>
              <w:t xml:space="preserve">   </w:t>
            </w:r>
          </w:p>
          <w:p w14:paraId="7238BB96" w14:textId="77777777" w:rsidR="00B72C01" w:rsidRPr="00FF299B" w:rsidRDefault="00B72C01" w:rsidP="002D5457">
            <w:pPr>
              <w:spacing w:before="60"/>
              <w:jc w:val="center"/>
              <w:rPr>
                <w:b/>
                <w:szCs w:val="28"/>
              </w:rPr>
            </w:pPr>
          </w:p>
          <w:p w14:paraId="05816E0B" w14:textId="77777777" w:rsidR="00B72C01" w:rsidRPr="00FF299B" w:rsidRDefault="00B72C01" w:rsidP="002D5457">
            <w:pPr>
              <w:spacing w:before="60"/>
              <w:jc w:val="center"/>
              <w:rPr>
                <w:b/>
                <w:szCs w:val="28"/>
              </w:rPr>
            </w:pPr>
          </w:p>
          <w:p w14:paraId="51675BE9" w14:textId="36306B17" w:rsidR="00B72C01" w:rsidRPr="00FF299B" w:rsidRDefault="00785BF8" w:rsidP="002D5457">
            <w:pPr>
              <w:spacing w:before="60"/>
              <w:jc w:val="center"/>
            </w:pPr>
            <w:r>
              <w:rPr>
                <w:b/>
                <w:szCs w:val="28"/>
              </w:rPr>
              <w:t xml:space="preserve">   </w:t>
            </w:r>
            <w:proofErr w:type="gramStart"/>
            <w:r w:rsidR="007F5613">
              <w:rPr>
                <w:b/>
                <w:szCs w:val="28"/>
              </w:rPr>
              <w:t>Trần  Báu</w:t>
            </w:r>
            <w:proofErr w:type="gramEnd"/>
            <w:r w:rsidR="007F5613">
              <w:rPr>
                <w:b/>
                <w:szCs w:val="28"/>
              </w:rPr>
              <w:t xml:space="preserve">  Hà</w:t>
            </w:r>
          </w:p>
        </w:tc>
      </w:tr>
    </w:tbl>
    <w:p w14:paraId="2F8DF1BB" w14:textId="77777777" w:rsidR="00B72C01" w:rsidRPr="00FF299B" w:rsidRDefault="00B72C01" w:rsidP="00136FC7">
      <w:pPr>
        <w:rPr>
          <w:vanish/>
        </w:rPr>
        <w:sectPr w:rsidR="00B72C01" w:rsidRPr="00FF299B">
          <w:headerReference w:type="default" r:id="rId7"/>
          <w:footerReference w:type="default" r:id="rId8"/>
          <w:pgSz w:w="11907" w:h="16840"/>
          <w:pgMar w:top="1021" w:right="1077" w:bottom="1021" w:left="1644" w:header="284" w:footer="227" w:gutter="0"/>
          <w:cols w:space="720"/>
          <w:titlePg/>
        </w:sectPr>
      </w:pPr>
    </w:p>
    <w:tbl>
      <w:tblPr>
        <w:tblW w:w="9078" w:type="dxa"/>
        <w:jc w:val="center"/>
        <w:tblLayout w:type="fixed"/>
        <w:tblCellMar>
          <w:left w:w="10" w:type="dxa"/>
          <w:right w:w="10" w:type="dxa"/>
        </w:tblCellMar>
        <w:tblLook w:val="0000" w:firstRow="0" w:lastRow="0" w:firstColumn="0" w:lastColumn="0" w:noHBand="0" w:noVBand="0"/>
      </w:tblPr>
      <w:tblGrid>
        <w:gridCol w:w="3117"/>
        <w:gridCol w:w="5961"/>
      </w:tblGrid>
      <w:tr w:rsidR="00B72C01" w:rsidRPr="00FF299B" w14:paraId="50F2940E" w14:textId="77777777">
        <w:trPr>
          <w:trHeight w:val="383"/>
          <w:jc w:val="center"/>
        </w:trPr>
        <w:tc>
          <w:tcPr>
            <w:tcW w:w="3117" w:type="dxa"/>
            <w:shd w:val="clear" w:color="auto" w:fill="auto"/>
            <w:tcMar>
              <w:top w:w="0" w:type="dxa"/>
              <w:left w:w="108" w:type="dxa"/>
              <w:bottom w:w="0" w:type="dxa"/>
              <w:right w:w="108" w:type="dxa"/>
            </w:tcMar>
          </w:tcPr>
          <w:p w14:paraId="737F529F" w14:textId="5364E569" w:rsidR="00B72C01" w:rsidRPr="00792BAE" w:rsidRDefault="0033157C" w:rsidP="007F5613">
            <w:pPr>
              <w:jc w:val="center"/>
              <w:rPr>
                <w:sz w:val="26"/>
                <w:szCs w:val="18"/>
              </w:rPr>
            </w:pPr>
            <w:r w:rsidRPr="00792BAE">
              <w:rPr>
                <w:b/>
                <w:sz w:val="26"/>
                <w:szCs w:val="26"/>
              </w:rPr>
              <w:lastRenderedPageBreak/>
              <w:t>ỦY BAN NHÂN DÂN</w:t>
            </w:r>
          </w:p>
          <w:p w14:paraId="769186BC" w14:textId="77777777" w:rsidR="00B72C01" w:rsidRPr="00FF299B" w:rsidRDefault="0033157C" w:rsidP="00136FC7">
            <w:pPr>
              <w:jc w:val="center"/>
            </w:pPr>
            <w:r w:rsidRPr="00792BAE">
              <w:rPr>
                <w:b/>
                <w:noProof/>
                <w:sz w:val="26"/>
                <w:szCs w:val="26"/>
              </w:rPr>
              <mc:AlternateContent>
                <mc:Choice Requires="wps">
                  <w:drawing>
                    <wp:anchor distT="0" distB="0" distL="114300" distR="114300" simplePos="0" relativeHeight="251655168" behindDoc="0" locked="0" layoutInCell="1" allowOverlap="1" wp14:anchorId="006B7152" wp14:editId="34E706E5">
                      <wp:simplePos x="0" y="0"/>
                      <wp:positionH relativeFrom="column">
                        <wp:posOffset>596261</wp:posOffset>
                      </wp:positionH>
                      <wp:positionV relativeFrom="paragraph">
                        <wp:posOffset>203197</wp:posOffset>
                      </wp:positionV>
                      <wp:extent cx="651510" cy="0"/>
                      <wp:effectExtent l="0" t="0" r="34290" b="19050"/>
                      <wp:wrapNone/>
                      <wp:docPr id="5" name="Straight Connector 40"/>
                      <wp:cNvGraphicFramePr/>
                      <a:graphic xmlns:a="http://schemas.openxmlformats.org/drawingml/2006/main">
                        <a:graphicData uri="http://schemas.microsoft.com/office/word/2010/wordprocessingShape">
                          <wps:wsp>
                            <wps:cNvCnPr/>
                            <wps:spPr>
                              <a:xfrm>
                                <a:off x="0" y="0"/>
                                <a:ext cx="651510" cy="0"/>
                              </a:xfrm>
                              <a:prstGeom prst="straightConnector1">
                                <a:avLst/>
                              </a:prstGeom>
                              <a:noFill/>
                              <a:ln w="9528" cap="flat">
                                <a:solidFill>
                                  <a:srgbClr val="000000"/>
                                </a:solidFill>
                                <a:prstDash val="solid"/>
                                <a:round/>
                              </a:ln>
                            </wps:spPr>
                            <wps:bodyPr/>
                          </wps:wsp>
                        </a:graphicData>
                      </a:graphic>
                    </wp:anchor>
                  </w:drawing>
                </mc:Choice>
                <mc:Fallback>
                  <w:pict>
                    <v:shape w14:anchorId="1D2FDB80" id="Straight Connector 40" o:spid="_x0000_s1026" type="#_x0000_t32" style="position:absolute;margin-left:46.95pt;margin-top:16pt;width:51.3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" strokeweight=".26467mm"/>
                  </w:pict>
                </mc:Fallback>
              </mc:AlternateContent>
            </w:r>
            <w:r w:rsidRPr="00792BAE">
              <w:rPr>
                <w:b/>
                <w:sz w:val="26"/>
                <w:szCs w:val="26"/>
              </w:rPr>
              <w:t>TỈNH HÀ TĨNH</w:t>
            </w:r>
          </w:p>
        </w:tc>
        <w:tc>
          <w:tcPr>
            <w:tcW w:w="5961" w:type="dxa"/>
            <w:shd w:val="clear" w:color="auto" w:fill="auto"/>
            <w:tcMar>
              <w:top w:w="0" w:type="dxa"/>
              <w:left w:w="108" w:type="dxa"/>
              <w:bottom w:w="0" w:type="dxa"/>
              <w:right w:w="108" w:type="dxa"/>
            </w:tcMar>
          </w:tcPr>
          <w:p w14:paraId="47EAC691" w14:textId="77777777" w:rsidR="00B72C01" w:rsidRPr="00FF299B" w:rsidRDefault="0033157C" w:rsidP="00136FC7">
            <w:pPr>
              <w:ind w:left="-108"/>
              <w:jc w:val="center"/>
              <w:rPr>
                <w:b/>
                <w:spacing w:val="-6"/>
                <w:szCs w:val="28"/>
              </w:rPr>
            </w:pPr>
            <w:r w:rsidRPr="00FF299B">
              <w:rPr>
                <w:b/>
                <w:spacing w:val="-6"/>
                <w:szCs w:val="28"/>
              </w:rPr>
              <w:t xml:space="preserve"> </w:t>
            </w:r>
            <w:r w:rsidRPr="00792BAE">
              <w:rPr>
                <w:b/>
                <w:spacing w:val="-6"/>
                <w:sz w:val="26"/>
                <w:szCs w:val="26"/>
              </w:rPr>
              <w:t>CỘNG HÒA XÃ HỘI CHỦ NGHĨA VIỆT NAM</w:t>
            </w:r>
          </w:p>
          <w:p w14:paraId="14D094A7" w14:textId="77777777" w:rsidR="00B72C01" w:rsidRPr="00FF299B" w:rsidRDefault="0033157C" w:rsidP="00136FC7">
            <w:pPr>
              <w:jc w:val="center"/>
              <w:rPr>
                <w:b/>
                <w:szCs w:val="28"/>
              </w:rPr>
            </w:pPr>
            <w:r w:rsidRPr="00FF299B">
              <w:rPr>
                <w:b/>
                <w:szCs w:val="28"/>
              </w:rPr>
              <w:t xml:space="preserve">      Độc lập - Tự do - Hạnh phúc</w:t>
            </w:r>
          </w:p>
          <w:p w14:paraId="20E37455" w14:textId="77777777" w:rsidR="00B72C01" w:rsidRPr="00FF299B" w:rsidRDefault="0033157C" w:rsidP="00136FC7">
            <w:pPr>
              <w:jc w:val="center"/>
            </w:pPr>
            <w:r w:rsidRPr="00FF299B">
              <w:rPr>
                <w:noProof/>
                <w:szCs w:val="28"/>
              </w:rPr>
              <mc:AlternateContent>
                <mc:Choice Requires="wps">
                  <w:drawing>
                    <wp:anchor distT="0" distB="0" distL="114300" distR="114300" simplePos="0" relativeHeight="251656192" behindDoc="0" locked="0" layoutInCell="1" allowOverlap="1" wp14:anchorId="1E004A33" wp14:editId="0C2B3EB1">
                      <wp:simplePos x="0" y="0"/>
                      <wp:positionH relativeFrom="column">
                        <wp:posOffset>878840</wp:posOffset>
                      </wp:positionH>
                      <wp:positionV relativeFrom="paragraph">
                        <wp:posOffset>15240</wp:posOffset>
                      </wp:positionV>
                      <wp:extent cx="2160270" cy="0"/>
                      <wp:effectExtent l="0" t="0" r="30480" b="19050"/>
                      <wp:wrapNone/>
                      <wp:docPr id="6" name="Straight Connector 229"/>
                      <wp:cNvGraphicFramePr/>
                      <a:graphic xmlns:a="http://schemas.openxmlformats.org/drawingml/2006/main">
                        <a:graphicData uri="http://schemas.microsoft.com/office/word/2010/wordprocessingShape">
                          <wps:wsp>
                            <wps:cNvCnPr/>
                            <wps:spPr>
                              <a:xfrm>
                                <a:off x="0" y="0"/>
                                <a:ext cx="2160270" cy="0"/>
                              </a:xfrm>
                              <a:prstGeom prst="straightConnector1">
                                <a:avLst/>
                              </a:prstGeom>
                              <a:noFill/>
                              <a:ln w="9528" cap="flat">
                                <a:solidFill>
                                  <a:srgbClr val="000000"/>
                                </a:solidFill>
                                <a:prstDash val="solid"/>
                                <a:round/>
                              </a:ln>
                            </wps:spPr>
                            <wps:bodyPr/>
                          </wps:wsp>
                        </a:graphicData>
                      </a:graphic>
                    </wp:anchor>
                  </w:drawing>
                </mc:Choice>
                <mc:Fallback>
                  <w:pict>
                    <v:shape w14:anchorId="00F3264E" id="Straight Connector 229" o:spid="_x0000_s1026" type="#_x0000_t32" style="position:absolute;margin-left:69.2pt;margin-top:1.2pt;width:170.1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" strokeweight=".26467mm"/>
                  </w:pict>
                </mc:Fallback>
              </mc:AlternateContent>
            </w:r>
          </w:p>
        </w:tc>
      </w:tr>
    </w:tbl>
    <w:p w14:paraId="0526B940" w14:textId="77777777" w:rsidR="00B72C01" w:rsidRPr="00FF299B" w:rsidRDefault="00B72C01" w:rsidP="00136FC7">
      <w:pPr>
        <w:jc w:val="center"/>
        <w:rPr>
          <w:b/>
          <w:sz w:val="18"/>
          <w:szCs w:val="28"/>
        </w:rPr>
      </w:pPr>
    </w:p>
    <w:p w14:paraId="399D8FC3" w14:textId="77777777" w:rsidR="00B72C01" w:rsidRPr="00FF299B" w:rsidRDefault="0033157C" w:rsidP="00136FC7">
      <w:pPr>
        <w:jc w:val="center"/>
        <w:rPr>
          <w:b/>
          <w:szCs w:val="28"/>
        </w:rPr>
      </w:pPr>
      <w:r w:rsidRPr="00FF299B">
        <w:rPr>
          <w:b/>
          <w:szCs w:val="28"/>
        </w:rPr>
        <w:t>PHỤ LỤC</w:t>
      </w:r>
    </w:p>
    <w:p w14:paraId="6CA0F890" w14:textId="77777777" w:rsidR="00B72C01" w:rsidRPr="00FF299B" w:rsidRDefault="0033157C" w:rsidP="00136FC7">
      <w:pPr>
        <w:jc w:val="center"/>
        <w:rPr>
          <w:b/>
          <w:szCs w:val="28"/>
        </w:rPr>
      </w:pPr>
      <w:r w:rsidRPr="00FF299B">
        <w:rPr>
          <w:b/>
          <w:szCs w:val="28"/>
        </w:rPr>
        <w:t>CÁC NỘI DUNG, YÊU CẦU VỀ BẢO VỆ MÔI TRƯỜNG DỰ ÁN</w:t>
      </w:r>
    </w:p>
    <w:p w14:paraId="766CAC83" w14:textId="77777777" w:rsidR="002D2328" w:rsidRPr="00FF299B" w:rsidRDefault="0033157C" w:rsidP="00136FC7">
      <w:pPr>
        <w:jc w:val="center"/>
        <w:rPr>
          <w:b/>
          <w:spacing w:val="-2"/>
          <w:szCs w:val="28"/>
        </w:rPr>
      </w:pPr>
      <w:r w:rsidRPr="00FF299B">
        <w:rPr>
          <w:b/>
          <w:spacing w:val="-2"/>
          <w:szCs w:val="28"/>
        </w:rPr>
        <w:t>“</w:t>
      </w:r>
      <w:r w:rsidR="002D2328" w:rsidRPr="00FF299B">
        <w:rPr>
          <w:b/>
          <w:spacing w:val="-2"/>
          <w:szCs w:val="28"/>
        </w:rPr>
        <w:t xml:space="preserve">Nâng cấp đường Nguyễn Xí đoạn từ trụ sở UBND phường cũ </w:t>
      </w:r>
    </w:p>
    <w:p w14:paraId="422315B3" w14:textId="77777777" w:rsidR="00B72C01" w:rsidRPr="00FF299B" w:rsidRDefault="002D2328" w:rsidP="00136FC7">
      <w:pPr>
        <w:jc w:val="center"/>
        <w:rPr>
          <w:b/>
        </w:rPr>
      </w:pPr>
      <w:r w:rsidRPr="00FF299B">
        <w:rPr>
          <w:b/>
          <w:spacing w:val="-2"/>
          <w:szCs w:val="28"/>
        </w:rPr>
        <w:t>đến giáp xã Tân Lâm Hương</w:t>
      </w:r>
      <w:r w:rsidR="0033157C" w:rsidRPr="00FF299B">
        <w:rPr>
          <w:b/>
          <w:spacing w:val="-2"/>
          <w:szCs w:val="28"/>
        </w:rPr>
        <w:t>”</w:t>
      </w:r>
      <w:r w:rsidR="0033157C" w:rsidRPr="00FF299B">
        <w:rPr>
          <w:b/>
          <w:spacing w:val="-4"/>
          <w:szCs w:val="28"/>
        </w:rPr>
        <w:t xml:space="preserve"> </w:t>
      </w:r>
    </w:p>
    <w:p w14:paraId="57045475" w14:textId="19C868EE" w:rsidR="00B72C01" w:rsidRPr="00FF299B" w:rsidRDefault="0033157C" w:rsidP="00136FC7">
      <w:pPr>
        <w:jc w:val="center"/>
        <w:rPr>
          <w:i/>
          <w:spacing w:val="-4"/>
          <w:szCs w:val="28"/>
        </w:rPr>
      </w:pPr>
      <w:r w:rsidRPr="00FF299B">
        <w:rPr>
          <w:i/>
          <w:spacing w:val="-4"/>
          <w:szCs w:val="28"/>
        </w:rPr>
        <w:t>(Kèm theo Quyết định số</w:t>
      </w:r>
      <w:r w:rsidR="00785BF8">
        <w:rPr>
          <w:i/>
          <w:spacing w:val="-4"/>
          <w:szCs w:val="28"/>
        </w:rPr>
        <w:t>:</w:t>
      </w:r>
      <w:r w:rsidRPr="00FF299B">
        <w:rPr>
          <w:i/>
          <w:spacing w:val="-4"/>
          <w:szCs w:val="28"/>
        </w:rPr>
        <w:t xml:space="preserve">      /QĐ-UBND ngày    /  </w:t>
      </w:r>
      <w:r w:rsidR="00785BF8">
        <w:rPr>
          <w:i/>
          <w:spacing w:val="-4"/>
          <w:szCs w:val="28"/>
        </w:rPr>
        <w:t xml:space="preserve"> </w:t>
      </w:r>
      <w:r w:rsidRPr="00FF299B">
        <w:rPr>
          <w:i/>
          <w:spacing w:val="-4"/>
          <w:szCs w:val="28"/>
        </w:rPr>
        <w:t xml:space="preserve"> /2024 của Chủ tịch UBND tỉnh) </w:t>
      </w:r>
    </w:p>
    <w:p w14:paraId="5C2903F0" w14:textId="77777777" w:rsidR="00B72C01" w:rsidRPr="00FF299B" w:rsidRDefault="0033157C" w:rsidP="00136FC7">
      <w:pPr>
        <w:jc w:val="both"/>
      </w:pPr>
      <w:r w:rsidRPr="00FF299B">
        <w:rPr>
          <w:b/>
          <w:noProof/>
          <w:szCs w:val="28"/>
        </w:rPr>
        <mc:AlternateContent>
          <mc:Choice Requires="wps">
            <w:drawing>
              <wp:anchor distT="0" distB="0" distL="114300" distR="114300" simplePos="0" relativeHeight="251660288" behindDoc="0" locked="0" layoutInCell="1" allowOverlap="1" wp14:anchorId="7210B1F3" wp14:editId="0587AED4">
                <wp:simplePos x="0" y="0"/>
                <wp:positionH relativeFrom="column">
                  <wp:posOffset>1814830</wp:posOffset>
                </wp:positionH>
                <wp:positionV relativeFrom="paragraph">
                  <wp:posOffset>20955</wp:posOffset>
                </wp:positionV>
                <wp:extent cx="2160270" cy="0"/>
                <wp:effectExtent l="0" t="0" r="30480" b="19050"/>
                <wp:wrapNone/>
                <wp:docPr id="7" name="Straight Connector 3"/>
                <wp:cNvGraphicFramePr/>
                <a:graphic xmlns:a="http://schemas.openxmlformats.org/drawingml/2006/main">
                  <a:graphicData uri="http://schemas.microsoft.com/office/word/2010/wordprocessingShape">
                    <wps:wsp>
                      <wps:cNvCnPr/>
                      <wps:spPr>
                        <a:xfrm>
                          <a:off x="0" y="0"/>
                          <a:ext cx="2160270" cy="0"/>
                        </a:xfrm>
                        <a:prstGeom prst="straightConnector1">
                          <a:avLst/>
                        </a:prstGeom>
                        <a:noFill/>
                        <a:ln w="9528" cap="flat">
                          <a:solidFill>
                            <a:srgbClr val="000000"/>
                          </a:solidFill>
                          <a:prstDash val="solid"/>
                          <a:miter/>
                        </a:ln>
                      </wps:spPr>
                      <wps:bodyPr/>
                    </wps:wsp>
                  </a:graphicData>
                </a:graphic>
              </wp:anchor>
            </w:drawing>
          </mc:Choice>
          <mc:Fallback>
            <w:pict>
              <v:shape w14:anchorId="211F42E2" id="Straight Connector 3" o:spid="_x0000_s1026" type="#_x0000_t32" style="position:absolute;margin-left:142.9pt;margin-top:1.65pt;width:170.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" strokeweight=".26467mm">
                <v:stroke joinstyle="miter"/>
              </v:shape>
            </w:pict>
          </mc:Fallback>
        </mc:AlternateContent>
      </w:r>
    </w:p>
    <w:p w14:paraId="2C88FC8F" w14:textId="77777777" w:rsidR="00B72C01" w:rsidRPr="00FF299B" w:rsidRDefault="0033157C" w:rsidP="00136FC7">
      <w:pPr>
        <w:ind w:firstLine="527"/>
        <w:jc w:val="both"/>
        <w:rPr>
          <w:b/>
          <w:szCs w:val="28"/>
        </w:rPr>
      </w:pPr>
      <w:r w:rsidRPr="00FF299B">
        <w:rPr>
          <w:b/>
          <w:szCs w:val="28"/>
        </w:rPr>
        <w:t>1. Thông tin về dự án:</w:t>
      </w:r>
    </w:p>
    <w:p w14:paraId="1E4DC2C8" w14:textId="77777777" w:rsidR="00B72C01" w:rsidRPr="00FF299B" w:rsidRDefault="0033157C" w:rsidP="00136FC7">
      <w:pPr>
        <w:ind w:firstLine="527"/>
        <w:jc w:val="both"/>
      </w:pPr>
      <w:r w:rsidRPr="00FF299B">
        <w:rPr>
          <w:b/>
          <w:i/>
          <w:szCs w:val="28"/>
        </w:rPr>
        <w:t>1.1. Thông tin chung:</w:t>
      </w:r>
    </w:p>
    <w:p w14:paraId="28363B6A" w14:textId="77777777" w:rsidR="00B72C01" w:rsidRPr="00FF299B" w:rsidRDefault="0033157C" w:rsidP="00136FC7">
      <w:pPr>
        <w:widowControl w:val="0"/>
        <w:autoSpaceDE w:val="0"/>
        <w:ind w:left="-11" w:firstLine="538"/>
        <w:jc w:val="both"/>
        <w:rPr>
          <w:szCs w:val="28"/>
          <w:lang w:eastAsia="zh-CN" w:bidi="ar"/>
        </w:rPr>
      </w:pPr>
      <w:r w:rsidRPr="00FF299B">
        <w:rPr>
          <w:szCs w:val="28"/>
          <w:lang w:eastAsia="zh-CN" w:bidi="ar"/>
        </w:rPr>
        <w:t xml:space="preserve">- Tên dự án: </w:t>
      </w:r>
      <w:r w:rsidR="00772871" w:rsidRPr="00FF299B">
        <w:rPr>
          <w:szCs w:val="28"/>
        </w:rPr>
        <w:t>Nâng cấp đường Nguyễn Xí đoạn từ UBND phường cũ đến giáp xã Tân Lâm Hương</w:t>
      </w:r>
      <w:r w:rsidRPr="00FF299B">
        <w:rPr>
          <w:szCs w:val="28"/>
          <w:lang w:eastAsia="zh-CN" w:bidi="ar"/>
        </w:rPr>
        <w:t>.</w:t>
      </w:r>
    </w:p>
    <w:p w14:paraId="4392134C" w14:textId="77777777" w:rsidR="00B72C01" w:rsidRPr="00FF299B" w:rsidRDefault="0033157C" w:rsidP="00136FC7">
      <w:pPr>
        <w:widowControl w:val="0"/>
        <w:autoSpaceDE w:val="0"/>
        <w:ind w:left="-11" w:firstLine="538"/>
        <w:jc w:val="both"/>
        <w:rPr>
          <w:szCs w:val="28"/>
          <w:lang w:eastAsia="zh-CN" w:bidi="ar"/>
        </w:rPr>
      </w:pPr>
      <w:r w:rsidRPr="00FF299B">
        <w:rPr>
          <w:szCs w:val="28"/>
          <w:lang w:eastAsia="zh-CN" w:bidi="ar"/>
        </w:rPr>
        <w:t>-</w:t>
      </w:r>
      <w:r w:rsidR="00701304" w:rsidRPr="00FF299B">
        <w:rPr>
          <w:szCs w:val="28"/>
          <w:lang w:eastAsia="zh-CN" w:bidi="ar"/>
        </w:rPr>
        <w:t xml:space="preserve"> Địa điểm thực hiện: P</w:t>
      </w:r>
      <w:r w:rsidR="00772871" w:rsidRPr="00FF299B">
        <w:rPr>
          <w:szCs w:val="28"/>
          <w:lang w:eastAsia="zh-CN" w:bidi="ar"/>
        </w:rPr>
        <w:t>hường Hà Huy Tập</w:t>
      </w:r>
      <w:r w:rsidRPr="00FF299B">
        <w:rPr>
          <w:szCs w:val="28"/>
          <w:lang w:eastAsia="zh-CN" w:bidi="ar"/>
        </w:rPr>
        <w:t>, thành phố Hà Tĩnh, tỉnh Hà Tĩnh.</w:t>
      </w:r>
    </w:p>
    <w:p w14:paraId="55FB1084" w14:textId="77777777" w:rsidR="00B72C01" w:rsidRPr="00FF299B" w:rsidRDefault="0033157C" w:rsidP="00136FC7">
      <w:pPr>
        <w:widowControl w:val="0"/>
        <w:autoSpaceDE w:val="0"/>
        <w:ind w:left="-11" w:firstLine="538"/>
        <w:jc w:val="both"/>
        <w:rPr>
          <w:szCs w:val="28"/>
          <w:lang w:eastAsia="zh-CN" w:bidi="ar"/>
        </w:rPr>
      </w:pPr>
      <w:r w:rsidRPr="00FF299B">
        <w:rPr>
          <w:szCs w:val="28"/>
          <w:lang w:eastAsia="zh-CN" w:bidi="ar"/>
        </w:rPr>
        <w:t>- Chủ dự án đầu tư: Ban Quản lý dự án đầu tư xây dựng và phát triển quỹ đất thành phố Hà Tĩnh.</w:t>
      </w:r>
    </w:p>
    <w:p w14:paraId="1BB583DA" w14:textId="77777777" w:rsidR="00B72C01" w:rsidRPr="00FF299B" w:rsidRDefault="0033157C" w:rsidP="00136FC7">
      <w:pPr>
        <w:ind w:firstLine="527"/>
        <w:jc w:val="both"/>
      </w:pPr>
      <w:r w:rsidRPr="00FF299B">
        <w:rPr>
          <w:b/>
          <w:i/>
          <w:szCs w:val="28"/>
          <w:lang w:val="vi-VN"/>
        </w:rPr>
        <w:t xml:space="preserve">1.2. </w:t>
      </w:r>
      <w:r w:rsidRPr="00FF299B">
        <w:rPr>
          <w:b/>
          <w:i/>
          <w:szCs w:val="28"/>
          <w:lang w:val="pt-BR"/>
        </w:rPr>
        <w:t xml:space="preserve">Phạm vi, quy mô, công suất, </w:t>
      </w:r>
      <w:r w:rsidRPr="00FF299B">
        <w:rPr>
          <w:b/>
          <w:i/>
          <w:szCs w:val="28"/>
          <w:lang w:val="nl-NL"/>
        </w:rPr>
        <w:t>các hạng mục công trình</w:t>
      </w:r>
      <w:r w:rsidRPr="00FF299B">
        <w:rPr>
          <w:b/>
          <w:i/>
          <w:szCs w:val="28"/>
          <w:lang w:val="pt-BR"/>
        </w:rPr>
        <w:t xml:space="preserve"> của dự án:</w:t>
      </w:r>
    </w:p>
    <w:p w14:paraId="1D900B41" w14:textId="77777777" w:rsidR="00772871" w:rsidRPr="00FF299B" w:rsidRDefault="00772871" w:rsidP="00136FC7">
      <w:pPr>
        <w:ind w:left="-11" w:firstLine="538"/>
        <w:jc w:val="both"/>
        <w:rPr>
          <w:lang w:eastAsia="zh-CN" w:bidi="ar"/>
        </w:rPr>
      </w:pPr>
      <w:r w:rsidRPr="00FF299B">
        <w:rPr>
          <w:lang w:eastAsia="zh-CN" w:bidi="ar"/>
        </w:rPr>
        <w:t xml:space="preserve">Dự án được thực hiện trên tổng diện tích </w:t>
      </w:r>
      <w:r w:rsidRPr="00FF299B">
        <w:t>17.953,02m</w:t>
      </w:r>
      <w:r w:rsidRPr="00FF299B">
        <w:rPr>
          <w:vertAlign w:val="superscript"/>
        </w:rPr>
        <w:t>2</w:t>
      </w:r>
      <w:r w:rsidRPr="00FF299B">
        <w:t xml:space="preserve"> đất</w:t>
      </w:r>
      <w:r w:rsidRPr="00FF299B">
        <w:rPr>
          <w:lang w:eastAsia="zh-CN" w:bidi="ar"/>
        </w:rPr>
        <w:t>, thuộc địa bàn phường Hà Huy Tập, thành phố Hà Tĩnh, tỉnh Hà Tĩnh.</w:t>
      </w:r>
    </w:p>
    <w:p w14:paraId="3A0C73E9" w14:textId="77777777" w:rsidR="00772871" w:rsidRPr="00FF299B" w:rsidRDefault="00772871" w:rsidP="00136FC7">
      <w:pPr>
        <w:ind w:left="-11" w:firstLine="538"/>
        <w:jc w:val="both"/>
        <w:rPr>
          <w:szCs w:val="28"/>
        </w:rPr>
      </w:pPr>
      <w:r w:rsidRPr="00FF299B">
        <w:rPr>
          <w:szCs w:val="28"/>
        </w:rPr>
        <w:t xml:space="preserve">Tuyến </w:t>
      </w:r>
      <w:r w:rsidRPr="00FF299B">
        <w:rPr>
          <w:szCs w:val="28"/>
          <w:lang w:val="vi-VN"/>
        </w:rPr>
        <w:t>đường</w:t>
      </w:r>
      <w:r w:rsidRPr="00FF299B">
        <w:rPr>
          <w:szCs w:val="28"/>
        </w:rPr>
        <w:t xml:space="preserve"> có tổng chiều dài là 991,89m (điểm đầu Km0+0,00 giao với đường Quốc lộ 1A, điểm cuối Km0+991,89 giáp xã Tân Lâm Hương).</w:t>
      </w:r>
    </w:p>
    <w:p w14:paraId="0AC78D6F" w14:textId="77777777" w:rsidR="00772871" w:rsidRPr="00FF299B" w:rsidRDefault="00772871" w:rsidP="00136FC7">
      <w:pPr>
        <w:ind w:firstLine="527"/>
        <w:jc w:val="both"/>
      </w:pPr>
      <w:r w:rsidRPr="00FF299B">
        <w:rPr>
          <w:rFonts w:eastAsia="Calibri"/>
          <w:i/>
          <w:szCs w:val="28"/>
          <w:lang w:val="pt-BR"/>
        </w:rPr>
        <w:t xml:space="preserve">1.2.1. </w:t>
      </w:r>
      <w:r w:rsidRPr="00FF299B">
        <w:rPr>
          <w:rFonts w:eastAsia="Calibri"/>
          <w:i/>
          <w:szCs w:val="28"/>
          <w:lang w:val="vi-VN"/>
        </w:rPr>
        <w:t>Các hạng mục công trình chính</w:t>
      </w:r>
      <w:r w:rsidRPr="00FF299B">
        <w:rPr>
          <w:rFonts w:eastAsia="Calibri"/>
          <w:i/>
          <w:szCs w:val="28"/>
          <w:lang w:val="pt-BR"/>
        </w:rPr>
        <w:t>:</w:t>
      </w:r>
    </w:p>
    <w:p w14:paraId="2489A25C" w14:textId="77777777" w:rsidR="00772871" w:rsidRPr="00FF299B" w:rsidRDefault="00772871" w:rsidP="00136FC7">
      <w:pPr>
        <w:ind w:left="-14" w:firstLine="576"/>
        <w:jc w:val="both"/>
        <w:rPr>
          <w:szCs w:val="28"/>
          <w:lang w:val="af" w:eastAsia="zh-CN" w:bidi="ar"/>
        </w:rPr>
      </w:pPr>
      <w:r w:rsidRPr="00FF299B">
        <w:rPr>
          <w:szCs w:val="28"/>
          <w:lang w:eastAsia="zh-CN" w:bidi="ar"/>
        </w:rPr>
        <w:t>Xây dựng tuyến đường với tổng chiều dài L=991,89m, thiết kế đạt tiêu chuẩn đường thành phố theo tiêu chuẩn thiết kế đường đô thị TCVN 13592:</w:t>
      </w:r>
      <w:r w:rsidRPr="00FF299B">
        <w:rPr>
          <w:szCs w:val="28"/>
          <w:lang w:val="vi-VN" w:eastAsia="zh-CN" w:bidi="ar"/>
        </w:rPr>
        <w:t>2022,</w:t>
      </w:r>
      <w:r w:rsidRPr="00FF299B">
        <w:rPr>
          <w:szCs w:val="28"/>
          <w:lang w:eastAsia="zh-CN" w:bidi="ar"/>
        </w:rPr>
        <w:t xml:space="preserve"> cụ thể: </w:t>
      </w:r>
      <w:r w:rsidRPr="00FF299B">
        <w:rPr>
          <w:szCs w:val="28"/>
          <w:lang w:val="af" w:eastAsia="zh-CN" w:bidi="ar"/>
        </w:rPr>
        <w:t>Vận tốc thiết kế V</w:t>
      </w:r>
      <w:r w:rsidRPr="00FF299B">
        <w:rPr>
          <w:szCs w:val="28"/>
          <w:vertAlign w:val="subscript"/>
          <w:lang w:val="af" w:eastAsia="zh-CN" w:bidi="ar"/>
        </w:rPr>
        <w:t>tk</w:t>
      </w:r>
      <w:r w:rsidR="003435DC" w:rsidRPr="00FF299B">
        <w:rPr>
          <w:szCs w:val="28"/>
          <w:lang w:val="af" w:eastAsia="zh-CN" w:bidi="ar"/>
        </w:rPr>
        <w:t xml:space="preserve"> = 50k</w:t>
      </w:r>
      <w:r w:rsidRPr="00FF299B">
        <w:rPr>
          <w:szCs w:val="28"/>
          <w:lang w:val="af" w:eastAsia="zh-CN" w:bidi="ar"/>
        </w:rPr>
        <w:t>m/h; Tải trọng thiết kế mặt đường: trục đơn 10T;</w:t>
      </w:r>
      <w:r w:rsidRPr="00FF299B">
        <w:rPr>
          <w:bCs/>
          <w:lang w:val="it" w:eastAsia="zh-CN" w:bidi="ar"/>
        </w:rPr>
        <w:t xml:space="preserve"> Đoạn Km0+0,00 -:- Km 0+742,39: </w:t>
      </w:r>
      <w:r w:rsidRPr="00FF299B">
        <w:rPr>
          <w:lang w:val="nl" w:eastAsia="zh-CN" w:bidi="ar"/>
        </w:rPr>
        <w:t>B</w:t>
      </w:r>
      <w:r w:rsidRPr="00FF299B">
        <w:rPr>
          <w:vertAlign w:val="subscript"/>
          <w:lang w:val="nl" w:eastAsia="zh-CN" w:bidi="ar"/>
        </w:rPr>
        <w:t>mặt</w:t>
      </w:r>
      <w:r w:rsidRPr="00FF299B">
        <w:rPr>
          <w:lang w:val="nl" w:eastAsia="zh-CN" w:bidi="ar"/>
        </w:rPr>
        <w:t xml:space="preserve"> = 9,0m (bao gồm cả đan rãnh), </w:t>
      </w:r>
      <w:r w:rsidRPr="00FF299B">
        <w:rPr>
          <w:szCs w:val="28"/>
          <w:lang w:val="af" w:eastAsia="zh-CN" w:bidi="ar"/>
        </w:rPr>
        <w:t>B</w:t>
      </w:r>
      <w:r w:rsidRPr="00FF299B">
        <w:rPr>
          <w:szCs w:val="28"/>
          <w:vertAlign w:val="subscript"/>
          <w:lang w:val="af" w:eastAsia="zh-CN" w:bidi="ar"/>
        </w:rPr>
        <w:t xml:space="preserve">vỉa hè </w:t>
      </w:r>
      <w:r w:rsidRPr="00FF299B">
        <w:rPr>
          <w:szCs w:val="28"/>
          <w:lang w:val="af" w:eastAsia="zh-CN" w:bidi="ar"/>
        </w:rPr>
        <w:t xml:space="preserve">=1-4m; </w:t>
      </w:r>
      <w:r w:rsidRPr="00FF299B">
        <w:rPr>
          <w:bCs/>
          <w:lang w:val="it" w:eastAsia="zh-CN" w:bidi="ar"/>
        </w:rPr>
        <w:t xml:space="preserve">Đoạn Km0+742,39 -:- Km 0+991,89: </w:t>
      </w:r>
      <w:r w:rsidRPr="00FF299B">
        <w:rPr>
          <w:lang w:val="nl" w:eastAsia="zh-CN" w:bidi="ar"/>
        </w:rPr>
        <w:t>B</w:t>
      </w:r>
      <w:r w:rsidRPr="00FF299B">
        <w:rPr>
          <w:vertAlign w:val="subscript"/>
          <w:lang w:val="nl" w:eastAsia="zh-CN" w:bidi="ar"/>
        </w:rPr>
        <w:t>mặt</w:t>
      </w:r>
      <w:r w:rsidRPr="00FF299B">
        <w:rPr>
          <w:lang w:val="nl" w:eastAsia="zh-CN" w:bidi="ar"/>
        </w:rPr>
        <w:t xml:space="preserve"> = 9,0m, </w:t>
      </w:r>
      <w:r w:rsidRPr="00FF299B">
        <w:rPr>
          <w:szCs w:val="28"/>
          <w:lang w:val="af" w:eastAsia="zh-CN" w:bidi="ar"/>
        </w:rPr>
        <w:t>B</w:t>
      </w:r>
      <w:r w:rsidRPr="00FF299B">
        <w:rPr>
          <w:szCs w:val="28"/>
          <w:vertAlign w:val="subscript"/>
          <w:lang w:val="af" w:eastAsia="zh-CN" w:bidi="ar"/>
        </w:rPr>
        <w:t xml:space="preserve">vỉa hè </w:t>
      </w:r>
      <w:r w:rsidRPr="00FF299B">
        <w:rPr>
          <w:szCs w:val="28"/>
          <w:lang w:val="af" w:eastAsia="zh-CN" w:bidi="ar"/>
        </w:rPr>
        <w:t>=2x4,5m; Hệ số mái ta luy m=1:1,5m</w:t>
      </w:r>
      <w:r w:rsidRPr="00FF299B">
        <w:rPr>
          <w:szCs w:val="28"/>
          <w:lang w:val="af" w:eastAsia="zh-CN" w:bidi="ar"/>
        </w:rPr>
        <w:softHyphen/>
      </w:r>
      <w:r w:rsidRPr="00FF299B">
        <w:rPr>
          <w:szCs w:val="28"/>
          <w:lang w:val="af" w:eastAsia="zh-CN" w:bidi="ar"/>
        </w:rPr>
        <w:softHyphen/>
      </w:r>
      <w:r w:rsidRPr="00FF299B">
        <w:rPr>
          <w:szCs w:val="28"/>
          <w:lang w:val="af" w:eastAsia="zh-CN" w:bidi="ar"/>
        </w:rPr>
        <w:softHyphen/>
      </w:r>
      <w:r w:rsidRPr="00FF299B">
        <w:rPr>
          <w:szCs w:val="28"/>
          <w:lang w:val="af" w:eastAsia="zh-CN" w:bidi="ar"/>
        </w:rPr>
        <w:softHyphen/>
        <w:t>; Nền đường được đắp bằng đất đồi đầm chặt; Dốc ngang mặt đường I= 2%, vỉa hè I= -1,5%; Mặt đường bằng bê tông Atphal.</w:t>
      </w:r>
    </w:p>
    <w:p w14:paraId="4F265E64" w14:textId="77777777" w:rsidR="00772871" w:rsidRPr="00792BAE" w:rsidRDefault="00772871" w:rsidP="00136FC7">
      <w:pPr>
        <w:ind w:firstLine="540"/>
        <w:jc w:val="both"/>
        <w:rPr>
          <w:lang w:val="af"/>
        </w:rPr>
      </w:pPr>
      <w:r w:rsidRPr="00FF299B">
        <w:rPr>
          <w:rFonts w:eastAsia="Calibri"/>
          <w:i/>
          <w:szCs w:val="28"/>
          <w:lang w:val="pt-BR"/>
        </w:rPr>
        <w:t xml:space="preserve">1.2.2. </w:t>
      </w:r>
      <w:r w:rsidRPr="00FF299B">
        <w:rPr>
          <w:rFonts w:eastAsia="Calibri"/>
          <w:i/>
          <w:szCs w:val="28"/>
          <w:lang w:val="vi-VN"/>
        </w:rPr>
        <w:t xml:space="preserve">Các hạng mục công trình </w:t>
      </w:r>
      <w:r w:rsidRPr="00FF299B">
        <w:rPr>
          <w:rFonts w:eastAsia="Calibri"/>
          <w:i/>
          <w:szCs w:val="28"/>
          <w:lang w:val="pt-BR"/>
        </w:rPr>
        <w:t>phụ trợ:</w:t>
      </w:r>
    </w:p>
    <w:p w14:paraId="0DFFFA4C" w14:textId="5CFA812D" w:rsidR="00772871" w:rsidRPr="00792BAE" w:rsidRDefault="00772871" w:rsidP="00136FC7">
      <w:pPr>
        <w:widowControl w:val="0"/>
        <w:autoSpaceDE w:val="0"/>
        <w:ind w:firstLine="540"/>
        <w:jc w:val="both"/>
        <w:rPr>
          <w:rFonts w:eastAsia="SimSun"/>
          <w:szCs w:val="28"/>
          <w:lang w:val="af"/>
        </w:rPr>
      </w:pPr>
      <w:r w:rsidRPr="00792BAE">
        <w:rPr>
          <w:rFonts w:eastAsia="SimSun"/>
          <w:i/>
          <w:szCs w:val="28"/>
          <w:lang w:val="af" w:eastAsia="zh-CN" w:bidi="ar"/>
        </w:rPr>
        <w:t>* Vỉa hè:</w:t>
      </w:r>
      <w:r w:rsidRPr="00792BAE">
        <w:rPr>
          <w:rFonts w:eastAsia="SimSun"/>
          <w:szCs w:val="28"/>
          <w:lang w:val="af" w:eastAsia="zh-CN" w:bidi="ar"/>
        </w:rPr>
        <w:t xml:space="preserve"> </w:t>
      </w:r>
      <w:r w:rsidR="00792BAE">
        <w:rPr>
          <w:rFonts w:eastAsia="SimSun"/>
          <w:szCs w:val="28"/>
          <w:lang w:val="af" w:eastAsia="zh-CN" w:bidi="ar"/>
        </w:rPr>
        <w:t>l</w:t>
      </w:r>
      <w:r w:rsidRPr="00792BAE">
        <w:rPr>
          <w:rFonts w:eastAsia="SimSun"/>
          <w:szCs w:val="28"/>
          <w:lang w:val="af" w:eastAsia="zh-CN" w:bidi="ar"/>
        </w:rPr>
        <w:t>át bằng gạch Terazo, bó vỉa bằng bê tông xi măng, đan rãnh bằng tấ</w:t>
      </w:r>
      <w:r w:rsidR="003435DC" w:rsidRPr="00792BAE">
        <w:rPr>
          <w:rFonts w:eastAsia="SimSun"/>
          <w:szCs w:val="28"/>
          <w:lang w:val="af" w:eastAsia="zh-CN" w:bidi="ar"/>
        </w:rPr>
        <w:t>m bê tông xi măng</w:t>
      </w:r>
      <w:r w:rsidRPr="00792BAE">
        <w:rPr>
          <w:rFonts w:eastAsia="SimSun"/>
          <w:szCs w:val="28"/>
          <w:lang w:val="af" w:eastAsia="zh-CN" w:bidi="ar"/>
        </w:rPr>
        <w:t xml:space="preserve">; chiều dài </w:t>
      </w:r>
      <w:r w:rsidRPr="00792BAE">
        <w:rPr>
          <w:bCs/>
          <w:lang w:val="af" w:eastAsia="zh-CN" w:bidi="ar"/>
        </w:rPr>
        <w:t>1.669,38m</w:t>
      </w:r>
      <w:r w:rsidRPr="00792BAE">
        <w:rPr>
          <w:rFonts w:eastAsia="SimSun"/>
          <w:szCs w:val="28"/>
          <w:lang w:val="af" w:eastAsia="zh-CN" w:bidi="ar"/>
        </w:rPr>
        <w:t>.</w:t>
      </w:r>
    </w:p>
    <w:p w14:paraId="3031F287" w14:textId="77777777" w:rsidR="00772871" w:rsidRPr="00FF299B" w:rsidRDefault="00772871" w:rsidP="00136FC7">
      <w:pPr>
        <w:ind w:firstLine="547"/>
        <w:jc w:val="both"/>
        <w:rPr>
          <w:rFonts w:eastAsia=".VnTime"/>
          <w:szCs w:val="28"/>
          <w:lang w:val="vi-VN"/>
        </w:rPr>
      </w:pPr>
      <w:r w:rsidRPr="00792BAE">
        <w:rPr>
          <w:i/>
          <w:szCs w:val="28"/>
          <w:lang w:val="af" w:eastAsia="zh-CN" w:bidi="ar"/>
        </w:rPr>
        <w:t>* Bồn trồng cây xanh:</w:t>
      </w:r>
      <w:r w:rsidRPr="00792BAE">
        <w:rPr>
          <w:szCs w:val="28"/>
          <w:lang w:val="af" w:eastAsia="zh-CN" w:bidi="ar"/>
        </w:rPr>
        <w:t xml:space="preserve"> làm mới 158 bồn trồng cây xanh, kích thước 1,2mx1,</w:t>
      </w:r>
      <w:r w:rsidRPr="00FF299B">
        <w:rPr>
          <w:szCs w:val="28"/>
          <w:lang w:val="vi-VN" w:eastAsia="zh-CN" w:bidi="ar"/>
        </w:rPr>
        <w:t>2m</w:t>
      </w:r>
      <w:r w:rsidRPr="00792BAE">
        <w:rPr>
          <w:szCs w:val="28"/>
          <w:lang w:val="af" w:eastAsia="zh-CN" w:bidi="ar"/>
        </w:rPr>
        <w:t xml:space="preserve"> kết cấu bằng </w:t>
      </w:r>
      <w:r w:rsidRPr="00792BAE">
        <w:rPr>
          <w:bCs/>
          <w:lang w:val="af" w:eastAsia="zh-CN" w:bidi="ar"/>
        </w:rPr>
        <w:t>BTCT M200 và tiến hành trồng cây xanh.</w:t>
      </w:r>
    </w:p>
    <w:p w14:paraId="0731F25F" w14:textId="77777777" w:rsidR="00772871" w:rsidRPr="00792BAE" w:rsidRDefault="00772871" w:rsidP="00136FC7">
      <w:pPr>
        <w:ind w:firstLine="540"/>
        <w:jc w:val="both"/>
        <w:rPr>
          <w:szCs w:val="28"/>
          <w:lang w:val="vi-VN"/>
        </w:rPr>
      </w:pPr>
      <w:r w:rsidRPr="00792BAE">
        <w:rPr>
          <w:i/>
          <w:iCs/>
          <w:szCs w:val="28"/>
          <w:lang w:val="vi-VN" w:eastAsia="zh-CN" w:bidi="ar"/>
        </w:rPr>
        <w:t>* Nút giao</w:t>
      </w:r>
      <w:r w:rsidRPr="00792BAE">
        <w:rPr>
          <w:szCs w:val="28"/>
          <w:lang w:val="vi-VN" w:eastAsia="zh-CN" w:bidi="ar"/>
        </w:rPr>
        <w:t>:</w:t>
      </w:r>
    </w:p>
    <w:p w14:paraId="222BEB5F" w14:textId="77777777" w:rsidR="00772871" w:rsidRPr="00792BAE" w:rsidRDefault="00772871" w:rsidP="00136FC7">
      <w:pPr>
        <w:widowControl w:val="0"/>
        <w:ind w:firstLine="560"/>
        <w:rPr>
          <w:bCs/>
          <w:iCs/>
          <w:spacing w:val="-4"/>
          <w:lang w:val="vi-VN" w:eastAsia="zh-CN" w:bidi="ar"/>
        </w:rPr>
      </w:pPr>
      <w:r w:rsidRPr="00792BAE">
        <w:rPr>
          <w:spacing w:val="-4"/>
          <w:lang w:val="vi-VN" w:eastAsia="zh-CN" w:bidi="ar"/>
        </w:rPr>
        <w:t>+ Ngã tư đầu tuyến tại Km0+0,00 giao</w:t>
      </w:r>
      <w:r w:rsidR="000F231C" w:rsidRPr="00792BAE">
        <w:rPr>
          <w:spacing w:val="-4"/>
          <w:lang w:val="vi-VN" w:eastAsia="zh-CN" w:bidi="ar"/>
        </w:rPr>
        <w:t xml:space="preserve"> với</w:t>
      </w:r>
      <w:r w:rsidRPr="00792BAE">
        <w:rPr>
          <w:spacing w:val="-4"/>
          <w:lang w:val="vi-VN" w:eastAsia="zh-CN" w:bidi="ar"/>
        </w:rPr>
        <w:t xml:space="preserve"> </w:t>
      </w:r>
      <w:r w:rsidRPr="00FF299B">
        <w:rPr>
          <w:bCs/>
          <w:iCs/>
          <w:spacing w:val="-4"/>
          <w:lang w:val="nl" w:eastAsia="zh-CN" w:bidi="ar"/>
        </w:rPr>
        <w:t xml:space="preserve">đường </w:t>
      </w:r>
      <w:r w:rsidRPr="00792BAE">
        <w:rPr>
          <w:bCs/>
          <w:iCs/>
          <w:spacing w:val="-4"/>
          <w:lang w:val="vi-VN" w:eastAsia="zh-CN" w:bidi="ar"/>
        </w:rPr>
        <w:t>Hà Huy Tập (Quốc lộ 1A).</w:t>
      </w:r>
    </w:p>
    <w:p w14:paraId="09F17295" w14:textId="77777777" w:rsidR="00772871" w:rsidRPr="00792BAE" w:rsidRDefault="00772871" w:rsidP="00136FC7">
      <w:pPr>
        <w:widowControl w:val="0"/>
        <w:ind w:firstLine="560"/>
        <w:rPr>
          <w:lang w:val="vi-VN" w:eastAsia="zh-CN" w:bidi="ar"/>
        </w:rPr>
      </w:pPr>
      <w:r w:rsidRPr="00792BAE">
        <w:rPr>
          <w:lang w:val="vi-VN" w:eastAsia="zh-CN" w:bidi="ar"/>
        </w:rPr>
        <w:t xml:space="preserve">+ Ngã 4 tại Km0+441,04 giao </w:t>
      </w:r>
      <w:r w:rsidR="000F231C" w:rsidRPr="00792BAE">
        <w:rPr>
          <w:lang w:val="vi-VN" w:eastAsia="zh-CN" w:bidi="ar"/>
        </w:rPr>
        <w:t xml:space="preserve">với </w:t>
      </w:r>
      <w:r w:rsidRPr="00792BAE">
        <w:rPr>
          <w:lang w:val="vi-VN" w:eastAsia="zh-CN" w:bidi="ar"/>
        </w:rPr>
        <w:t>đường Lê Duẩn.</w:t>
      </w:r>
    </w:p>
    <w:p w14:paraId="0EC57428" w14:textId="77777777" w:rsidR="00772871" w:rsidRPr="00792BAE" w:rsidRDefault="00772871" w:rsidP="00136FC7">
      <w:pPr>
        <w:widowControl w:val="0"/>
        <w:ind w:firstLine="560"/>
        <w:rPr>
          <w:lang w:val="vi-VN" w:eastAsia="zh-CN" w:bidi="ar"/>
        </w:rPr>
      </w:pPr>
      <w:r w:rsidRPr="00792BAE">
        <w:rPr>
          <w:lang w:val="vi-VN" w:eastAsia="zh-CN" w:bidi="ar"/>
        </w:rPr>
        <w:t>+ Ngã 3 tại Km0+886,24 giao với đường Lê Văn Thiêm.</w:t>
      </w:r>
    </w:p>
    <w:p w14:paraId="4805D495" w14:textId="77777777" w:rsidR="00AC36E8" w:rsidRPr="00FF299B" w:rsidRDefault="00772871" w:rsidP="00136FC7">
      <w:pPr>
        <w:widowControl w:val="0"/>
        <w:ind w:firstLine="538"/>
        <w:jc w:val="both"/>
      </w:pPr>
      <w:bookmarkStart w:id="0" w:name="_Toc17919"/>
      <w:bookmarkStart w:id="1" w:name="_Toc27946"/>
      <w:r w:rsidRPr="00FF299B">
        <w:rPr>
          <w:b/>
          <w:i/>
          <w:iCs/>
          <w:szCs w:val="28"/>
          <w:lang w:eastAsia="zh-CN" w:bidi="ar"/>
        </w:rPr>
        <w:t xml:space="preserve">* </w:t>
      </w:r>
      <w:r w:rsidRPr="00FF299B">
        <w:rPr>
          <w:i/>
          <w:iCs/>
          <w:szCs w:val="28"/>
          <w:lang w:eastAsia="zh-CN" w:bidi="ar"/>
        </w:rPr>
        <w:t>Hệ thống an toàn giao thông</w:t>
      </w:r>
      <w:r w:rsidRPr="00FF299B">
        <w:rPr>
          <w:iCs/>
          <w:szCs w:val="28"/>
          <w:lang w:eastAsia="zh-CN" w:bidi="ar"/>
        </w:rPr>
        <w:t>:</w:t>
      </w:r>
      <w:bookmarkEnd w:id="0"/>
      <w:bookmarkEnd w:id="1"/>
    </w:p>
    <w:p w14:paraId="22B93EDC" w14:textId="77777777" w:rsidR="00AC36E8" w:rsidRPr="00FF299B" w:rsidRDefault="00772871" w:rsidP="00136FC7">
      <w:pPr>
        <w:widowControl w:val="0"/>
        <w:ind w:firstLine="547"/>
        <w:jc w:val="both"/>
      </w:pPr>
      <w:r w:rsidRPr="00FF299B">
        <w:rPr>
          <w:shd w:val="clear" w:color="auto" w:fill="FFFFFF"/>
          <w:lang w:eastAsia="zh-CN" w:bidi="ar"/>
        </w:rPr>
        <w:t>- Thiết</w:t>
      </w:r>
      <w:r w:rsidRPr="00FF299B">
        <w:rPr>
          <w:bCs/>
          <w:lang w:eastAsia="zh-CN" w:bidi="ar"/>
        </w:rPr>
        <w:t xml:space="preserve"> kế theo điều lệ báo hiệu đường bộ QCVN 41-2019/BGTVT.</w:t>
      </w:r>
    </w:p>
    <w:p w14:paraId="37AD3286" w14:textId="77777777" w:rsidR="00772871" w:rsidRPr="00185E2C" w:rsidRDefault="00772871" w:rsidP="00136FC7">
      <w:pPr>
        <w:widowControl w:val="0"/>
        <w:ind w:firstLine="547"/>
        <w:jc w:val="both"/>
        <w:rPr>
          <w:spacing w:val="-10"/>
        </w:rPr>
      </w:pPr>
      <w:r w:rsidRPr="00185E2C">
        <w:rPr>
          <w:bCs/>
          <w:spacing w:val="-10"/>
          <w:lang w:eastAsia="zh-CN" w:bidi="ar"/>
        </w:rPr>
        <w:t xml:space="preserve">- Có 25 biển báo giao thông </w:t>
      </w:r>
      <w:r w:rsidRPr="00185E2C">
        <w:rPr>
          <w:bCs/>
          <w:spacing w:val="-10"/>
          <w:lang w:val="vi-VN" w:eastAsia="zh-CN" w:bidi="ar"/>
        </w:rPr>
        <w:t>đ</w:t>
      </w:r>
      <w:r w:rsidRPr="00185E2C">
        <w:rPr>
          <w:bCs/>
          <w:spacing w:val="-10"/>
          <w:lang w:eastAsia="zh-CN" w:bidi="ar"/>
        </w:rPr>
        <w:t xml:space="preserve">ược sơn phản quang bề mặt đảm bảo yêu cần kỹ thuật. </w:t>
      </w:r>
    </w:p>
    <w:p w14:paraId="0A7805CA" w14:textId="77777777" w:rsidR="00772871" w:rsidRPr="00FF299B" w:rsidRDefault="00772871" w:rsidP="00136FC7">
      <w:pPr>
        <w:widowControl w:val="0"/>
        <w:tabs>
          <w:tab w:val="left" w:pos="720"/>
        </w:tabs>
        <w:ind w:firstLine="547"/>
        <w:jc w:val="both"/>
        <w:rPr>
          <w:bCs/>
          <w:lang w:eastAsia="zh-CN" w:bidi="ar"/>
        </w:rPr>
      </w:pPr>
      <w:r w:rsidRPr="00FF299B">
        <w:rPr>
          <w:bCs/>
          <w:lang w:eastAsia="zh-CN" w:bidi="ar"/>
        </w:rPr>
        <w:t>- Sơn kẻ đường dùng sơn dẻo nhiệt màu vàng, vạch sơn tim tuyến dày 2mm, gờ giảm tốc dày 6mm.</w:t>
      </w:r>
    </w:p>
    <w:p w14:paraId="3982D852" w14:textId="77777777" w:rsidR="00772871" w:rsidRPr="00792BAE" w:rsidRDefault="00772871" w:rsidP="00136FC7">
      <w:pPr>
        <w:ind w:firstLineChars="200" w:firstLine="560"/>
        <w:jc w:val="both"/>
        <w:rPr>
          <w:szCs w:val="28"/>
          <w:lang w:val="vi-VN" w:eastAsia="zh-CN" w:bidi="ar"/>
        </w:rPr>
      </w:pPr>
      <w:r w:rsidRPr="00FF299B">
        <w:rPr>
          <w:i/>
          <w:iCs/>
          <w:szCs w:val="28"/>
          <w:lang w:eastAsia="zh-CN" w:bidi="ar"/>
        </w:rPr>
        <w:t>* Hệ thống tuynel kỹ thuật:</w:t>
      </w:r>
      <w:r w:rsidRPr="00FF299B">
        <w:rPr>
          <w:szCs w:val="28"/>
          <w:lang w:eastAsia="zh-CN" w:bidi="ar"/>
        </w:rPr>
        <w:t xml:space="preserve"> </w:t>
      </w:r>
      <w:r w:rsidRPr="00FF299B">
        <w:rPr>
          <w:szCs w:val="28"/>
          <w:lang w:val="vi-VN" w:eastAsia="zh-CN" w:bidi="ar"/>
        </w:rPr>
        <w:t>Hai bên</w:t>
      </w:r>
      <w:r w:rsidRPr="00FF299B">
        <w:rPr>
          <w:szCs w:val="28"/>
          <w:lang w:eastAsia="zh-CN" w:bidi="ar"/>
        </w:rPr>
        <w:t xml:space="preserve"> </w:t>
      </w:r>
      <w:r w:rsidR="00844E9E" w:rsidRPr="00FF299B">
        <w:rPr>
          <w:szCs w:val="28"/>
          <w:lang w:eastAsia="zh-CN" w:bidi="ar"/>
        </w:rPr>
        <w:t>hành lang</w:t>
      </w:r>
      <w:r w:rsidRPr="00FF299B">
        <w:rPr>
          <w:szCs w:val="28"/>
          <w:lang w:eastAsia="zh-CN" w:bidi="ar"/>
        </w:rPr>
        <w:t xml:space="preserve"> tuyến đường bố trí hệ thống </w:t>
      </w:r>
      <w:r w:rsidR="00A43856" w:rsidRPr="00FF299B">
        <w:rPr>
          <w:szCs w:val="28"/>
          <w:lang w:eastAsia="zh-CN" w:bidi="ar"/>
        </w:rPr>
        <w:t>tuynel</w:t>
      </w:r>
      <w:r w:rsidRPr="00FF299B">
        <w:rPr>
          <w:szCs w:val="28"/>
          <w:lang w:eastAsia="zh-CN" w:bidi="ar"/>
        </w:rPr>
        <w:t xml:space="preserve"> kỹ thuật để đặt các hệ thống kỹ thuật ngầm như đường cáp điện, cáp thông </w:t>
      </w:r>
      <w:r w:rsidRPr="00FF299B">
        <w:rPr>
          <w:szCs w:val="28"/>
          <w:lang w:eastAsia="zh-CN" w:bidi="ar"/>
        </w:rPr>
        <w:lastRenderedPageBreak/>
        <w:t>tin bưu điện, các đường ống cấp nước,…</w:t>
      </w:r>
      <w:r w:rsidR="00A43856" w:rsidRPr="00FF299B">
        <w:rPr>
          <w:szCs w:val="28"/>
          <w:lang w:eastAsia="zh-CN" w:bidi="ar"/>
        </w:rPr>
        <w:t>;</w:t>
      </w:r>
      <w:r w:rsidRPr="00FF299B">
        <w:rPr>
          <w:szCs w:val="28"/>
          <w:lang w:eastAsia="zh-CN" w:bidi="ar"/>
        </w:rPr>
        <w:t xml:space="preserve"> </w:t>
      </w:r>
      <w:r w:rsidR="00844E9E" w:rsidRPr="00FF299B">
        <w:rPr>
          <w:szCs w:val="28"/>
          <w:lang w:eastAsia="zh-CN" w:bidi="ar"/>
        </w:rPr>
        <w:t>tuynel</w:t>
      </w:r>
      <w:r w:rsidRPr="00FF299B">
        <w:rPr>
          <w:szCs w:val="28"/>
          <w:lang w:eastAsia="zh-CN" w:bidi="ar"/>
        </w:rPr>
        <w:t xml:space="preserve"> kỹ thuật có kích thước 0,38mx0,34mx2m bằng BTCT mác M250, thân và nắp </w:t>
      </w:r>
      <w:r w:rsidR="00844E9E" w:rsidRPr="00FF299B">
        <w:rPr>
          <w:szCs w:val="28"/>
          <w:lang w:eastAsia="zh-CN" w:bidi="ar"/>
        </w:rPr>
        <w:t>t</w:t>
      </w:r>
      <w:r w:rsidRPr="00FF299B">
        <w:rPr>
          <w:szCs w:val="28"/>
          <w:lang w:eastAsia="zh-CN" w:bidi="ar"/>
        </w:rPr>
        <w:t>uynel đúc sẵn, thi công lắp ghép.</w:t>
      </w:r>
      <w:r w:rsidRPr="00FF299B">
        <w:rPr>
          <w:szCs w:val="28"/>
          <w:lang w:val="vi-VN" w:eastAsia="zh-CN" w:bidi="ar"/>
        </w:rPr>
        <w:t xml:space="preserve"> Dọc tuyến có </w:t>
      </w:r>
      <w:r w:rsidRPr="00792BAE">
        <w:rPr>
          <w:szCs w:val="28"/>
          <w:lang w:val="vi-VN" w:eastAsia="zh-CN" w:bidi="ar"/>
        </w:rPr>
        <w:t>21 hố gas kỹ thuật bằng BTCT mác M250 đổ tại chỗ.</w:t>
      </w:r>
    </w:p>
    <w:p w14:paraId="6BB195A2" w14:textId="77777777" w:rsidR="00772871" w:rsidRPr="00792BAE" w:rsidRDefault="00772871" w:rsidP="00136FC7">
      <w:pPr>
        <w:ind w:firstLine="560"/>
        <w:jc w:val="both"/>
        <w:rPr>
          <w:rFonts w:eastAsia="Calibri"/>
          <w:i/>
          <w:iCs/>
          <w:lang w:val="vi-VN"/>
        </w:rPr>
      </w:pPr>
      <w:r w:rsidRPr="00792BAE">
        <w:rPr>
          <w:rFonts w:eastAsia="Calibri"/>
          <w:i/>
          <w:iCs/>
          <w:lang w:val="vi-VN"/>
        </w:rPr>
        <w:t>* Hạ ngầm đường dây hạ thế 0,4kV</w:t>
      </w:r>
      <w:r w:rsidR="00473ECD" w:rsidRPr="00792BAE">
        <w:rPr>
          <w:rFonts w:eastAsia="Calibri"/>
          <w:i/>
          <w:iCs/>
          <w:lang w:val="vi-VN"/>
        </w:rPr>
        <w:t>:</w:t>
      </w:r>
    </w:p>
    <w:p w14:paraId="16C64B82" w14:textId="77777777" w:rsidR="00772871" w:rsidRPr="00FF299B" w:rsidRDefault="00772871" w:rsidP="00136FC7">
      <w:pPr>
        <w:widowControl w:val="0"/>
        <w:ind w:firstLine="560"/>
        <w:jc w:val="both"/>
        <w:rPr>
          <w:szCs w:val="28"/>
          <w:lang w:val="sv-SE"/>
        </w:rPr>
      </w:pPr>
      <w:r w:rsidRPr="00792BAE">
        <w:rPr>
          <w:rFonts w:eastAsia="SimSun"/>
          <w:szCs w:val="28"/>
          <w:lang w:val="vi-VN"/>
        </w:rPr>
        <w:t>Xây dựng mới</w:t>
      </w:r>
      <w:r w:rsidRPr="00792BAE">
        <w:rPr>
          <w:szCs w:val="28"/>
          <w:lang w:val="vi-VN"/>
        </w:rPr>
        <w:t xml:space="preserve"> đường dây hạ thế bằng cáp đồng bọc XLPE, PVC (01 lõi) điện áp 0,4/1kV từ trạm biến áp đến các tủ điện phân phối trong khu vực.</w:t>
      </w:r>
    </w:p>
    <w:p w14:paraId="504B842E" w14:textId="77777777" w:rsidR="00772871" w:rsidRPr="00792BAE" w:rsidRDefault="00772871" w:rsidP="00136FC7">
      <w:pPr>
        <w:ind w:firstLine="560"/>
        <w:jc w:val="both"/>
        <w:rPr>
          <w:rFonts w:eastAsia="Calibri"/>
          <w:i/>
          <w:lang w:val="sv-SE"/>
        </w:rPr>
      </w:pPr>
      <w:r w:rsidRPr="00792BAE">
        <w:rPr>
          <w:rFonts w:eastAsia="Calibri"/>
          <w:i/>
          <w:lang w:val="sv-SE"/>
        </w:rPr>
        <w:t>* Hệ thống điện chiếu sáng:</w:t>
      </w:r>
    </w:p>
    <w:p w14:paraId="7C1ABD43" w14:textId="77777777" w:rsidR="00772871" w:rsidRPr="00FF299B" w:rsidRDefault="00473ECD" w:rsidP="00136FC7">
      <w:pPr>
        <w:widowControl w:val="0"/>
        <w:ind w:firstLine="560"/>
        <w:jc w:val="both"/>
        <w:rPr>
          <w:szCs w:val="28"/>
          <w:lang w:val="sv-SE"/>
        </w:rPr>
      </w:pPr>
      <w:r w:rsidRPr="00792BAE">
        <w:rPr>
          <w:rFonts w:cs=".VnTime"/>
          <w:lang w:val="sv-SE" w:eastAsia="zh-CN" w:bidi="ar"/>
        </w:rPr>
        <w:t>-</w:t>
      </w:r>
      <w:r w:rsidR="00772871" w:rsidRPr="00792BAE">
        <w:rPr>
          <w:rFonts w:cs=".VnTime"/>
          <w:lang w:val="sv-SE" w:eastAsia="zh-CN" w:bidi="ar"/>
        </w:rPr>
        <w:t xml:space="preserve"> Lắp đặt 01 tủ điều khiển hệ thống chiếu sáng TĐ-03-50A </w:t>
      </w:r>
      <w:r w:rsidR="00772871" w:rsidRPr="00792BAE">
        <w:rPr>
          <w:szCs w:val="28"/>
          <w:lang w:val="sv-SE" w:eastAsia="zh-CN" w:bidi="ar"/>
        </w:rPr>
        <w:t>tại cột trạm biến áp hiện có.</w:t>
      </w:r>
    </w:p>
    <w:p w14:paraId="28DBAA67" w14:textId="77777777" w:rsidR="00772871" w:rsidRPr="00792BAE" w:rsidRDefault="00473ECD" w:rsidP="00136FC7">
      <w:pPr>
        <w:widowControl w:val="0"/>
        <w:ind w:firstLine="560"/>
        <w:jc w:val="both"/>
        <w:rPr>
          <w:rFonts w:cs=".VnTime"/>
          <w:lang w:val="sv-SE" w:eastAsia="zh-CN" w:bidi="ar"/>
        </w:rPr>
      </w:pPr>
      <w:r w:rsidRPr="00FF299B">
        <w:rPr>
          <w:szCs w:val="28"/>
          <w:lang w:val="sv-SE"/>
        </w:rPr>
        <w:t>-</w:t>
      </w:r>
      <w:r w:rsidR="00772871" w:rsidRPr="00FF299B">
        <w:rPr>
          <w:szCs w:val="28"/>
          <w:lang w:val="sv-SE"/>
        </w:rPr>
        <w:t xml:space="preserve"> Lắp đặt</w:t>
      </w:r>
      <w:r w:rsidR="00772871" w:rsidRPr="00792BAE">
        <w:rPr>
          <w:rFonts w:cs=".VnTime"/>
          <w:lang w:val="sv-SE" w:eastAsia="zh-CN" w:bidi="ar"/>
        </w:rPr>
        <w:t xml:space="preserve"> bố trí 33 cột đèn chiếu sáng loại cột thép bát giác tròn côn H=7m - </w:t>
      </w:r>
      <w:r w:rsidR="00772871" w:rsidRPr="00792BAE">
        <w:rPr>
          <w:lang w:val="sv-SE" w:bidi="ar"/>
        </w:rPr>
        <w:t xml:space="preserve">TC7- </w:t>
      </w:r>
      <w:r w:rsidR="00772871" w:rsidRPr="00FF299B">
        <w:rPr>
          <w:lang w:bidi="ar"/>
        </w:rPr>
        <w:sym w:font="UniversalMath1 BT" w:char="0046"/>
      </w:r>
      <w:r w:rsidR="00772871" w:rsidRPr="00792BAE">
        <w:rPr>
          <w:lang w:val="sv-SE" w:bidi="ar"/>
        </w:rPr>
        <w:t>78, lắp cần đèn cao 2m vươn 1,5m; 02 cột thép mạ kẽm ca</w:t>
      </w:r>
      <w:r w:rsidR="00A43856" w:rsidRPr="00792BAE">
        <w:rPr>
          <w:lang w:val="sv-SE" w:bidi="ar"/>
        </w:rPr>
        <w:t>o 14m</w:t>
      </w:r>
      <w:r w:rsidR="00772871" w:rsidRPr="00792BAE">
        <w:rPr>
          <w:rFonts w:cs=".VnTime"/>
          <w:lang w:val="sv-SE" w:eastAsia="zh-CN" w:bidi="ar"/>
        </w:rPr>
        <w:t xml:space="preserve">. Lắp 33 bóng đèn chiếu sáng đường phố Led có công suất 150W-4000K. Tại nút giao với Quốc lộ 1A và đường Lê Duẩn </w:t>
      </w:r>
      <w:r w:rsidR="00772871" w:rsidRPr="00792BAE">
        <w:rPr>
          <w:lang w:val="sv-SE" w:bidi="ar"/>
        </w:rPr>
        <w:t xml:space="preserve">bố trí thêm 02 cột đèn pha cao 14m, trên </w:t>
      </w:r>
      <w:r w:rsidR="00A43856" w:rsidRPr="00792BAE">
        <w:rPr>
          <w:lang w:val="sv-SE" w:bidi="ar"/>
        </w:rPr>
        <w:t xml:space="preserve">mỗi cột </w:t>
      </w:r>
      <w:r w:rsidR="00772871" w:rsidRPr="00792BAE">
        <w:rPr>
          <w:lang w:val="sv-SE" w:bidi="ar"/>
        </w:rPr>
        <w:t>có lắp 04 đèn pha Led-200W-4000K</w:t>
      </w:r>
      <w:r w:rsidR="00A43856" w:rsidRPr="00792BAE">
        <w:rPr>
          <w:rFonts w:cs=".VnTime"/>
          <w:lang w:val="sv-SE" w:eastAsia="zh-CN" w:bidi="ar"/>
        </w:rPr>
        <w:t>.</w:t>
      </w:r>
    </w:p>
    <w:p w14:paraId="0E24FD06" w14:textId="77777777" w:rsidR="00772871" w:rsidRPr="00792BAE" w:rsidRDefault="00772871" w:rsidP="00136FC7">
      <w:pPr>
        <w:ind w:firstLine="560"/>
        <w:jc w:val="both"/>
        <w:rPr>
          <w:rFonts w:eastAsia="Calibri"/>
          <w:i/>
          <w:iCs/>
          <w:lang w:val="sv-SE"/>
        </w:rPr>
      </w:pPr>
      <w:r w:rsidRPr="00792BAE">
        <w:rPr>
          <w:rFonts w:eastAsia="Calibri"/>
          <w:i/>
          <w:iCs/>
          <w:lang w:val="sv-SE"/>
        </w:rPr>
        <w:t>* Hoàn trả hệ thống cấp nước</w:t>
      </w:r>
    </w:p>
    <w:p w14:paraId="3C0B8D39" w14:textId="77777777" w:rsidR="00772871" w:rsidRPr="00792BAE" w:rsidRDefault="00473ECD" w:rsidP="00136FC7">
      <w:pPr>
        <w:ind w:firstLine="567"/>
        <w:jc w:val="both"/>
        <w:rPr>
          <w:spacing w:val="-4"/>
          <w:lang w:val="sv-SE"/>
        </w:rPr>
      </w:pPr>
      <w:r w:rsidRPr="00792BAE">
        <w:rPr>
          <w:spacing w:val="-4"/>
          <w:lang w:val="sv-SE" w:eastAsia="zh-CN" w:bidi="ar"/>
        </w:rPr>
        <w:t>-</w:t>
      </w:r>
      <w:r w:rsidR="00772871" w:rsidRPr="00792BAE">
        <w:rPr>
          <w:spacing w:val="-4"/>
          <w:lang w:val="sv-SE" w:eastAsia="zh-CN" w:bidi="ar"/>
        </w:rPr>
        <w:t xml:space="preserve"> Tuyến ống phân phối có đường kính D160,90 sử dụng ống HDPE – PE100 – PN10 có chiều dài tuyến H1 - D160 - L=727m, tuyến L1 - D90 – L= 411m;</w:t>
      </w:r>
    </w:p>
    <w:p w14:paraId="22358678" w14:textId="77777777" w:rsidR="00772871" w:rsidRPr="00792BAE" w:rsidRDefault="00473ECD" w:rsidP="00136FC7">
      <w:pPr>
        <w:ind w:firstLine="567"/>
        <w:jc w:val="both"/>
        <w:rPr>
          <w:spacing w:val="-4"/>
          <w:lang w:val="sv-SE"/>
        </w:rPr>
      </w:pPr>
      <w:r w:rsidRPr="00792BAE">
        <w:rPr>
          <w:spacing w:val="-4"/>
          <w:lang w:val="sv-SE" w:eastAsia="zh-CN" w:bidi="ar"/>
        </w:rPr>
        <w:t>-</w:t>
      </w:r>
      <w:r w:rsidR="00772871" w:rsidRPr="00792BAE">
        <w:rPr>
          <w:spacing w:val="-4"/>
          <w:lang w:val="sv-SE" w:eastAsia="zh-CN" w:bidi="ar"/>
        </w:rPr>
        <w:t xml:space="preserve"> Tuyến ống dịch vụ có đường kính D63 sử dụng ống HDPE-PE100-PN10 có chiều dài tuyến T1-L=185m, T2-L=380m, T3-L=197m, T4-L=267m, T5-L=282m;</w:t>
      </w:r>
    </w:p>
    <w:p w14:paraId="7A747D5C" w14:textId="77777777" w:rsidR="00B72C01" w:rsidRPr="00FF299B" w:rsidRDefault="0033157C" w:rsidP="00136FC7">
      <w:pPr>
        <w:ind w:firstLine="547"/>
        <w:jc w:val="both"/>
        <w:rPr>
          <w:i/>
          <w:szCs w:val="28"/>
          <w:lang w:val="pt-BR"/>
        </w:rPr>
      </w:pPr>
      <w:r w:rsidRPr="00FF299B">
        <w:rPr>
          <w:i/>
          <w:szCs w:val="28"/>
          <w:lang w:val="pt-BR"/>
        </w:rPr>
        <w:t>1.2.3. Các hạng mục công trình, thiết bị bảo vệ môi trường giai đoạn thi công xây dựng dự án:</w:t>
      </w:r>
    </w:p>
    <w:p w14:paraId="61FA3578" w14:textId="77777777" w:rsidR="00B72C01" w:rsidRPr="00792BAE" w:rsidRDefault="0033157C" w:rsidP="00136FC7">
      <w:pPr>
        <w:ind w:firstLine="547"/>
        <w:jc w:val="both"/>
        <w:rPr>
          <w:lang w:val="pt-BR"/>
        </w:rPr>
      </w:pPr>
      <w:r w:rsidRPr="00792BAE">
        <w:rPr>
          <w:spacing w:val="-8"/>
          <w:szCs w:val="28"/>
          <w:lang w:val="pt-BR" w:eastAsia="zh-CN" w:bidi="ar"/>
        </w:rPr>
        <w:t>- Một (01) hệ thống rãnh đào thoát nước mưa tạm thời trên công trường thi công.</w:t>
      </w:r>
    </w:p>
    <w:p w14:paraId="56E230F5" w14:textId="77777777" w:rsidR="00B72C01" w:rsidRPr="00792BAE" w:rsidRDefault="0033157C" w:rsidP="00136FC7">
      <w:pPr>
        <w:ind w:firstLine="547"/>
        <w:jc w:val="both"/>
        <w:rPr>
          <w:szCs w:val="28"/>
          <w:lang w:val="pt-BR" w:eastAsia="zh-CN" w:bidi="ar"/>
        </w:rPr>
      </w:pPr>
      <w:r w:rsidRPr="00792BAE">
        <w:rPr>
          <w:szCs w:val="28"/>
          <w:lang w:val="pt-BR" w:eastAsia="zh-CN" w:bidi="ar"/>
        </w:rPr>
        <w:t xml:space="preserve">- Một (01) công trình thu gom, xử lý nước thải xây dựng từ quá trình xịt rửa bánh xe, vệ sinh dụng cụ thiết bị thi công (vị trí gần với khu vực lán trại thi công), bao gồm: 01 bể gạn váng dầu mỡ kết hợp lắng cơ học, 01 bể lọc cát, 01 hố thu (kích thước bể/hố: 02mx02mx01m; được xây dựng bằng nền đất đắp, đầm chặt, lót bạt HDPE chống thấm). </w:t>
      </w:r>
    </w:p>
    <w:p w14:paraId="3E7D0437" w14:textId="77777777" w:rsidR="00B72C01" w:rsidRPr="00792BAE" w:rsidRDefault="0033157C" w:rsidP="00136FC7">
      <w:pPr>
        <w:ind w:firstLine="547"/>
        <w:jc w:val="both"/>
        <w:rPr>
          <w:lang w:val="pt-BR"/>
        </w:rPr>
      </w:pPr>
      <w:r w:rsidRPr="00792BAE">
        <w:rPr>
          <w:szCs w:val="28"/>
          <w:lang w:val="pt-BR" w:eastAsia="zh-CN" w:bidi="ar"/>
        </w:rPr>
        <w:t>- Một (01) nhà vệ sinh di động (loại 02 ngăn), nhà vệ sinh có 01 bể chứa nước thải dung tích khoảng 2m</w:t>
      </w:r>
      <w:r w:rsidRPr="00792BAE">
        <w:rPr>
          <w:szCs w:val="28"/>
          <w:vertAlign w:val="superscript"/>
          <w:lang w:val="pt-BR" w:eastAsia="zh-CN" w:bidi="ar"/>
        </w:rPr>
        <w:t>3</w:t>
      </w:r>
      <w:r w:rsidRPr="00792BAE">
        <w:rPr>
          <w:szCs w:val="28"/>
          <w:lang w:val="pt-BR" w:eastAsia="zh-CN" w:bidi="ar"/>
        </w:rPr>
        <w:t xml:space="preserve"> (bằng composite), 01 bể lắng và 01 bể lọc để xử lý nước tắm, rửa tay chân (bố trí cạnh khu vực lán trại tạm thời để xử lý nước</w:t>
      </w:r>
      <w:r w:rsidR="002F0AD3" w:rsidRPr="00792BAE">
        <w:rPr>
          <w:szCs w:val="28"/>
          <w:lang w:val="pt-BR" w:eastAsia="zh-CN" w:bidi="ar"/>
        </w:rPr>
        <w:t xml:space="preserve"> thải sinh hoạt của công nhân).</w:t>
      </w:r>
    </w:p>
    <w:p w14:paraId="5D178A52" w14:textId="77777777" w:rsidR="00B72C01" w:rsidRPr="00792BAE" w:rsidRDefault="0033157C" w:rsidP="00136FC7">
      <w:pPr>
        <w:ind w:firstLine="547"/>
        <w:jc w:val="both"/>
        <w:rPr>
          <w:lang w:val="pt-BR"/>
        </w:rPr>
      </w:pPr>
      <w:r w:rsidRPr="00792BAE">
        <w:rPr>
          <w:spacing w:val="-4"/>
          <w:szCs w:val="28"/>
          <w:lang w:val="pt-BR" w:eastAsia="zh-CN" w:bidi="ar"/>
        </w:rPr>
        <w:t>- Ba (</w:t>
      </w:r>
      <w:r w:rsidRPr="00792BAE">
        <w:rPr>
          <w:bCs/>
          <w:szCs w:val="28"/>
          <w:lang w:val="pt-BR" w:eastAsia="zh-CN" w:bidi="ar"/>
        </w:rPr>
        <w:t>03</w:t>
      </w:r>
      <w:r w:rsidRPr="00FF299B">
        <w:rPr>
          <w:bCs/>
          <w:szCs w:val="28"/>
          <w:lang w:val="pt-BR" w:eastAsia="zh-CN" w:bidi="ar"/>
        </w:rPr>
        <w:t>)</w:t>
      </w:r>
      <w:r w:rsidRPr="00792BAE">
        <w:rPr>
          <w:bCs/>
          <w:szCs w:val="28"/>
          <w:lang w:val="pt-BR" w:eastAsia="zh-CN" w:bidi="ar"/>
        </w:rPr>
        <w:t xml:space="preserve"> thùng chứa chất thải sinh hoạt (dung tích khoảng 50 l</w:t>
      </w:r>
      <w:r w:rsidRPr="00FF299B">
        <w:rPr>
          <w:bCs/>
          <w:szCs w:val="28"/>
          <w:lang w:val="pt-BR" w:eastAsia="zh-CN" w:bidi="ar"/>
        </w:rPr>
        <w:t xml:space="preserve">ít/thùng) đặt ở khu vực lán trại; </w:t>
      </w:r>
      <w:r w:rsidRPr="00792BAE">
        <w:rPr>
          <w:bCs/>
          <w:szCs w:val="28"/>
          <w:lang w:val="pt-BR" w:eastAsia="zh-CN" w:bidi="ar"/>
        </w:rPr>
        <w:t>ba</w:t>
      </w:r>
      <w:r w:rsidRPr="00FF299B">
        <w:rPr>
          <w:bCs/>
          <w:szCs w:val="28"/>
          <w:lang w:val="pt-BR" w:eastAsia="zh-CN" w:bidi="ar"/>
        </w:rPr>
        <w:t xml:space="preserve"> (</w:t>
      </w:r>
      <w:r w:rsidRPr="00FF299B">
        <w:rPr>
          <w:iCs/>
          <w:szCs w:val="28"/>
          <w:lang w:val="pt-BR" w:eastAsia="zh-CN" w:bidi="ar"/>
        </w:rPr>
        <w:t>0</w:t>
      </w:r>
      <w:r w:rsidRPr="00792BAE">
        <w:rPr>
          <w:iCs/>
          <w:szCs w:val="28"/>
          <w:lang w:val="pt-BR" w:eastAsia="zh-CN" w:bidi="ar"/>
        </w:rPr>
        <w:t>3</w:t>
      </w:r>
      <w:r w:rsidRPr="00FF299B">
        <w:rPr>
          <w:iCs/>
          <w:szCs w:val="28"/>
          <w:lang w:val="pt-BR" w:eastAsia="zh-CN" w:bidi="ar"/>
        </w:rPr>
        <w:t>) thùng chứa chất thải nguy hại có nắp đậy kín (dung tích khoảng 80 lít/thùng), đặt ở bên trong kho chứa vật liệu xây dựng trên công trường.</w:t>
      </w:r>
    </w:p>
    <w:p w14:paraId="6B224B8C" w14:textId="77777777" w:rsidR="00B72C01" w:rsidRPr="00792BAE" w:rsidRDefault="0033157C" w:rsidP="00136FC7">
      <w:pPr>
        <w:pStyle w:val="1KLC4"/>
        <w:spacing w:line="240" w:lineRule="auto"/>
        <w:ind w:firstLine="560"/>
        <w:outlineLvl w:val="9"/>
        <w:rPr>
          <w:lang w:val="pt-BR"/>
        </w:rPr>
      </w:pPr>
      <w:r w:rsidRPr="00FF299B">
        <w:rPr>
          <w:b w:val="0"/>
          <w:iCs/>
          <w:sz w:val="28"/>
          <w:szCs w:val="28"/>
          <w:lang w:val="pt-BR"/>
        </w:rPr>
        <w:t>1.2.4.</w:t>
      </w:r>
      <w:r w:rsidRPr="00FF299B">
        <w:rPr>
          <w:b w:val="0"/>
          <w:sz w:val="28"/>
          <w:szCs w:val="28"/>
          <w:lang w:val="pt-BR"/>
        </w:rPr>
        <w:t xml:space="preserve"> Các hạng mục công trình, thiết bị bảo vệ môi trường của giai đoạn dự án đi vào hoạt động:</w:t>
      </w:r>
    </w:p>
    <w:p w14:paraId="1DB918F2" w14:textId="77777777" w:rsidR="002F0AD3" w:rsidRPr="00792BAE" w:rsidRDefault="002F0AD3" w:rsidP="00136FC7">
      <w:pPr>
        <w:tabs>
          <w:tab w:val="left" w:pos="284"/>
        </w:tabs>
        <w:ind w:firstLine="560"/>
        <w:jc w:val="both"/>
        <w:rPr>
          <w:color w:val="000000" w:themeColor="text1"/>
          <w:lang w:val="pt-BR" w:eastAsia="zh-CN" w:bidi="ar"/>
        </w:rPr>
      </w:pPr>
      <w:r w:rsidRPr="00792BAE">
        <w:rPr>
          <w:i/>
          <w:iCs/>
          <w:color w:val="000000" w:themeColor="text1"/>
          <w:szCs w:val="28"/>
          <w:lang w:val="pt-BR" w:eastAsia="zh-CN" w:bidi="ar"/>
        </w:rPr>
        <w:t>* Hệ thống thoát nước ngang:</w:t>
      </w:r>
      <w:r w:rsidRPr="00792BAE">
        <w:rPr>
          <w:color w:val="000000" w:themeColor="text1"/>
          <w:szCs w:val="28"/>
          <w:lang w:val="pt-BR" w:eastAsia="zh-CN" w:bidi="ar"/>
        </w:rPr>
        <w:t xml:space="preserve"> </w:t>
      </w:r>
      <w:r w:rsidRPr="00792BAE">
        <w:rPr>
          <w:color w:val="000000" w:themeColor="text1"/>
          <w:lang w:val="pt-BR" w:eastAsia="zh-CN" w:bidi="ar"/>
        </w:rPr>
        <w:t>01 rãnh</w:t>
      </w:r>
      <w:r w:rsidR="00FD0790" w:rsidRPr="00792BAE">
        <w:rPr>
          <w:color w:val="000000" w:themeColor="text1"/>
          <w:lang w:val="pt-BR" w:eastAsia="zh-CN" w:bidi="ar"/>
        </w:rPr>
        <w:t xml:space="preserve"> cống</w:t>
      </w:r>
      <w:r w:rsidRPr="00792BAE">
        <w:rPr>
          <w:color w:val="000000" w:themeColor="text1"/>
          <w:lang w:val="pt-BR" w:eastAsia="zh-CN" w:bidi="ar"/>
        </w:rPr>
        <w:t xml:space="preserve"> hộp chịu lực BxH = (0,8x1,0)m hoàn trả cho rãnh thoát nước dọc đường quốc lộ 1A (đoạn đầu tuyến), dài 19m.</w:t>
      </w:r>
    </w:p>
    <w:p w14:paraId="60FEC2B8" w14:textId="77777777" w:rsidR="002F0AD3" w:rsidRPr="00792BAE" w:rsidRDefault="002F0AD3" w:rsidP="00136FC7">
      <w:pPr>
        <w:ind w:firstLine="540"/>
        <w:jc w:val="both"/>
        <w:rPr>
          <w:color w:val="000000" w:themeColor="text1"/>
          <w:lang w:val="pt-BR"/>
        </w:rPr>
      </w:pPr>
      <w:r w:rsidRPr="00792BAE">
        <w:rPr>
          <w:i/>
          <w:iCs/>
          <w:color w:val="000000" w:themeColor="text1"/>
          <w:szCs w:val="28"/>
          <w:lang w:val="pt-BR" w:eastAsia="zh-CN" w:bidi="ar"/>
        </w:rPr>
        <w:t>* Hệ thống thoát nước dọc:</w:t>
      </w:r>
      <w:r w:rsidRPr="00792BAE">
        <w:rPr>
          <w:color w:val="000000" w:themeColor="text1"/>
          <w:szCs w:val="28"/>
          <w:lang w:val="pt-BR" w:eastAsia="zh-CN" w:bidi="ar"/>
        </w:rPr>
        <w:t xml:space="preserve"> </w:t>
      </w:r>
    </w:p>
    <w:p w14:paraId="2880FFA3" w14:textId="0EA3CDA4" w:rsidR="004F09AA" w:rsidRPr="00FF299B" w:rsidRDefault="00FF299B" w:rsidP="00B70F2F">
      <w:pPr>
        <w:tabs>
          <w:tab w:val="left" w:pos="284"/>
        </w:tabs>
        <w:ind w:firstLine="560"/>
        <w:jc w:val="both"/>
        <w:rPr>
          <w:bCs/>
          <w:lang w:val="it" w:eastAsia="zh-CN" w:bidi="ar"/>
        </w:rPr>
      </w:pPr>
      <w:r w:rsidRPr="00AD0C32">
        <w:rPr>
          <w:bCs/>
          <w:color w:val="000000" w:themeColor="text1"/>
          <w:lang w:val="it" w:eastAsia="zh-CN" w:bidi="ar"/>
        </w:rPr>
        <w:t>-</w:t>
      </w:r>
      <w:r w:rsidR="004F09AA" w:rsidRPr="00AD0C32">
        <w:rPr>
          <w:bCs/>
          <w:color w:val="000000" w:themeColor="text1"/>
          <w:lang w:val="it" w:eastAsia="zh-CN" w:bidi="ar"/>
        </w:rPr>
        <w:t xml:space="preserve"> Đoạn đi trên v</w:t>
      </w:r>
      <w:r w:rsidR="007F5613">
        <w:rPr>
          <w:bCs/>
          <w:color w:val="000000" w:themeColor="text1"/>
          <w:lang w:val="it" w:eastAsia="zh-CN" w:bidi="ar"/>
        </w:rPr>
        <w:t>ỉa</w:t>
      </w:r>
      <w:r w:rsidR="004F09AA" w:rsidRPr="00AD0C32">
        <w:rPr>
          <w:bCs/>
          <w:color w:val="000000" w:themeColor="text1"/>
          <w:lang w:val="it" w:eastAsia="zh-CN" w:bidi="ar"/>
        </w:rPr>
        <w:t xml:space="preserve"> hè sử dụng cống </w:t>
      </w:r>
      <w:r w:rsidRPr="00AD0C32">
        <w:rPr>
          <w:bCs/>
          <w:color w:val="000000" w:themeColor="text1"/>
          <w:lang w:val="it" w:eastAsia="zh-CN" w:bidi="ar"/>
        </w:rPr>
        <w:t>khẩu độ BxH=(1,5x1,0)m,</w:t>
      </w:r>
      <w:r w:rsidR="004F09AA" w:rsidRPr="00AD0C32">
        <w:rPr>
          <w:bCs/>
          <w:color w:val="000000" w:themeColor="text1"/>
          <w:lang w:val="it" w:eastAsia="zh-CN" w:bidi="ar"/>
        </w:rPr>
        <w:t xml:space="preserve"> chiều dài L=1321m; đoạn đi sát lòng đường sử dụng cống hộp </w:t>
      </w:r>
      <w:r w:rsidRPr="00AD0C32">
        <w:rPr>
          <w:bCs/>
          <w:color w:val="000000" w:themeColor="text1"/>
          <w:lang w:val="it" w:eastAsia="zh-CN" w:bidi="ar"/>
        </w:rPr>
        <w:t>khẩu độ BxH=(0,8x1,0)m</w:t>
      </w:r>
      <w:r w:rsidR="004F09AA" w:rsidRPr="00AD0C32">
        <w:rPr>
          <w:bCs/>
          <w:color w:val="000000" w:themeColor="text1"/>
          <w:lang w:val="it" w:eastAsia="zh-CN" w:bidi="ar"/>
        </w:rPr>
        <w:t xml:space="preserve"> kết cấu chịu lực có chiều dài L=222m;</w:t>
      </w:r>
      <w:r w:rsidRPr="00AD0C32">
        <w:rPr>
          <w:bCs/>
          <w:color w:val="000000" w:themeColor="text1"/>
          <w:lang w:val="it" w:eastAsia="zh-CN" w:bidi="ar"/>
        </w:rPr>
        <w:t xml:space="preserve"> riêng đoạn từ Km0+136,50 - Km0+225,47 phía trái tuyến sử dụng cống hộp khẩu độ BxH=(1,3x1,0)m, </w:t>
      </w:r>
      <w:r w:rsidRPr="00FF299B">
        <w:rPr>
          <w:bCs/>
          <w:lang w:val="it" w:eastAsia="zh-CN" w:bidi="ar"/>
        </w:rPr>
        <w:t xml:space="preserve">chiều dài 89m đấu nối vào hệ thống thoát nước đường Phú Hào; </w:t>
      </w:r>
      <w:r w:rsidR="004F09AA" w:rsidRPr="00FF299B">
        <w:rPr>
          <w:bCs/>
          <w:lang w:val="it" w:eastAsia="zh-CN" w:bidi="ar"/>
        </w:rPr>
        <w:t xml:space="preserve">đoạn cắt ngang qua đường sử dụng cống hộp </w:t>
      </w:r>
      <w:r w:rsidRPr="00FF299B">
        <w:rPr>
          <w:bCs/>
          <w:lang w:val="it" w:eastAsia="zh-CN" w:bidi="ar"/>
        </w:rPr>
        <w:lastRenderedPageBreak/>
        <w:t>khẩu độ BxH=(1,3x1,0)m</w:t>
      </w:r>
      <w:r w:rsidR="004F09AA" w:rsidRPr="00FF299B">
        <w:rPr>
          <w:bCs/>
          <w:lang w:val="it" w:eastAsia="zh-CN" w:bidi="ar"/>
        </w:rPr>
        <w:t xml:space="preserve"> kết cấu chịu lực có bản dẫn chiều dài L=64m. Kết cấu rãnh bằng BTCT M250</w:t>
      </w:r>
      <w:r w:rsidRPr="00FF299B">
        <w:rPr>
          <w:bCs/>
          <w:lang w:val="it" w:eastAsia="zh-CN" w:bidi="ar"/>
        </w:rPr>
        <w:t>.</w:t>
      </w:r>
    </w:p>
    <w:p w14:paraId="77DBCE2D" w14:textId="77777777" w:rsidR="00B72C01" w:rsidRPr="00792BAE" w:rsidRDefault="00DD5F37" w:rsidP="00136FC7">
      <w:pPr>
        <w:ind w:firstLine="560"/>
        <w:jc w:val="both"/>
        <w:rPr>
          <w:rFonts w:eastAsia="Calibri"/>
          <w:color w:val="000000" w:themeColor="text1"/>
          <w:lang w:val="it"/>
        </w:rPr>
      </w:pPr>
      <w:r w:rsidRPr="00792BAE">
        <w:rPr>
          <w:rFonts w:eastAsia="Calibri"/>
          <w:color w:val="000000" w:themeColor="text1"/>
          <w:lang w:val="it"/>
        </w:rPr>
        <w:t>-</w:t>
      </w:r>
      <w:r w:rsidR="002F0AD3" w:rsidRPr="00792BAE">
        <w:rPr>
          <w:rFonts w:eastAsia="Calibri"/>
          <w:color w:val="000000" w:themeColor="text1"/>
          <w:lang w:val="it"/>
        </w:rPr>
        <w:t xml:space="preserve"> Bố trí khoảng 76 hố gas, kết cấu thành, đáy bằng BTCT mác 200.</w:t>
      </w:r>
    </w:p>
    <w:p w14:paraId="46819CDE" w14:textId="77777777" w:rsidR="00B72C01" w:rsidRPr="00792BAE" w:rsidRDefault="0033157C" w:rsidP="00136FC7">
      <w:pPr>
        <w:ind w:firstLine="552"/>
        <w:jc w:val="both"/>
        <w:rPr>
          <w:color w:val="000000" w:themeColor="text1"/>
          <w:lang w:val="it"/>
        </w:rPr>
      </w:pPr>
      <w:r w:rsidRPr="008A1324">
        <w:rPr>
          <w:b/>
          <w:i/>
          <w:color w:val="000000" w:themeColor="text1"/>
          <w:szCs w:val="28"/>
          <w:lang w:val="vi"/>
        </w:rPr>
        <w:t>1.</w:t>
      </w:r>
      <w:r w:rsidRPr="00792BAE">
        <w:rPr>
          <w:b/>
          <w:i/>
          <w:color w:val="000000" w:themeColor="text1"/>
          <w:szCs w:val="28"/>
          <w:lang w:val="it"/>
        </w:rPr>
        <w:t>3</w:t>
      </w:r>
      <w:r w:rsidRPr="008A1324">
        <w:rPr>
          <w:b/>
          <w:i/>
          <w:color w:val="000000" w:themeColor="text1"/>
          <w:szCs w:val="28"/>
          <w:lang w:val="vi"/>
        </w:rPr>
        <w:t>. Các yếu tố nhạy cảm về môi trường</w:t>
      </w:r>
      <w:r w:rsidRPr="00792BAE">
        <w:rPr>
          <w:b/>
          <w:i/>
          <w:color w:val="000000" w:themeColor="text1"/>
          <w:szCs w:val="28"/>
          <w:lang w:val="it"/>
        </w:rPr>
        <w:t>:</w:t>
      </w:r>
    </w:p>
    <w:p w14:paraId="756BC8B0" w14:textId="77777777" w:rsidR="00B72C01" w:rsidRPr="00792BAE" w:rsidRDefault="00161FA4" w:rsidP="00136FC7">
      <w:pPr>
        <w:pStyle w:val="thuong4"/>
        <w:widowControl/>
        <w:spacing w:line="240" w:lineRule="auto"/>
        <w:ind w:left="-11" w:firstLine="563"/>
        <w:outlineLvl w:val="9"/>
        <w:rPr>
          <w:rFonts w:eastAsia="SimSun"/>
          <w:b w:val="0"/>
          <w:bCs w:val="0"/>
          <w:i w:val="0"/>
          <w:iCs/>
          <w:color w:val="auto"/>
          <w:lang w:val="it"/>
        </w:rPr>
      </w:pPr>
      <w:bookmarkStart w:id="2" w:name="_Hlk137128848"/>
      <w:bookmarkStart w:id="3" w:name="_Hlk141255273"/>
      <w:r w:rsidRPr="00792BAE">
        <w:rPr>
          <w:b w:val="0"/>
          <w:bCs w:val="0"/>
          <w:i w:val="0"/>
          <w:color w:val="000000" w:themeColor="text1"/>
          <w:szCs w:val="20"/>
          <w:lang w:val="it" w:bidi="ar"/>
        </w:rPr>
        <w:t>Dự án có thu hồi và chuyển mục đích sử dụng 1.773,08m</w:t>
      </w:r>
      <w:r w:rsidRPr="00792BAE">
        <w:rPr>
          <w:b w:val="0"/>
          <w:bCs w:val="0"/>
          <w:i w:val="0"/>
          <w:color w:val="000000" w:themeColor="text1"/>
          <w:szCs w:val="20"/>
          <w:vertAlign w:val="superscript"/>
          <w:lang w:val="it" w:bidi="ar"/>
        </w:rPr>
        <w:t>2</w:t>
      </w:r>
      <w:r w:rsidRPr="00792BAE">
        <w:rPr>
          <w:b w:val="0"/>
          <w:bCs w:val="0"/>
          <w:i w:val="0"/>
          <w:color w:val="000000" w:themeColor="text1"/>
          <w:szCs w:val="20"/>
          <w:lang w:val="it" w:bidi="ar"/>
        </w:rPr>
        <w:t xml:space="preserve"> đất trồng lúa 02 vụ</w:t>
      </w:r>
      <w:r w:rsidR="000C3C2B" w:rsidRPr="00792BAE">
        <w:rPr>
          <w:b w:val="0"/>
          <w:bCs w:val="0"/>
          <w:i w:val="0"/>
          <w:color w:val="000000" w:themeColor="text1"/>
          <w:szCs w:val="20"/>
          <w:lang w:val="it" w:bidi="ar"/>
        </w:rPr>
        <w:t>, t</w:t>
      </w:r>
      <w:r w:rsidRPr="00792BAE">
        <w:rPr>
          <w:b w:val="0"/>
          <w:bCs w:val="0"/>
          <w:i w:val="0"/>
          <w:color w:val="000000" w:themeColor="text1"/>
          <w:szCs w:val="20"/>
          <w:lang w:val="it" w:bidi="ar"/>
        </w:rPr>
        <w:t>rong đó: 1.390,58m</w:t>
      </w:r>
      <w:r w:rsidRPr="00792BAE">
        <w:rPr>
          <w:b w:val="0"/>
          <w:bCs w:val="0"/>
          <w:i w:val="0"/>
          <w:color w:val="000000" w:themeColor="text1"/>
          <w:szCs w:val="20"/>
          <w:vertAlign w:val="superscript"/>
          <w:lang w:val="it" w:bidi="ar"/>
        </w:rPr>
        <w:t>2</w:t>
      </w:r>
      <w:r w:rsidRPr="00792BAE">
        <w:rPr>
          <w:b w:val="0"/>
          <w:bCs w:val="0"/>
          <w:i w:val="0"/>
          <w:color w:val="000000" w:themeColor="text1"/>
          <w:szCs w:val="20"/>
          <w:lang w:val="it" w:bidi="ar"/>
        </w:rPr>
        <w:t xml:space="preserve"> của 23 hộ dân phường Hà H</w:t>
      </w:r>
      <w:r w:rsidRPr="00792BAE">
        <w:rPr>
          <w:b w:val="0"/>
          <w:bCs w:val="0"/>
          <w:i w:val="0"/>
          <w:color w:val="auto"/>
          <w:szCs w:val="20"/>
          <w:lang w:val="it" w:bidi="ar"/>
        </w:rPr>
        <w:t>uy Tập và 382,5m</w:t>
      </w:r>
      <w:r w:rsidRPr="00792BAE">
        <w:rPr>
          <w:b w:val="0"/>
          <w:bCs w:val="0"/>
          <w:i w:val="0"/>
          <w:color w:val="auto"/>
          <w:szCs w:val="20"/>
          <w:vertAlign w:val="superscript"/>
          <w:lang w:val="it" w:bidi="ar"/>
        </w:rPr>
        <w:t>2</w:t>
      </w:r>
      <w:r w:rsidRPr="00792BAE">
        <w:rPr>
          <w:b w:val="0"/>
          <w:bCs w:val="0"/>
          <w:i w:val="0"/>
          <w:color w:val="auto"/>
          <w:szCs w:val="20"/>
          <w:lang w:val="it" w:bidi="ar"/>
        </w:rPr>
        <w:t xml:space="preserve"> của UBND phường Hà Huy Tập quản lý.</w:t>
      </w:r>
    </w:p>
    <w:p w14:paraId="42FEF230" w14:textId="77777777" w:rsidR="00B72C01" w:rsidRPr="00792BAE" w:rsidRDefault="0033157C" w:rsidP="00136FC7">
      <w:pPr>
        <w:ind w:firstLine="552"/>
        <w:jc w:val="both"/>
        <w:rPr>
          <w:lang w:val="it"/>
        </w:rPr>
      </w:pPr>
      <w:r w:rsidRPr="00FF299B">
        <w:rPr>
          <w:b/>
          <w:szCs w:val="28"/>
          <w:lang w:val="vi-VN"/>
        </w:rPr>
        <w:t>2. Hạng mục công trình và hoạt động của dự án đầu tư có khả năng tác động xấu đến môi trường</w:t>
      </w:r>
    </w:p>
    <w:p w14:paraId="499DE4CB" w14:textId="77777777" w:rsidR="0051702A" w:rsidRPr="00FF299B" w:rsidRDefault="0051702A" w:rsidP="00136FC7">
      <w:pPr>
        <w:pStyle w:val="thuong4"/>
        <w:widowControl/>
        <w:spacing w:line="240" w:lineRule="auto"/>
        <w:ind w:left="-11" w:firstLine="563"/>
        <w:outlineLvl w:val="9"/>
        <w:rPr>
          <w:rFonts w:eastAsia="SimSun"/>
          <w:b w:val="0"/>
          <w:bCs w:val="0"/>
          <w:color w:val="auto"/>
        </w:rPr>
      </w:pPr>
      <w:bookmarkStart w:id="4" w:name="_Toc21077"/>
      <w:r w:rsidRPr="00FF299B">
        <w:rPr>
          <w:rFonts w:eastAsia="SimSun"/>
          <w:b w:val="0"/>
          <w:bCs w:val="0"/>
          <w:color w:val="auto"/>
        </w:rPr>
        <w:t>a) Giai đoạn thi công xây dựng:</w:t>
      </w:r>
      <w:bookmarkEnd w:id="4"/>
    </w:p>
    <w:p w14:paraId="495F12EB" w14:textId="08D296FE" w:rsidR="0051702A" w:rsidRPr="00FF299B" w:rsidRDefault="0051702A" w:rsidP="00136FC7">
      <w:pPr>
        <w:pStyle w:val="thuong4"/>
        <w:widowControl/>
        <w:spacing w:line="240" w:lineRule="auto"/>
        <w:ind w:left="-11" w:firstLine="563"/>
        <w:outlineLvl w:val="9"/>
        <w:rPr>
          <w:color w:val="auto"/>
        </w:rPr>
      </w:pPr>
      <w:bookmarkStart w:id="5" w:name="_Toc29690"/>
      <w:r w:rsidRPr="00FF299B">
        <w:rPr>
          <w:rFonts w:eastAsia="SimSun"/>
          <w:b w:val="0"/>
          <w:bCs w:val="0"/>
          <w:i w:val="0"/>
          <w:iCs/>
          <w:color w:val="auto"/>
        </w:rPr>
        <w:t xml:space="preserve">- Hạng mục công trình: </w:t>
      </w:r>
      <w:r w:rsidR="007F5613">
        <w:rPr>
          <w:rFonts w:eastAsia="SimSun"/>
          <w:b w:val="0"/>
          <w:bCs w:val="0"/>
          <w:i w:val="0"/>
          <w:iCs/>
          <w:color w:val="auto"/>
        </w:rPr>
        <w:t>h</w:t>
      </w:r>
      <w:r w:rsidRPr="00FF299B">
        <w:rPr>
          <w:rFonts w:eastAsia="SimSun"/>
          <w:b w:val="0"/>
          <w:bCs w:val="0"/>
          <w:i w:val="0"/>
          <w:iCs/>
          <w:color w:val="auto"/>
        </w:rPr>
        <w:t>ệ thống thu gom, thoát nước thải; công trình lắng, lọc nước thải, nhà vệ sinh di động</w:t>
      </w:r>
      <w:bookmarkEnd w:id="5"/>
      <w:r w:rsidRPr="00FF299B">
        <w:rPr>
          <w:rFonts w:eastAsia="SimSun"/>
          <w:b w:val="0"/>
          <w:bCs w:val="0"/>
          <w:i w:val="0"/>
          <w:iCs/>
          <w:color w:val="auto"/>
        </w:rPr>
        <w:t>;</w:t>
      </w:r>
      <w:r w:rsidRPr="00FF299B">
        <w:rPr>
          <w:color w:val="auto"/>
        </w:rPr>
        <w:t xml:space="preserve"> </w:t>
      </w:r>
      <w:r w:rsidRPr="00FF299B">
        <w:rPr>
          <w:rFonts w:eastAsia="SimSun"/>
          <w:b w:val="0"/>
          <w:bCs w:val="0"/>
          <w:i w:val="0"/>
          <w:iCs/>
          <w:color w:val="auto"/>
        </w:rPr>
        <w:t>công trình xử lý nước thải từ quá trình xịt rửa bánh xe, vệ sinh thiết bị dụng cụ thi công; khu tập kết chất thải rắn,..;</w:t>
      </w:r>
    </w:p>
    <w:p w14:paraId="5F658CAC" w14:textId="77777777" w:rsidR="0051702A" w:rsidRPr="00FF299B" w:rsidRDefault="0051702A" w:rsidP="00136FC7">
      <w:pPr>
        <w:pStyle w:val="thuong4"/>
        <w:widowControl/>
        <w:spacing w:line="240" w:lineRule="auto"/>
        <w:ind w:left="-11" w:firstLine="563"/>
        <w:outlineLvl w:val="9"/>
        <w:rPr>
          <w:rFonts w:eastAsia="SimSun"/>
          <w:b w:val="0"/>
          <w:bCs w:val="0"/>
          <w:i w:val="0"/>
          <w:iCs/>
          <w:color w:val="auto"/>
        </w:rPr>
      </w:pPr>
      <w:bookmarkStart w:id="6" w:name="_Toc14378"/>
      <w:r w:rsidRPr="00FF299B">
        <w:rPr>
          <w:rFonts w:eastAsia="SimSun"/>
          <w:b w:val="0"/>
          <w:bCs w:val="0"/>
          <w:i w:val="0"/>
          <w:iCs/>
          <w:color w:val="auto"/>
        </w:rPr>
        <w:t>- Hoạt động giải phóng mặt bằng; hoạt động đào, vận chuyển và đổ đất bóc hữu cơ; hoạt động phá dỡ công trình hiện trạng; hoạt động vận chuyển các nguyên vật liệu và thi công xây dựng các hạng mục công trình của dự án.</w:t>
      </w:r>
      <w:bookmarkEnd w:id="6"/>
    </w:p>
    <w:p w14:paraId="55D29161" w14:textId="77777777" w:rsidR="0051702A" w:rsidRPr="00FF299B" w:rsidRDefault="0051702A" w:rsidP="00136FC7">
      <w:pPr>
        <w:pStyle w:val="thuong4"/>
        <w:widowControl/>
        <w:spacing w:line="240" w:lineRule="auto"/>
        <w:ind w:left="-11" w:firstLine="563"/>
        <w:outlineLvl w:val="9"/>
        <w:rPr>
          <w:rFonts w:eastAsia="SimSun"/>
          <w:b w:val="0"/>
          <w:bCs w:val="0"/>
          <w:i w:val="0"/>
          <w:iCs/>
          <w:color w:val="auto"/>
        </w:rPr>
      </w:pPr>
      <w:bookmarkStart w:id="7" w:name="_Toc624"/>
      <w:r w:rsidRPr="00FF299B">
        <w:rPr>
          <w:rFonts w:eastAsia="SimSun"/>
          <w:b w:val="0"/>
          <w:bCs w:val="0"/>
          <w:i w:val="0"/>
          <w:iCs/>
          <w:color w:val="auto"/>
        </w:rPr>
        <w:t>- Hoạt động sinh hoạt của công nhân trên công trường.</w:t>
      </w:r>
      <w:bookmarkEnd w:id="7"/>
    </w:p>
    <w:p w14:paraId="0A20097D" w14:textId="77777777" w:rsidR="0051702A" w:rsidRPr="00FF299B" w:rsidRDefault="0051702A" w:rsidP="00136FC7">
      <w:pPr>
        <w:pStyle w:val="thuong4"/>
        <w:widowControl/>
        <w:spacing w:line="240" w:lineRule="auto"/>
        <w:ind w:left="-11" w:firstLine="563"/>
        <w:outlineLvl w:val="9"/>
        <w:rPr>
          <w:rFonts w:eastAsia="SimSun"/>
          <w:b w:val="0"/>
          <w:bCs w:val="0"/>
          <w:color w:val="auto"/>
        </w:rPr>
      </w:pPr>
      <w:bookmarkStart w:id="8" w:name="_Toc26770"/>
      <w:r w:rsidRPr="00FF299B">
        <w:rPr>
          <w:rFonts w:eastAsia="SimSun"/>
          <w:b w:val="0"/>
          <w:bCs w:val="0"/>
          <w:color w:val="auto"/>
        </w:rPr>
        <w:t>b) Giai đoạn dự án đi vào hoạt động:</w:t>
      </w:r>
      <w:bookmarkEnd w:id="8"/>
      <w:r w:rsidRPr="00FF299B">
        <w:rPr>
          <w:rFonts w:eastAsia="SimSun"/>
          <w:b w:val="0"/>
          <w:bCs w:val="0"/>
          <w:color w:val="auto"/>
        </w:rPr>
        <w:t xml:space="preserve"> </w:t>
      </w:r>
    </w:p>
    <w:p w14:paraId="0A18AC52" w14:textId="77777777" w:rsidR="0051702A" w:rsidRPr="00FF299B" w:rsidRDefault="0051702A" w:rsidP="00136FC7">
      <w:pPr>
        <w:pStyle w:val="thuong4"/>
        <w:widowControl/>
        <w:spacing w:line="240" w:lineRule="auto"/>
        <w:ind w:left="-11" w:firstLine="563"/>
        <w:outlineLvl w:val="9"/>
        <w:rPr>
          <w:rFonts w:eastAsia="SimSun"/>
          <w:b w:val="0"/>
          <w:bCs w:val="0"/>
          <w:i w:val="0"/>
          <w:iCs/>
          <w:color w:val="auto"/>
        </w:rPr>
      </w:pPr>
      <w:bookmarkStart w:id="9" w:name="_Toc2813"/>
      <w:r w:rsidRPr="00FF299B">
        <w:rPr>
          <w:rFonts w:eastAsia="SimSun"/>
          <w:b w:val="0"/>
          <w:bCs w:val="0"/>
          <w:i w:val="0"/>
          <w:iCs/>
          <w:color w:val="auto"/>
        </w:rPr>
        <w:t>- Hạng mục công trình: hệ thống thu gom và thoát nước mưa;</w:t>
      </w:r>
      <w:bookmarkEnd w:id="9"/>
    </w:p>
    <w:p w14:paraId="6F978A32" w14:textId="77777777" w:rsidR="00B72C01" w:rsidRPr="00FF299B" w:rsidRDefault="0051702A" w:rsidP="00136FC7">
      <w:pPr>
        <w:pStyle w:val="thuong4"/>
        <w:widowControl/>
        <w:spacing w:line="240" w:lineRule="auto"/>
        <w:ind w:firstLine="552"/>
        <w:outlineLvl w:val="9"/>
        <w:rPr>
          <w:color w:val="auto"/>
        </w:rPr>
      </w:pPr>
      <w:bookmarkStart w:id="10" w:name="_Toc31289"/>
      <w:r w:rsidRPr="00FF299B">
        <w:rPr>
          <w:rFonts w:eastAsia="SimSun"/>
          <w:b w:val="0"/>
          <w:bCs w:val="0"/>
          <w:i w:val="0"/>
          <w:iCs/>
          <w:color w:val="auto"/>
        </w:rPr>
        <w:t>- Hoạt động của các phương tiện lưu thông trên tuyến đường.</w:t>
      </w:r>
      <w:bookmarkEnd w:id="10"/>
    </w:p>
    <w:p w14:paraId="239D9A26" w14:textId="77777777" w:rsidR="00B72C01" w:rsidRPr="00FF299B" w:rsidRDefault="0033157C" w:rsidP="00136FC7">
      <w:pPr>
        <w:ind w:firstLine="552"/>
        <w:jc w:val="both"/>
      </w:pPr>
      <w:r w:rsidRPr="00FF299B">
        <w:rPr>
          <w:b/>
          <w:szCs w:val="28"/>
        </w:rPr>
        <w:t>3. Dự báo c</w:t>
      </w:r>
      <w:r w:rsidRPr="00FF299B">
        <w:rPr>
          <w:b/>
          <w:szCs w:val="28"/>
          <w:lang w:val="vi-VN"/>
        </w:rPr>
        <w:t>ác tác động môi trường chính, chất thải phát sinh theo các giai đoạn của dự án</w:t>
      </w:r>
      <w:r w:rsidRPr="00FF299B">
        <w:rPr>
          <w:b/>
          <w:szCs w:val="28"/>
        </w:rPr>
        <w:t xml:space="preserve"> đầu tư</w:t>
      </w:r>
    </w:p>
    <w:p w14:paraId="702F728D" w14:textId="77777777" w:rsidR="00B72C01" w:rsidRPr="00FF299B" w:rsidRDefault="0033157C" w:rsidP="00136FC7">
      <w:pPr>
        <w:ind w:firstLine="552"/>
      </w:pPr>
      <w:bookmarkStart w:id="11" w:name="_Toc33508765"/>
      <w:bookmarkStart w:id="12" w:name="_Toc47367232"/>
      <w:bookmarkStart w:id="13" w:name="_Toc47620992"/>
      <w:bookmarkStart w:id="14" w:name="_Toc49150361"/>
      <w:bookmarkStart w:id="15" w:name="_Toc49150374"/>
      <w:r w:rsidRPr="00FF299B">
        <w:rPr>
          <w:b/>
          <w:i/>
          <w:szCs w:val="28"/>
          <w:lang w:val="pt-BR"/>
        </w:rPr>
        <w:t>3</w:t>
      </w:r>
      <w:r w:rsidRPr="00FF299B">
        <w:rPr>
          <w:b/>
          <w:i/>
          <w:szCs w:val="28"/>
          <w:lang w:val="vi-VN"/>
        </w:rPr>
        <w:t xml:space="preserve">.1. </w:t>
      </w:r>
      <w:bookmarkEnd w:id="11"/>
      <w:r w:rsidRPr="00FF299B">
        <w:rPr>
          <w:b/>
          <w:i/>
          <w:szCs w:val="28"/>
          <w:lang w:val="vi-VN"/>
        </w:rPr>
        <w:t xml:space="preserve">Giai đoạn </w:t>
      </w:r>
      <w:bookmarkEnd w:id="12"/>
      <w:bookmarkEnd w:id="13"/>
      <w:bookmarkEnd w:id="14"/>
      <w:r w:rsidRPr="00FF299B">
        <w:rPr>
          <w:b/>
          <w:i/>
          <w:szCs w:val="28"/>
          <w:lang w:val="pt-BR"/>
        </w:rPr>
        <w:t>thi công xây dựng dự án:</w:t>
      </w:r>
    </w:p>
    <w:p w14:paraId="674A87C0" w14:textId="77777777" w:rsidR="00B72C01" w:rsidRPr="00FD0790" w:rsidRDefault="0033157C" w:rsidP="00136FC7">
      <w:pPr>
        <w:ind w:firstLine="527"/>
        <w:jc w:val="both"/>
        <w:rPr>
          <w:spacing w:val="-4"/>
        </w:rPr>
      </w:pPr>
      <w:r w:rsidRPr="00FD0790">
        <w:rPr>
          <w:i/>
          <w:spacing w:val="-4"/>
          <w:szCs w:val="28"/>
          <w:lang w:val="pt-BR"/>
        </w:rPr>
        <w:t>3.1.1. Nguồn phát sinh, q</w:t>
      </w:r>
      <w:r w:rsidRPr="00FD0790">
        <w:rPr>
          <w:i/>
          <w:spacing w:val="-4"/>
          <w:szCs w:val="28"/>
          <w:lang w:val="vi-VN"/>
        </w:rPr>
        <w:t>uy mô, tính chất</w:t>
      </w:r>
      <w:r w:rsidRPr="00FD0790">
        <w:rPr>
          <w:i/>
          <w:spacing w:val="-4"/>
          <w:szCs w:val="28"/>
          <w:lang w:val="pt-BR"/>
        </w:rPr>
        <w:t xml:space="preserve"> của</w:t>
      </w:r>
      <w:r w:rsidRPr="00FD0790">
        <w:rPr>
          <w:i/>
          <w:spacing w:val="-4"/>
          <w:szCs w:val="28"/>
          <w:lang w:val="vi-VN"/>
        </w:rPr>
        <w:t xml:space="preserve"> </w:t>
      </w:r>
      <w:r w:rsidRPr="00FD0790">
        <w:rPr>
          <w:i/>
          <w:spacing w:val="-4"/>
          <w:szCs w:val="28"/>
          <w:lang w:val="pt-BR"/>
        </w:rPr>
        <w:t>nước thải, nước mưa chảy tràn:</w:t>
      </w:r>
    </w:p>
    <w:p w14:paraId="3146CCC2" w14:textId="77777777" w:rsidR="00951598" w:rsidRPr="00792BAE" w:rsidRDefault="00951598" w:rsidP="00136FC7">
      <w:pPr>
        <w:pStyle w:val="1KLC1"/>
        <w:widowControl w:val="0"/>
        <w:tabs>
          <w:tab w:val="clear" w:pos="4320"/>
          <w:tab w:val="clear" w:pos="8640"/>
          <w:tab w:val="left" w:pos="720"/>
        </w:tabs>
        <w:spacing w:before="0" w:line="240" w:lineRule="auto"/>
        <w:ind w:left="-11" w:firstLine="538"/>
        <w:jc w:val="both"/>
        <w:outlineLvl w:val="9"/>
        <w:rPr>
          <w:lang w:val="nl"/>
        </w:rPr>
      </w:pPr>
      <w:bookmarkStart w:id="16" w:name="_Toc28101"/>
      <w:bookmarkStart w:id="17" w:name="_Toc47620995"/>
      <w:bookmarkStart w:id="18" w:name="_Toc49150365"/>
      <w:bookmarkStart w:id="19" w:name="_Toc47367235"/>
      <w:r w:rsidRPr="00FF299B">
        <w:rPr>
          <w:rFonts w:eastAsia="SimSun"/>
          <w:b w:val="0"/>
          <w:bCs/>
          <w:sz w:val="28"/>
          <w:szCs w:val="28"/>
          <w:lang w:val="nl"/>
        </w:rPr>
        <w:t>- Nước thải xây dựng, bao gồm: Nước thải phát sinh từ vệ sinh dụng cụ, thiết bị thi công dự án khoảng 02m</w:t>
      </w:r>
      <w:r w:rsidRPr="00FF299B">
        <w:rPr>
          <w:rFonts w:eastAsia="SimSun"/>
          <w:b w:val="0"/>
          <w:bCs/>
          <w:sz w:val="28"/>
          <w:szCs w:val="28"/>
          <w:vertAlign w:val="superscript"/>
          <w:lang w:val="nl"/>
        </w:rPr>
        <w:t>3</w:t>
      </w:r>
      <w:r w:rsidRPr="00FF299B">
        <w:rPr>
          <w:rFonts w:eastAsia="SimSun"/>
          <w:b w:val="0"/>
          <w:bCs/>
          <w:sz w:val="28"/>
          <w:szCs w:val="28"/>
          <w:lang w:val="nl"/>
        </w:rPr>
        <w:t xml:space="preserve">/ngày, nước xịt rửa bánh xe khoảng </w:t>
      </w:r>
      <w:r w:rsidRPr="00FF299B">
        <w:rPr>
          <w:rFonts w:eastAsia="SimSun"/>
          <w:b w:val="0"/>
          <w:bCs/>
          <w:sz w:val="28"/>
          <w:szCs w:val="28"/>
        </w:rPr>
        <w:t>2,48</w:t>
      </w:r>
      <w:r w:rsidRPr="00FF299B">
        <w:rPr>
          <w:rFonts w:eastAsia="SimSun"/>
          <w:b w:val="0"/>
          <w:bCs/>
          <w:sz w:val="28"/>
          <w:szCs w:val="28"/>
          <w:lang w:val="nl"/>
        </w:rPr>
        <w:t>m</w:t>
      </w:r>
      <w:r w:rsidRPr="00FF299B">
        <w:rPr>
          <w:rFonts w:eastAsia="SimSun"/>
          <w:b w:val="0"/>
          <w:bCs/>
          <w:sz w:val="28"/>
          <w:szCs w:val="28"/>
          <w:vertAlign w:val="superscript"/>
          <w:lang w:val="nl"/>
        </w:rPr>
        <w:t xml:space="preserve">3 </w:t>
      </w:r>
      <w:r w:rsidRPr="00FF299B">
        <w:rPr>
          <w:rFonts w:eastAsia="SimSun"/>
          <w:b w:val="0"/>
          <w:bCs/>
          <w:sz w:val="28"/>
          <w:szCs w:val="28"/>
          <w:lang w:val="nl"/>
        </w:rPr>
        <w:t>/ngày</w:t>
      </w:r>
      <w:r w:rsidRPr="00FF299B">
        <w:rPr>
          <w:rFonts w:eastAsia="SimSun"/>
          <w:b w:val="0"/>
          <w:bCs/>
          <w:sz w:val="28"/>
          <w:szCs w:val="28"/>
        </w:rPr>
        <w:t>.</w:t>
      </w:r>
      <w:r w:rsidRPr="00FF299B">
        <w:rPr>
          <w:rFonts w:eastAsia="SimSun"/>
          <w:b w:val="0"/>
          <w:bCs/>
          <w:sz w:val="28"/>
          <w:szCs w:val="28"/>
          <w:lang w:val="nl"/>
        </w:rPr>
        <w:t xml:space="preserve"> Thành phần chứa nhiều bùn, đất, chất rắn lơ lửng,…</w:t>
      </w:r>
      <w:r w:rsidRPr="00792BAE">
        <w:rPr>
          <w:rFonts w:eastAsia="SimSun"/>
          <w:b w:val="0"/>
          <w:bCs/>
          <w:sz w:val="28"/>
          <w:szCs w:val="28"/>
          <w:lang w:val="nl"/>
        </w:rPr>
        <w:t>.</w:t>
      </w:r>
      <w:bookmarkEnd w:id="16"/>
      <w:r w:rsidR="005223A3" w:rsidRPr="00792BAE">
        <w:rPr>
          <w:rFonts w:eastAsia="SimSun"/>
          <w:b w:val="0"/>
          <w:bCs/>
          <w:sz w:val="28"/>
          <w:szCs w:val="28"/>
          <w:lang w:val="nl"/>
        </w:rPr>
        <w:t>;</w:t>
      </w:r>
    </w:p>
    <w:p w14:paraId="0429F98F" w14:textId="77777777" w:rsidR="00951598" w:rsidRPr="00792BAE" w:rsidRDefault="00951598" w:rsidP="00136FC7">
      <w:pPr>
        <w:pStyle w:val="1KLC1"/>
        <w:widowControl w:val="0"/>
        <w:tabs>
          <w:tab w:val="clear" w:pos="4320"/>
          <w:tab w:val="clear" w:pos="8640"/>
          <w:tab w:val="left" w:pos="720"/>
        </w:tabs>
        <w:spacing w:before="0" w:line="240" w:lineRule="auto"/>
        <w:ind w:left="-11" w:firstLine="538"/>
        <w:jc w:val="both"/>
        <w:outlineLvl w:val="9"/>
        <w:rPr>
          <w:lang w:val="nl"/>
        </w:rPr>
      </w:pPr>
      <w:bookmarkStart w:id="20" w:name="_Toc14395"/>
      <w:r w:rsidRPr="00FF299B">
        <w:rPr>
          <w:rFonts w:eastAsia="SimSun"/>
          <w:b w:val="0"/>
          <w:bCs/>
          <w:sz w:val="28"/>
          <w:szCs w:val="28"/>
          <w:lang w:val="nl"/>
        </w:rPr>
        <w:t xml:space="preserve">- Nước thải sinh hoạt của công nhân thi công xây dựng (tính </w:t>
      </w:r>
      <w:r w:rsidRPr="00792BAE">
        <w:rPr>
          <w:rFonts w:eastAsia="SimSun"/>
          <w:b w:val="0"/>
          <w:bCs/>
          <w:sz w:val="28"/>
          <w:szCs w:val="28"/>
          <w:lang w:val="nl"/>
        </w:rPr>
        <w:t xml:space="preserve">cho 20 </w:t>
      </w:r>
      <w:r w:rsidRPr="00FF299B">
        <w:rPr>
          <w:rFonts w:eastAsia="SimSun"/>
          <w:b w:val="0"/>
          <w:bCs/>
          <w:sz w:val="28"/>
          <w:szCs w:val="28"/>
          <w:lang w:val="nl"/>
        </w:rPr>
        <w:t xml:space="preserve">công nhân) phát sinh khoảng </w:t>
      </w:r>
      <w:r w:rsidRPr="00792BAE">
        <w:rPr>
          <w:rFonts w:eastAsia="SimSun"/>
          <w:b w:val="0"/>
          <w:bCs/>
          <w:sz w:val="28"/>
          <w:szCs w:val="28"/>
          <w:lang w:val="nl"/>
        </w:rPr>
        <w:t>2,0</w:t>
      </w:r>
      <w:r w:rsidRPr="00FF299B">
        <w:rPr>
          <w:rFonts w:eastAsia="SimSun"/>
          <w:b w:val="0"/>
          <w:bCs/>
          <w:sz w:val="28"/>
          <w:szCs w:val="28"/>
          <w:lang w:val="nl"/>
        </w:rPr>
        <w:t>m</w:t>
      </w:r>
      <w:r w:rsidR="005223A3" w:rsidRPr="00FF299B">
        <w:rPr>
          <w:rFonts w:eastAsia="SimSun"/>
          <w:b w:val="0"/>
          <w:bCs/>
          <w:sz w:val="28"/>
          <w:szCs w:val="28"/>
          <w:vertAlign w:val="superscript"/>
          <w:lang w:val="nl"/>
        </w:rPr>
        <w:t>3</w:t>
      </w:r>
      <w:r w:rsidRPr="00FF299B">
        <w:rPr>
          <w:rFonts w:eastAsia="SimSun"/>
          <w:b w:val="0"/>
          <w:bCs/>
          <w:sz w:val="28"/>
          <w:szCs w:val="28"/>
          <w:lang w:val="nl"/>
        </w:rPr>
        <w:t>/ngày. Thành phần chứa nhiều chất cặn bã, chất rắn lơ lửng, chất hữu cơ, chất dinh dưỡng và các vi sinh vật.</w:t>
      </w:r>
      <w:bookmarkEnd w:id="20"/>
    </w:p>
    <w:p w14:paraId="59579693" w14:textId="77777777" w:rsidR="00B72C01" w:rsidRPr="00792BAE" w:rsidRDefault="00951598" w:rsidP="00136FC7">
      <w:pPr>
        <w:pStyle w:val="1KLC1"/>
        <w:widowControl w:val="0"/>
        <w:tabs>
          <w:tab w:val="clear" w:pos="4320"/>
          <w:tab w:val="clear" w:pos="8640"/>
          <w:tab w:val="left" w:pos="720"/>
        </w:tabs>
        <w:spacing w:before="0" w:line="240" w:lineRule="auto"/>
        <w:ind w:left="-11" w:firstLine="538"/>
        <w:jc w:val="both"/>
        <w:outlineLvl w:val="9"/>
        <w:rPr>
          <w:lang w:val="nl"/>
        </w:rPr>
      </w:pPr>
      <w:bookmarkStart w:id="21" w:name="_Toc9175"/>
      <w:r w:rsidRPr="00FF299B">
        <w:rPr>
          <w:rFonts w:eastAsia="SimSun"/>
          <w:b w:val="0"/>
          <w:bCs/>
          <w:sz w:val="28"/>
          <w:szCs w:val="28"/>
          <w:lang w:val="nl"/>
        </w:rPr>
        <w:t xml:space="preserve">- Nước mưa chảy tràn trên bề mặt khu vực dự án cuốn theo các loại đất, cát, vật liệu xây dựng như xi măng, vôi vữa.. rơi vãi; lưu lượng ngày mưa lớn nhất là </w:t>
      </w:r>
      <w:r w:rsidRPr="00792BAE">
        <w:rPr>
          <w:rFonts w:eastAsia="SimSun"/>
          <w:b w:val="0"/>
          <w:bCs/>
          <w:sz w:val="28"/>
          <w:szCs w:val="28"/>
          <w:lang w:val="nl"/>
        </w:rPr>
        <w:t>33,65</w:t>
      </w:r>
      <w:r w:rsidRPr="00FF299B">
        <w:rPr>
          <w:rFonts w:eastAsia="SimSun"/>
          <w:b w:val="0"/>
          <w:bCs/>
          <w:sz w:val="28"/>
          <w:szCs w:val="28"/>
          <w:lang w:val="nl"/>
        </w:rPr>
        <w:t>m</w:t>
      </w:r>
      <w:r w:rsidRPr="00FF299B">
        <w:rPr>
          <w:rFonts w:eastAsia="SimSun"/>
          <w:b w:val="0"/>
          <w:bCs/>
          <w:sz w:val="28"/>
          <w:szCs w:val="28"/>
          <w:vertAlign w:val="superscript"/>
          <w:lang w:val="nl"/>
        </w:rPr>
        <w:t>3</w:t>
      </w:r>
      <w:r w:rsidRPr="00FF299B">
        <w:rPr>
          <w:rFonts w:eastAsia="SimSun"/>
          <w:b w:val="0"/>
          <w:bCs/>
          <w:sz w:val="28"/>
          <w:szCs w:val="28"/>
          <w:lang w:val="nl"/>
        </w:rPr>
        <w:t>/</w:t>
      </w:r>
      <w:r w:rsidRPr="00792BAE">
        <w:rPr>
          <w:rFonts w:eastAsia="SimSun"/>
          <w:b w:val="0"/>
          <w:bCs/>
          <w:sz w:val="28"/>
          <w:szCs w:val="28"/>
          <w:lang w:val="nl"/>
        </w:rPr>
        <w:t>h</w:t>
      </w:r>
      <w:r w:rsidRPr="00FF299B">
        <w:rPr>
          <w:rFonts w:eastAsia="SimSun"/>
          <w:b w:val="0"/>
          <w:bCs/>
          <w:sz w:val="28"/>
          <w:szCs w:val="28"/>
          <w:lang w:val="nl"/>
        </w:rPr>
        <w:t>.</w:t>
      </w:r>
      <w:bookmarkEnd w:id="21"/>
    </w:p>
    <w:p w14:paraId="10386504" w14:textId="77777777" w:rsidR="00B72C01" w:rsidRPr="00FF299B" w:rsidRDefault="0033157C" w:rsidP="00136FC7">
      <w:pPr>
        <w:ind w:firstLine="524"/>
        <w:rPr>
          <w:i/>
          <w:szCs w:val="28"/>
          <w:lang w:val="vi-VN"/>
        </w:rPr>
      </w:pPr>
      <w:r w:rsidRPr="00FF299B">
        <w:rPr>
          <w:i/>
          <w:szCs w:val="28"/>
          <w:lang w:val="vi-VN"/>
        </w:rPr>
        <w:t>3.1.2. Nguồn phát sinh, quy mô, tính chất bụi, khí thải:</w:t>
      </w:r>
    </w:p>
    <w:p w14:paraId="5E87F53C" w14:textId="77777777" w:rsidR="00B72C01" w:rsidRPr="00792BAE" w:rsidRDefault="0033157C" w:rsidP="00136FC7">
      <w:pPr>
        <w:ind w:left="-14" w:firstLine="538"/>
        <w:jc w:val="both"/>
        <w:rPr>
          <w:lang w:val="vi-VN"/>
        </w:rPr>
      </w:pPr>
      <w:r w:rsidRPr="00792BAE">
        <w:rPr>
          <w:szCs w:val="28"/>
          <w:lang w:val="vi-VN" w:eastAsia="zh-CN" w:bidi="ar"/>
        </w:rPr>
        <w:t>- Bụi do hoạt động vận chuyển nguyên vật liệu, đào bóc đất hữu cơ; bụi do đào đắp đất và thi công công trình.</w:t>
      </w:r>
    </w:p>
    <w:p w14:paraId="20D7F423" w14:textId="77777777" w:rsidR="00B72C01" w:rsidRPr="00792BAE" w:rsidRDefault="0033157C" w:rsidP="00136FC7">
      <w:pPr>
        <w:ind w:left="-14" w:firstLine="538"/>
        <w:jc w:val="both"/>
        <w:rPr>
          <w:lang w:val="vi-VN"/>
        </w:rPr>
      </w:pPr>
      <w:r w:rsidRPr="00FF299B">
        <w:rPr>
          <w:bCs/>
          <w:szCs w:val="28"/>
          <w:lang w:val="nb-NO" w:eastAsia="zh-CN" w:bidi="ar"/>
        </w:rPr>
        <w:t>- Bụi từ hoạt động làm sạch bề mặt nền đường trước khi tiến hành phủ lớp nhựa đường.</w:t>
      </w:r>
    </w:p>
    <w:p w14:paraId="17BDA76D" w14:textId="77777777" w:rsidR="00B72C01" w:rsidRPr="00792BAE" w:rsidRDefault="0033157C" w:rsidP="00136FC7">
      <w:pPr>
        <w:ind w:left="-14" w:firstLine="534"/>
        <w:jc w:val="both"/>
        <w:rPr>
          <w:lang w:val="vi-VN"/>
        </w:rPr>
      </w:pPr>
      <w:bookmarkStart w:id="22" w:name="_Toc116500826"/>
      <w:bookmarkStart w:id="23" w:name="_Toc118203828"/>
      <w:r w:rsidRPr="00792BAE">
        <w:rPr>
          <w:spacing w:val="-2"/>
          <w:szCs w:val="28"/>
          <w:lang w:val="vi-VN" w:eastAsia="zh-CN" w:bidi="ar"/>
        </w:rPr>
        <w:t>- Khí thải từ các loại máy móc, thiết bị hoạt động trên khu vực dự án và phương tiện vận chuyển nguyên vật liệu, thi công xây dựng; thành phần khí thải chủ yếu là: CO</w:t>
      </w:r>
      <w:r w:rsidRPr="00792BAE">
        <w:rPr>
          <w:spacing w:val="-2"/>
          <w:szCs w:val="28"/>
          <w:vertAlign w:val="subscript"/>
          <w:lang w:val="vi-VN" w:eastAsia="zh-CN" w:bidi="ar"/>
        </w:rPr>
        <w:t>x</w:t>
      </w:r>
      <w:r w:rsidRPr="00792BAE">
        <w:rPr>
          <w:spacing w:val="-2"/>
          <w:szCs w:val="28"/>
          <w:lang w:val="vi-VN" w:eastAsia="zh-CN" w:bidi="ar"/>
        </w:rPr>
        <w:t>, NO</w:t>
      </w:r>
      <w:r w:rsidRPr="00792BAE">
        <w:rPr>
          <w:spacing w:val="-2"/>
          <w:szCs w:val="28"/>
          <w:vertAlign w:val="subscript"/>
          <w:lang w:val="vi-VN" w:eastAsia="zh-CN" w:bidi="ar"/>
        </w:rPr>
        <w:t>x</w:t>
      </w:r>
      <w:r w:rsidRPr="00792BAE">
        <w:rPr>
          <w:spacing w:val="-2"/>
          <w:szCs w:val="28"/>
          <w:lang w:val="vi-VN" w:eastAsia="zh-CN" w:bidi="ar"/>
        </w:rPr>
        <w:t>, SO</w:t>
      </w:r>
      <w:r w:rsidRPr="00792BAE">
        <w:rPr>
          <w:spacing w:val="-2"/>
          <w:szCs w:val="28"/>
          <w:vertAlign w:val="subscript"/>
          <w:lang w:val="vi-VN" w:eastAsia="zh-CN" w:bidi="ar"/>
        </w:rPr>
        <w:t>2</w:t>
      </w:r>
      <w:r w:rsidRPr="00792BAE">
        <w:rPr>
          <w:spacing w:val="-2"/>
          <w:szCs w:val="28"/>
          <w:lang w:val="vi-VN" w:eastAsia="zh-CN" w:bidi="ar"/>
        </w:rPr>
        <w:t>, HC,...</w:t>
      </w:r>
      <w:bookmarkEnd w:id="22"/>
      <w:bookmarkEnd w:id="23"/>
    </w:p>
    <w:p w14:paraId="61CCC9BA" w14:textId="77777777" w:rsidR="00B72C01" w:rsidRPr="00792BAE" w:rsidRDefault="0033157C" w:rsidP="00136FC7">
      <w:pPr>
        <w:ind w:firstLine="520"/>
        <w:jc w:val="both"/>
        <w:rPr>
          <w:lang w:val="vi-VN"/>
        </w:rPr>
      </w:pPr>
      <w:r w:rsidRPr="00FF299B">
        <w:rPr>
          <w:i/>
          <w:szCs w:val="28"/>
          <w:lang w:val="vi-VN"/>
        </w:rPr>
        <w:t>3.1.3. Nguồn phát sinh, quy mô, tính chất của chất thải rắn sinh hoạt, chất thải rắn thông thường</w:t>
      </w:r>
      <w:bookmarkEnd w:id="17"/>
      <w:bookmarkEnd w:id="18"/>
      <w:bookmarkEnd w:id="19"/>
      <w:r w:rsidRPr="00792BAE">
        <w:rPr>
          <w:i/>
          <w:szCs w:val="28"/>
          <w:lang w:val="vi-VN"/>
        </w:rPr>
        <w:t xml:space="preserve"> và đất đào bóc hữu cơ</w:t>
      </w:r>
      <w:r w:rsidRPr="00FF299B">
        <w:rPr>
          <w:i/>
          <w:szCs w:val="28"/>
          <w:lang w:val="vi-VN"/>
        </w:rPr>
        <w:t>:</w:t>
      </w:r>
    </w:p>
    <w:p w14:paraId="0863C934" w14:textId="77777777" w:rsidR="00951598" w:rsidRPr="00FD0790" w:rsidRDefault="00951598" w:rsidP="00136FC7">
      <w:pPr>
        <w:pStyle w:val="NormalWeb"/>
        <w:widowControl w:val="0"/>
        <w:tabs>
          <w:tab w:val="left" w:pos="720"/>
        </w:tabs>
        <w:spacing w:line="240" w:lineRule="auto"/>
        <w:ind w:left="-11" w:firstLine="538"/>
        <w:jc w:val="both"/>
        <w:rPr>
          <w:rFonts w:ascii="Times New Roman" w:eastAsia="SimSun" w:hAnsi="Times New Roman"/>
          <w:bCs/>
          <w:spacing w:val="-8"/>
          <w:sz w:val="28"/>
          <w:szCs w:val="28"/>
          <w:lang w:val="nl" w:bidi="ar"/>
        </w:rPr>
      </w:pPr>
      <w:bookmarkStart w:id="24" w:name="_Toc47620996"/>
      <w:bookmarkStart w:id="25" w:name="_Toc47367236"/>
      <w:bookmarkStart w:id="26" w:name="_Toc49150366"/>
      <w:r w:rsidRPr="00FD0790">
        <w:rPr>
          <w:rFonts w:ascii="Times New Roman" w:eastAsia="SimSun" w:hAnsi="Times New Roman"/>
          <w:bCs/>
          <w:spacing w:val="-8"/>
          <w:sz w:val="28"/>
          <w:szCs w:val="28"/>
          <w:lang w:val="nl" w:bidi="ar"/>
        </w:rPr>
        <w:t xml:space="preserve">- Sinh khối thực vật (cây lùm bụi, cỏ dại, gốc lúa, cây ăn quả, cây cảnh,…) từ quá trình phát quang, dọn dẹp GPMB với khối lượng tại khu vực dự án </w:t>
      </w:r>
      <w:r w:rsidR="005223A3" w:rsidRPr="00FD0790">
        <w:rPr>
          <w:rFonts w:ascii="Times New Roman" w:eastAsia="SimSun" w:hAnsi="Times New Roman"/>
          <w:bCs/>
          <w:spacing w:val="-8"/>
          <w:sz w:val="28"/>
          <w:szCs w:val="28"/>
          <w:lang w:val="nl" w:bidi="ar"/>
        </w:rPr>
        <w:t>khoảng</w:t>
      </w:r>
      <w:r w:rsidRPr="00FD0790">
        <w:rPr>
          <w:rFonts w:ascii="Times New Roman" w:eastAsia="SimSun" w:hAnsi="Times New Roman"/>
          <w:bCs/>
          <w:spacing w:val="-8"/>
          <w:sz w:val="28"/>
          <w:szCs w:val="28"/>
          <w:lang w:val="nl" w:bidi="ar"/>
        </w:rPr>
        <w:t xml:space="preserve"> 40,8m</w:t>
      </w:r>
      <w:r w:rsidRPr="00FD0790">
        <w:rPr>
          <w:rFonts w:ascii="Times New Roman" w:eastAsia="SimSun" w:hAnsi="Times New Roman"/>
          <w:bCs/>
          <w:spacing w:val="-8"/>
          <w:sz w:val="28"/>
          <w:szCs w:val="28"/>
          <w:vertAlign w:val="superscript"/>
          <w:lang w:val="nl" w:bidi="ar"/>
        </w:rPr>
        <w:t>3</w:t>
      </w:r>
      <w:r w:rsidRPr="00FD0790">
        <w:rPr>
          <w:rFonts w:ascii="Times New Roman" w:eastAsia="SimSun" w:hAnsi="Times New Roman"/>
          <w:bCs/>
          <w:spacing w:val="-8"/>
          <w:sz w:val="28"/>
          <w:szCs w:val="28"/>
          <w:lang w:val="nl" w:bidi="ar"/>
        </w:rPr>
        <w:t>.</w:t>
      </w:r>
    </w:p>
    <w:p w14:paraId="772A8131" w14:textId="77777777" w:rsidR="00951598" w:rsidRPr="00FF299B" w:rsidRDefault="00951598" w:rsidP="00136FC7">
      <w:pPr>
        <w:pStyle w:val="NormalWeb"/>
        <w:widowControl w:val="0"/>
        <w:tabs>
          <w:tab w:val="left" w:pos="720"/>
        </w:tabs>
        <w:spacing w:line="240" w:lineRule="auto"/>
        <w:ind w:left="-11" w:firstLine="538"/>
        <w:jc w:val="both"/>
        <w:rPr>
          <w:rFonts w:ascii="Times New Roman" w:eastAsia="SimSun" w:hAnsi="Times New Roman"/>
          <w:bCs/>
          <w:sz w:val="28"/>
          <w:szCs w:val="28"/>
          <w:lang w:val="nl" w:bidi="ar"/>
        </w:rPr>
      </w:pPr>
      <w:r w:rsidRPr="00FF299B">
        <w:rPr>
          <w:rFonts w:ascii="Times New Roman" w:eastAsia="SimSun" w:hAnsi="Times New Roman"/>
          <w:bCs/>
          <w:sz w:val="28"/>
          <w:szCs w:val="28"/>
          <w:lang w:val="nl" w:bidi="ar"/>
        </w:rPr>
        <w:lastRenderedPageBreak/>
        <w:t>- Chất thải rắn sinh hoạt của công nhân thi công xây dựng (tính khoảng 20 người)</w:t>
      </w:r>
      <w:r w:rsidR="005223A3" w:rsidRPr="00FF299B">
        <w:rPr>
          <w:rFonts w:ascii="Times New Roman" w:eastAsia="SimSun" w:hAnsi="Times New Roman"/>
          <w:bCs/>
          <w:sz w:val="28"/>
          <w:szCs w:val="28"/>
          <w:lang w:val="nl" w:bidi="ar"/>
        </w:rPr>
        <w:t>:</w:t>
      </w:r>
      <w:r w:rsidRPr="00FF299B">
        <w:rPr>
          <w:rFonts w:ascii="Times New Roman" w:eastAsia="SimSun" w:hAnsi="Times New Roman"/>
          <w:bCs/>
          <w:sz w:val="28"/>
          <w:szCs w:val="28"/>
          <w:lang w:val="nl" w:bidi="ar"/>
        </w:rPr>
        <w:t xml:space="preserve"> khối lượng khoảng 10 kg/ngày</w:t>
      </w:r>
      <w:r w:rsidR="005223A3" w:rsidRPr="00FF299B">
        <w:rPr>
          <w:rFonts w:ascii="Times New Roman" w:eastAsia="SimSun" w:hAnsi="Times New Roman"/>
          <w:bCs/>
          <w:sz w:val="28"/>
          <w:szCs w:val="28"/>
          <w:lang w:val="nl" w:bidi="ar"/>
        </w:rPr>
        <w:t>; thành phần chủ yếu là thực phẩm thừa, vỏ chai lon, túi ni lông,...</w:t>
      </w:r>
      <w:r w:rsidRPr="00FF299B">
        <w:rPr>
          <w:rFonts w:ascii="Times New Roman" w:eastAsia="SimSun" w:hAnsi="Times New Roman"/>
          <w:bCs/>
          <w:sz w:val="28"/>
          <w:szCs w:val="28"/>
          <w:lang w:val="nl" w:bidi="ar"/>
        </w:rPr>
        <w:t xml:space="preserve"> </w:t>
      </w:r>
    </w:p>
    <w:p w14:paraId="34AB2292" w14:textId="77777777" w:rsidR="00951598" w:rsidRPr="00792BAE" w:rsidRDefault="00951598" w:rsidP="00136FC7">
      <w:pPr>
        <w:pStyle w:val="NormalWeb"/>
        <w:widowControl w:val="0"/>
        <w:tabs>
          <w:tab w:val="left" w:pos="720"/>
        </w:tabs>
        <w:spacing w:line="240" w:lineRule="auto"/>
        <w:ind w:left="-11" w:firstLine="538"/>
        <w:jc w:val="both"/>
        <w:rPr>
          <w:lang w:val="nl"/>
        </w:rPr>
      </w:pPr>
      <w:r w:rsidRPr="00FF299B">
        <w:rPr>
          <w:rFonts w:ascii="Times New Roman" w:eastAsia="SimSun" w:hAnsi="Times New Roman"/>
          <w:bCs/>
          <w:sz w:val="28"/>
          <w:szCs w:val="28"/>
          <w:lang w:val="nl" w:bidi="ar"/>
        </w:rPr>
        <w:t>- Chất thải rắn xây dựng và đất đào bóc hữu cơ, gồm:</w:t>
      </w:r>
    </w:p>
    <w:p w14:paraId="245A18ED" w14:textId="77777777" w:rsidR="00951598" w:rsidRPr="00792BAE" w:rsidRDefault="00951598" w:rsidP="00136FC7">
      <w:pPr>
        <w:widowControl w:val="0"/>
        <w:tabs>
          <w:tab w:val="left" w:pos="720"/>
        </w:tabs>
        <w:ind w:left="-11" w:firstLine="538"/>
        <w:jc w:val="both"/>
        <w:outlineLvl w:val="2"/>
        <w:rPr>
          <w:rFonts w:eastAsia="SimSun"/>
          <w:bCs/>
          <w:szCs w:val="28"/>
          <w:lang w:val="nl" w:eastAsia="zh-CN"/>
        </w:rPr>
      </w:pPr>
      <w:r w:rsidRPr="00FF299B">
        <w:rPr>
          <w:rFonts w:eastAsia="SimSun"/>
          <w:bCs/>
          <w:szCs w:val="28"/>
          <w:lang w:val="nl" w:eastAsia="zh-CN" w:bidi="ar"/>
        </w:rPr>
        <w:t>+ Khối lượng đất đào bóc hữu cơ</w:t>
      </w:r>
      <w:r w:rsidRPr="00792BAE">
        <w:rPr>
          <w:rFonts w:eastAsia="SimSun"/>
          <w:bCs/>
          <w:szCs w:val="28"/>
          <w:lang w:val="nl" w:eastAsia="zh-CN" w:bidi="ar"/>
        </w:rPr>
        <w:t xml:space="preserve"> </w:t>
      </w:r>
      <w:r w:rsidRPr="00FF299B">
        <w:rPr>
          <w:rFonts w:eastAsia="SimSun"/>
          <w:bCs/>
          <w:szCs w:val="28"/>
          <w:lang w:val="nl" w:eastAsia="zh-CN" w:bidi="ar"/>
        </w:rPr>
        <w:t xml:space="preserve">là </w:t>
      </w:r>
      <w:r w:rsidRPr="00792BAE">
        <w:rPr>
          <w:rFonts w:eastAsia="SimSun"/>
          <w:bCs/>
          <w:szCs w:val="28"/>
          <w:lang w:val="nl" w:eastAsia="zh-CN" w:bidi="ar"/>
        </w:rPr>
        <w:t>6.824,92</w:t>
      </w:r>
      <w:r w:rsidRPr="00FF299B">
        <w:rPr>
          <w:rFonts w:eastAsia="SimSun"/>
          <w:bCs/>
          <w:szCs w:val="28"/>
          <w:lang w:val="nl" w:eastAsia="zh-CN" w:bidi="ar"/>
        </w:rPr>
        <w:t>m</w:t>
      </w:r>
      <w:r w:rsidRPr="00FF299B">
        <w:rPr>
          <w:rFonts w:eastAsia="SimSun"/>
          <w:bCs/>
          <w:szCs w:val="28"/>
          <w:vertAlign w:val="superscript"/>
          <w:lang w:val="nl" w:eastAsia="zh-CN" w:bidi="ar"/>
        </w:rPr>
        <w:t>3</w:t>
      </w:r>
      <w:r w:rsidRPr="00FF299B">
        <w:rPr>
          <w:rFonts w:eastAsia="SimSun"/>
          <w:bCs/>
          <w:szCs w:val="28"/>
          <w:lang w:val="nl" w:eastAsia="zh-CN" w:bidi="ar"/>
        </w:rPr>
        <w:t xml:space="preserve">, bao gồm: </w:t>
      </w:r>
      <w:r w:rsidRPr="00792BAE">
        <w:rPr>
          <w:rFonts w:eastAsia="SimSun"/>
          <w:bCs/>
          <w:szCs w:val="28"/>
          <w:lang w:val="nl" w:eastAsia="zh-CN" w:bidi="ar"/>
        </w:rPr>
        <w:t>443,27</w:t>
      </w:r>
      <w:r w:rsidRPr="00FF299B">
        <w:rPr>
          <w:rFonts w:eastAsia="SimSun"/>
          <w:bCs/>
          <w:szCs w:val="28"/>
          <w:lang w:val="nl" w:eastAsia="zh-CN" w:bidi="ar"/>
        </w:rPr>
        <w:t>m</w:t>
      </w:r>
      <w:r w:rsidRPr="00FF299B">
        <w:rPr>
          <w:rFonts w:eastAsia="SimSun"/>
          <w:bCs/>
          <w:szCs w:val="28"/>
          <w:vertAlign w:val="superscript"/>
          <w:lang w:val="nl" w:eastAsia="zh-CN" w:bidi="ar"/>
        </w:rPr>
        <w:t>3</w:t>
      </w:r>
      <w:r w:rsidRPr="00FF299B">
        <w:rPr>
          <w:rFonts w:eastAsia="SimSun"/>
          <w:bCs/>
          <w:szCs w:val="28"/>
          <w:lang w:val="nl" w:eastAsia="zh-CN" w:bidi="ar"/>
        </w:rPr>
        <w:t xml:space="preserve"> đất bóc tầng mặt của đất trồng lúa; </w:t>
      </w:r>
      <w:r w:rsidRPr="00792BAE">
        <w:rPr>
          <w:rFonts w:eastAsia="SimSun"/>
          <w:bCs/>
          <w:szCs w:val="28"/>
          <w:lang w:val="nl" w:eastAsia="zh-CN" w:bidi="ar"/>
        </w:rPr>
        <w:t>6.381,65m</w:t>
      </w:r>
      <w:r w:rsidRPr="00792BAE">
        <w:rPr>
          <w:rFonts w:eastAsia="SimSun"/>
          <w:bCs/>
          <w:szCs w:val="28"/>
          <w:vertAlign w:val="superscript"/>
          <w:lang w:val="nl" w:eastAsia="zh-CN" w:bidi="ar"/>
        </w:rPr>
        <w:t>3</w:t>
      </w:r>
      <w:r w:rsidRPr="00792BAE">
        <w:rPr>
          <w:rFonts w:eastAsia="SimSun"/>
          <w:bCs/>
          <w:szCs w:val="28"/>
          <w:lang w:val="nl" w:eastAsia="zh-CN" w:bidi="ar"/>
        </w:rPr>
        <w:t xml:space="preserve"> đất đào khác.</w:t>
      </w:r>
    </w:p>
    <w:p w14:paraId="2F7B066E" w14:textId="77777777" w:rsidR="00951598" w:rsidRPr="00FD0790" w:rsidRDefault="00951598" w:rsidP="00136FC7">
      <w:pPr>
        <w:widowControl w:val="0"/>
        <w:tabs>
          <w:tab w:val="left" w:pos="720"/>
        </w:tabs>
        <w:ind w:left="-11" w:firstLine="538"/>
        <w:jc w:val="both"/>
        <w:outlineLvl w:val="2"/>
        <w:rPr>
          <w:rFonts w:eastAsia="SimSun"/>
          <w:bCs/>
          <w:spacing w:val="-6"/>
          <w:szCs w:val="28"/>
          <w:lang w:val="nl" w:eastAsia="zh-CN"/>
        </w:rPr>
      </w:pPr>
      <w:r w:rsidRPr="00FD0790">
        <w:rPr>
          <w:rFonts w:eastAsia="SimSun"/>
          <w:bCs/>
          <w:spacing w:val="-6"/>
          <w:szCs w:val="28"/>
          <w:lang w:val="nl" w:eastAsia="zh-CN" w:bidi="ar"/>
        </w:rPr>
        <w:t>+ Khối lượng</w:t>
      </w:r>
      <w:r w:rsidR="005223A3" w:rsidRPr="00FD0790">
        <w:rPr>
          <w:rFonts w:eastAsia="SimSun"/>
          <w:bCs/>
          <w:spacing w:val="-6"/>
          <w:szCs w:val="28"/>
          <w:lang w:val="nl" w:eastAsia="zh-CN" w:bidi="ar"/>
        </w:rPr>
        <w:t xml:space="preserve"> đào bóc,</w:t>
      </w:r>
      <w:r w:rsidRPr="00FD0790">
        <w:rPr>
          <w:rFonts w:eastAsia="SimSun"/>
          <w:bCs/>
          <w:spacing w:val="-6"/>
          <w:szCs w:val="28"/>
          <w:lang w:val="nl" w:eastAsia="zh-CN" w:bidi="ar"/>
        </w:rPr>
        <w:t xml:space="preserve"> </w:t>
      </w:r>
      <w:r w:rsidR="005223A3" w:rsidRPr="00FD0790">
        <w:rPr>
          <w:rFonts w:eastAsia="SimSun"/>
          <w:bCs/>
          <w:spacing w:val="-6"/>
          <w:szCs w:val="28"/>
          <w:lang w:val="nl" w:eastAsia="zh-CN" w:bidi="ar"/>
        </w:rPr>
        <w:t>phá</w:t>
      </w:r>
      <w:r w:rsidRPr="00FD0790">
        <w:rPr>
          <w:rFonts w:eastAsia="SimSun"/>
          <w:bCs/>
          <w:spacing w:val="-6"/>
          <w:szCs w:val="28"/>
          <w:lang w:val="nl" w:eastAsia="zh-CN" w:bidi="ar"/>
        </w:rPr>
        <w:t xml:space="preserve"> dỡ các công trình hiện trạng trên tuyến, gồm: khoảng </w:t>
      </w:r>
      <w:r w:rsidRPr="00792BAE">
        <w:rPr>
          <w:rFonts w:eastAsia="SimSun"/>
          <w:bCs/>
          <w:spacing w:val="-6"/>
          <w:szCs w:val="28"/>
          <w:lang w:val="nl" w:eastAsia="zh-CN" w:bidi="ar"/>
        </w:rPr>
        <w:t>1.682,66</w:t>
      </w:r>
      <w:r w:rsidRPr="00FD0790">
        <w:rPr>
          <w:rFonts w:eastAsia="SimSun"/>
          <w:bCs/>
          <w:spacing w:val="-6"/>
          <w:szCs w:val="28"/>
          <w:lang w:val="nl" w:eastAsia="zh-CN" w:bidi="ar"/>
        </w:rPr>
        <w:t>m</w:t>
      </w:r>
      <w:r w:rsidRPr="00FD0790">
        <w:rPr>
          <w:rFonts w:eastAsia="SimSun"/>
          <w:bCs/>
          <w:spacing w:val="-6"/>
          <w:szCs w:val="28"/>
          <w:vertAlign w:val="superscript"/>
          <w:lang w:val="nl" w:eastAsia="zh-CN" w:bidi="ar"/>
        </w:rPr>
        <w:t>3</w:t>
      </w:r>
      <w:r w:rsidRPr="00FD0790">
        <w:rPr>
          <w:rFonts w:eastAsia="SimSun"/>
          <w:bCs/>
          <w:spacing w:val="-6"/>
          <w:szCs w:val="28"/>
          <w:lang w:val="nl" w:eastAsia="zh-CN" w:bidi="ar"/>
        </w:rPr>
        <w:t xml:space="preserve"> đá xây, gạch ngói, bê tông, vữa các loại và khoảng 0,</w:t>
      </w:r>
      <w:r w:rsidRPr="00792BAE">
        <w:rPr>
          <w:rFonts w:eastAsia="SimSun"/>
          <w:bCs/>
          <w:spacing w:val="-6"/>
          <w:szCs w:val="28"/>
          <w:lang w:val="nl" w:eastAsia="zh-CN" w:bidi="ar"/>
        </w:rPr>
        <w:t>4</w:t>
      </w:r>
      <w:r w:rsidRPr="00FD0790">
        <w:rPr>
          <w:rFonts w:eastAsia="SimSun"/>
          <w:bCs/>
          <w:spacing w:val="-6"/>
          <w:szCs w:val="28"/>
          <w:lang w:val="nl" w:eastAsia="zh-CN" w:bidi="ar"/>
        </w:rPr>
        <w:t xml:space="preserve"> tấn sắt thép.</w:t>
      </w:r>
    </w:p>
    <w:p w14:paraId="1DB264A2" w14:textId="77777777" w:rsidR="00951598" w:rsidRPr="00792BAE" w:rsidRDefault="00951598" w:rsidP="00136FC7">
      <w:pPr>
        <w:widowControl w:val="0"/>
        <w:ind w:firstLine="527"/>
        <w:jc w:val="both"/>
        <w:rPr>
          <w:lang w:val="nl"/>
        </w:rPr>
      </w:pPr>
      <w:bookmarkStart w:id="27" w:name="_Toc137200097"/>
      <w:bookmarkStart w:id="28" w:name="_Toc127976259"/>
      <w:bookmarkStart w:id="29" w:name="_Toc144133256"/>
      <w:r w:rsidRPr="00792BAE">
        <w:rPr>
          <w:lang w:val="nl"/>
        </w:rPr>
        <w:t>+ Vỏ b</w:t>
      </w:r>
      <w:r w:rsidRPr="00FF299B">
        <w:rPr>
          <w:lang w:val="vi-VN"/>
        </w:rPr>
        <w:t>ao xi măng</w:t>
      </w:r>
      <w:r w:rsidRPr="00792BAE">
        <w:rPr>
          <w:lang w:val="nl"/>
        </w:rPr>
        <w:t>: khoảng 0,1226 tấn/thời gian thi công.</w:t>
      </w:r>
    </w:p>
    <w:p w14:paraId="5FCB56F1" w14:textId="77777777" w:rsidR="00951598" w:rsidRPr="00792BAE" w:rsidRDefault="00951598" w:rsidP="00136FC7">
      <w:pPr>
        <w:widowControl w:val="0"/>
        <w:ind w:firstLine="527"/>
        <w:jc w:val="both"/>
        <w:rPr>
          <w:spacing w:val="-8"/>
          <w:lang w:val="nl"/>
        </w:rPr>
      </w:pPr>
      <w:r w:rsidRPr="00792BAE">
        <w:rPr>
          <w:lang w:val="nl"/>
        </w:rPr>
        <w:t>+ Sắt, thép vụn,… trong quá trình thi công: khoảng 0,16 tấn/tổng thời gian</w:t>
      </w:r>
      <w:bookmarkEnd w:id="27"/>
      <w:bookmarkEnd w:id="28"/>
      <w:bookmarkEnd w:id="29"/>
      <w:r w:rsidRPr="00792BAE">
        <w:rPr>
          <w:lang w:val="nl"/>
        </w:rPr>
        <w:t xml:space="preserve"> thi công</w:t>
      </w:r>
      <w:r w:rsidRPr="00792BAE">
        <w:rPr>
          <w:spacing w:val="-8"/>
          <w:lang w:val="nl"/>
        </w:rPr>
        <w:t>.</w:t>
      </w:r>
    </w:p>
    <w:p w14:paraId="16D34F51" w14:textId="77777777" w:rsidR="00951598" w:rsidRPr="00FF299B" w:rsidRDefault="00951598" w:rsidP="00136FC7">
      <w:pPr>
        <w:widowControl w:val="0"/>
        <w:ind w:firstLine="556"/>
        <w:jc w:val="both"/>
        <w:rPr>
          <w:bCs/>
          <w:lang w:val="sv-SE"/>
        </w:rPr>
      </w:pPr>
      <w:r w:rsidRPr="00792BAE">
        <w:rPr>
          <w:lang w:val="nl"/>
        </w:rPr>
        <w:t xml:space="preserve">+ </w:t>
      </w:r>
      <w:r w:rsidRPr="00FF299B">
        <w:rPr>
          <w:rFonts w:eastAsia="SimSun"/>
          <w:bCs/>
          <w:szCs w:val="28"/>
          <w:lang w:val="nl" w:bidi="ar"/>
        </w:rPr>
        <w:t xml:space="preserve">Bê tông nhựa, nhựa đường hư hỏng </w:t>
      </w:r>
      <w:r w:rsidRPr="00792BAE">
        <w:rPr>
          <w:lang w:val="nl"/>
        </w:rPr>
        <w:t>0</w:t>
      </w:r>
      <w:r w:rsidRPr="00FF299B">
        <w:rPr>
          <w:bCs/>
          <w:lang w:val="sv-SE"/>
        </w:rPr>
        <w:t>,05tấn/ tổng thời gian thi công</w:t>
      </w:r>
    </w:p>
    <w:p w14:paraId="4396A241" w14:textId="77777777" w:rsidR="00951598" w:rsidRPr="00792BAE" w:rsidRDefault="00951598" w:rsidP="00136FC7">
      <w:pPr>
        <w:pStyle w:val="NormalWeb"/>
        <w:widowControl w:val="0"/>
        <w:tabs>
          <w:tab w:val="left" w:pos="720"/>
        </w:tabs>
        <w:spacing w:line="240" w:lineRule="auto"/>
        <w:ind w:left="-11" w:firstLine="567"/>
        <w:jc w:val="both"/>
        <w:rPr>
          <w:rFonts w:ascii="Times New Roman" w:eastAsia="SimSun" w:hAnsi="Times New Roman"/>
          <w:bCs/>
          <w:sz w:val="28"/>
          <w:szCs w:val="28"/>
          <w:lang w:val="sv-SE" w:bidi="ar"/>
        </w:rPr>
      </w:pPr>
      <w:bookmarkStart w:id="30" w:name="_Toc6745"/>
      <w:bookmarkStart w:id="31" w:name="_Toc22441"/>
      <w:r w:rsidRPr="00FF299B">
        <w:rPr>
          <w:rFonts w:ascii="Times New Roman" w:eastAsia="SimSun" w:hAnsi="Times New Roman"/>
          <w:bCs/>
          <w:sz w:val="28"/>
          <w:szCs w:val="28"/>
          <w:lang w:val="nl" w:bidi="ar"/>
        </w:rPr>
        <w:t>- Bùn cặn từ nhà vệ sinh di động: khoảng 0,4</w:t>
      </w:r>
      <w:r w:rsidRPr="00792BAE">
        <w:rPr>
          <w:rFonts w:ascii="Times New Roman" w:eastAsia="SimSun" w:hAnsi="Times New Roman"/>
          <w:bCs/>
          <w:sz w:val="28"/>
          <w:szCs w:val="28"/>
          <w:lang w:val="sv-SE" w:bidi="ar"/>
        </w:rPr>
        <w:t>5</w:t>
      </w:r>
      <w:r w:rsidRPr="00FF299B">
        <w:rPr>
          <w:rFonts w:ascii="Times New Roman" w:eastAsia="SimSun" w:hAnsi="Times New Roman"/>
          <w:bCs/>
          <w:sz w:val="28"/>
          <w:szCs w:val="28"/>
          <w:lang w:val="nl" w:bidi="ar"/>
        </w:rPr>
        <w:t>m</w:t>
      </w:r>
      <w:r w:rsidRPr="00FF299B">
        <w:rPr>
          <w:rFonts w:ascii="Times New Roman" w:eastAsia="SimSun" w:hAnsi="Times New Roman"/>
          <w:bCs/>
          <w:sz w:val="28"/>
          <w:szCs w:val="28"/>
          <w:vertAlign w:val="superscript"/>
          <w:lang w:val="nl" w:bidi="ar"/>
        </w:rPr>
        <w:t>3</w:t>
      </w:r>
      <w:r w:rsidRPr="00FF299B">
        <w:rPr>
          <w:rFonts w:ascii="Times New Roman" w:eastAsia="SimSun" w:hAnsi="Times New Roman"/>
          <w:bCs/>
          <w:sz w:val="28"/>
          <w:szCs w:val="28"/>
          <w:lang w:val="nl" w:bidi="ar"/>
        </w:rPr>
        <w:t>/06 tháng/lần; thành phần chủ yếu là các chất cặn, chất lơ lửng (SS), hợp chất hữu cơ (BOD</w:t>
      </w:r>
      <w:r w:rsidRPr="00FF299B">
        <w:rPr>
          <w:rFonts w:ascii="Times New Roman" w:eastAsia="SimSun" w:hAnsi="Times New Roman"/>
          <w:bCs/>
          <w:sz w:val="28"/>
          <w:szCs w:val="28"/>
          <w:vertAlign w:val="subscript"/>
          <w:lang w:val="nl" w:bidi="ar"/>
        </w:rPr>
        <w:t>5</w:t>
      </w:r>
      <w:r w:rsidRPr="00FF299B">
        <w:rPr>
          <w:rFonts w:ascii="Times New Roman" w:eastAsia="SimSun" w:hAnsi="Times New Roman"/>
          <w:bCs/>
          <w:sz w:val="28"/>
          <w:szCs w:val="28"/>
          <w:lang w:val="nl" w:bidi="ar"/>
        </w:rPr>
        <w:t>/COD), chất dinh dưỡng (N,P) và vi sinh vật</w:t>
      </w:r>
      <w:r w:rsidRPr="00792BAE">
        <w:rPr>
          <w:rFonts w:ascii="Times New Roman" w:eastAsia="SimSun" w:hAnsi="Times New Roman"/>
          <w:bCs/>
          <w:sz w:val="28"/>
          <w:szCs w:val="28"/>
          <w:lang w:val="sv-SE" w:bidi="ar"/>
        </w:rPr>
        <w:t>.</w:t>
      </w:r>
      <w:bookmarkEnd w:id="30"/>
    </w:p>
    <w:p w14:paraId="04DB6A90" w14:textId="77777777" w:rsidR="00951598" w:rsidRPr="00792BAE" w:rsidRDefault="00951598" w:rsidP="00136FC7">
      <w:pPr>
        <w:pStyle w:val="J1"/>
        <w:widowControl w:val="0"/>
        <w:spacing w:before="0" w:after="0" w:line="240" w:lineRule="auto"/>
        <w:ind w:firstLine="567"/>
        <w:rPr>
          <w:b w:val="0"/>
          <w:color w:val="auto"/>
          <w:spacing w:val="-4"/>
          <w:sz w:val="28"/>
          <w:szCs w:val="28"/>
          <w:lang w:val="sv-SE"/>
        </w:rPr>
      </w:pPr>
      <w:r w:rsidRPr="00792BAE">
        <w:rPr>
          <w:b w:val="0"/>
          <w:color w:val="auto"/>
          <w:spacing w:val="-4"/>
          <w:sz w:val="28"/>
          <w:szCs w:val="28"/>
          <w:lang w:val="sv-SE"/>
        </w:rPr>
        <w:t>- Bùn cặn từ hố lắng vệ sinh dụng cụ, thiết bị thi công và xịt rửa bánh xe phát sinh khoảng 0,5m</w:t>
      </w:r>
      <w:r w:rsidRPr="00792BAE">
        <w:rPr>
          <w:b w:val="0"/>
          <w:color w:val="auto"/>
          <w:spacing w:val="-4"/>
          <w:sz w:val="28"/>
          <w:szCs w:val="28"/>
          <w:vertAlign w:val="superscript"/>
          <w:lang w:val="sv-SE"/>
        </w:rPr>
        <w:t>3</w:t>
      </w:r>
      <w:r w:rsidRPr="00792BAE">
        <w:rPr>
          <w:b w:val="0"/>
          <w:color w:val="auto"/>
          <w:spacing w:val="-4"/>
          <w:sz w:val="28"/>
          <w:szCs w:val="28"/>
          <w:lang w:val="sv-SE"/>
        </w:rPr>
        <w:t>/thời gian thi công; thành phần chủ yếu là cặn đất, cát có nguy cơ dính dầu mỡ.</w:t>
      </w:r>
    </w:p>
    <w:p w14:paraId="7093CCB5" w14:textId="77777777" w:rsidR="00552A15" w:rsidRPr="00FF299B" w:rsidRDefault="00951598" w:rsidP="00136FC7">
      <w:pPr>
        <w:pStyle w:val="NormalWeb"/>
        <w:widowControl w:val="0"/>
        <w:tabs>
          <w:tab w:val="left" w:pos="720"/>
        </w:tabs>
        <w:spacing w:line="240" w:lineRule="auto"/>
        <w:ind w:left="-11" w:firstLine="538"/>
        <w:jc w:val="both"/>
        <w:rPr>
          <w:rFonts w:ascii="Times New Roman" w:eastAsia="SimSun" w:hAnsi="Times New Roman"/>
          <w:bCs/>
          <w:sz w:val="28"/>
          <w:szCs w:val="28"/>
          <w:lang w:val="nl" w:bidi="ar"/>
        </w:rPr>
      </w:pPr>
      <w:bookmarkStart w:id="32" w:name="_Toc22934"/>
      <w:bookmarkEnd w:id="31"/>
      <w:r w:rsidRPr="00FF299B">
        <w:rPr>
          <w:rFonts w:ascii="Times New Roman" w:eastAsia="SimSun" w:hAnsi="Times New Roman"/>
          <w:bCs/>
          <w:sz w:val="28"/>
          <w:szCs w:val="28"/>
          <w:lang w:val="nl" w:bidi="ar"/>
        </w:rPr>
        <w:t>- Chất thải từ quá trình phá dỡ lán trại, dọn dẹp các khu vực tập kết nguyên vật liệu,… sau khi thi công xong: khối lượng khoảng 03 tấn.</w:t>
      </w:r>
      <w:bookmarkEnd w:id="32"/>
    </w:p>
    <w:p w14:paraId="71213702" w14:textId="77777777" w:rsidR="00B72C01" w:rsidRPr="00FF299B" w:rsidRDefault="0033157C" w:rsidP="00136FC7">
      <w:pPr>
        <w:pStyle w:val="NormalWeb"/>
        <w:widowControl w:val="0"/>
        <w:tabs>
          <w:tab w:val="left" w:pos="720"/>
        </w:tabs>
        <w:spacing w:line="240" w:lineRule="auto"/>
        <w:ind w:left="-11" w:firstLine="538"/>
        <w:jc w:val="both"/>
        <w:rPr>
          <w:rFonts w:ascii="Times New Roman" w:hAnsi="Times New Roman"/>
          <w:i/>
          <w:sz w:val="28"/>
          <w:szCs w:val="28"/>
          <w:lang w:val="vi-VN"/>
        </w:rPr>
      </w:pPr>
      <w:r w:rsidRPr="00FF299B">
        <w:rPr>
          <w:rFonts w:ascii="Times New Roman" w:hAnsi="Times New Roman"/>
          <w:i/>
          <w:sz w:val="28"/>
          <w:szCs w:val="28"/>
          <w:lang w:val="pt-BR"/>
        </w:rPr>
        <w:t>3</w:t>
      </w:r>
      <w:r w:rsidRPr="00FF299B">
        <w:rPr>
          <w:rFonts w:ascii="Times New Roman" w:hAnsi="Times New Roman"/>
          <w:i/>
          <w:sz w:val="28"/>
          <w:szCs w:val="28"/>
          <w:lang w:val="vi-VN"/>
        </w:rPr>
        <w:t>.</w:t>
      </w:r>
      <w:r w:rsidRPr="00FF299B">
        <w:rPr>
          <w:rFonts w:ascii="Times New Roman" w:hAnsi="Times New Roman"/>
          <w:i/>
          <w:sz w:val="28"/>
          <w:szCs w:val="28"/>
          <w:lang w:val="pt-BR"/>
        </w:rPr>
        <w:t>1.4</w:t>
      </w:r>
      <w:r w:rsidRPr="00FF299B">
        <w:rPr>
          <w:rFonts w:ascii="Times New Roman" w:hAnsi="Times New Roman"/>
          <w:i/>
          <w:sz w:val="28"/>
          <w:szCs w:val="28"/>
          <w:lang w:val="vi-VN"/>
        </w:rPr>
        <w:t>. Nguồn phát sinh</w:t>
      </w:r>
      <w:r w:rsidRPr="00FF299B">
        <w:rPr>
          <w:rFonts w:ascii="Times New Roman" w:hAnsi="Times New Roman"/>
          <w:i/>
          <w:sz w:val="28"/>
          <w:szCs w:val="28"/>
          <w:lang w:val="pt-BR"/>
        </w:rPr>
        <w:t>,</w:t>
      </w:r>
      <w:r w:rsidRPr="00FF299B">
        <w:rPr>
          <w:rFonts w:ascii="Times New Roman" w:hAnsi="Times New Roman"/>
          <w:i/>
          <w:sz w:val="28"/>
          <w:szCs w:val="28"/>
          <w:lang w:val="vi-VN"/>
        </w:rPr>
        <w:t xml:space="preserve"> </w:t>
      </w:r>
      <w:r w:rsidRPr="00FF299B">
        <w:rPr>
          <w:rFonts w:ascii="Times New Roman" w:hAnsi="Times New Roman"/>
          <w:i/>
          <w:sz w:val="28"/>
          <w:szCs w:val="28"/>
          <w:lang w:val="pt-BR"/>
        </w:rPr>
        <w:t>q</w:t>
      </w:r>
      <w:r w:rsidRPr="00FF299B">
        <w:rPr>
          <w:rFonts w:ascii="Times New Roman" w:hAnsi="Times New Roman"/>
          <w:i/>
          <w:sz w:val="28"/>
          <w:szCs w:val="28"/>
          <w:lang w:val="vi-VN"/>
        </w:rPr>
        <w:t>uy mô, tính chất của chất thải nguy hại:</w:t>
      </w:r>
    </w:p>
    <w:p w14:paraId="2248404A" w14:textId="77777777" w:rsidR="00B72C01" w:rsidRPr="00FF299B" w:rsidRDefault="0033157C" w:rsidP="00136FC7">
      <w:pPr>
        <w:pStyle w:val="J1"/>
        <w:widowControl w:val="0"/>
        <w:spacing w:before="0" w:after="0" w:line="240" w:lineRule="auto"/>
        <w:ind w:firstLine="567"/>
        <w:rPr>
          <w:rFonts w:eastAsia="SimSun"/>
          <w:b w:val="0"/>
          <w:bCs/>
          <w:color w:val="auto"/>
          <w:sz w:val="28"/>
          <w:szCs w:val="28"/>
          <w:lang w:val="nl" w:bidi="ar"/>
        </w:rPr>
      </w:pPr>
      <w:bookmarkStart w:id="33" w:name="_Toc7348"/>
      <w:r w:rsidRPr="00FF299B">
        <w:rPr>
          <w:rFonts w:eastAsia="SimSun"/>
          <w:bCs/>
          <w:color w:val="auto"/>
          <w:sz w:val="28"/>
          <w:szCs w:val="28"/>
          <w:lang w:val="nl" w:bidi="ar"/>
        </w:rPr>
        <w:tab/>
      </w:r>
      <w:r w:rsidRPr="00FF299B">
        <w:rPr>
          <w:rFonts w:eastAsia="SimSun"/>
          <w:b w:val="0"/>
          <w:bCs/>
          <w:color w:val="auto"/>
          <w:sz w:val="28"/>
          <w:szCs w:val="28"/>
          <w:lang w:val="nl" w:bidi="ar"/>
        </w:rPr>
        <w:t>Phát sinh từ quá trình thi công xây dựng (giẻ lau dính dầu mỡ, dầu mỡ thải,...) và từ khu vực lán trại công nhân (pin thải, bóng đèn huỳnh quang,...) với khối lượng phát sinh khoảng 05 kg/tháng.</w:t>
      </w:r>
      <w:bookmarkEnd w:id="33"/>
    </w:p>
    <w:p w14:paraId="48D71466" w14:textId="77777777" w:rsidR="00B72C01" w:rsidRPr="00792BAE" w:rsidRDefault="0033157C" w:rsidP="00136FC7">
      <w:pPr>
        <w:widowControl w:val="0"/>
        <w:ind w:firstLine="527"/>
        <w:jc w:val="both"/>
        <w:rPr>
          <w:lang w:val="nl"/>
        </w:rPr>
      </w:pPr>
      <w:r w:rsidRPr="00FF299B">
        <w:rPr>
          <w:i/>
          <w:spacing w:val="-6"/>
          <w:szCs w:val="28"/>
          <w:lang w:val="pt-BR"/>
        </w:rPr>
        <w:t>3</w:t>
      </w:r>
      <w:r w:rsidRPr="00FF299B">
        <w:rPr>
          <w:i/>
          <w:spacing w:val="-6"/>
          <w:szCs w:val="28"/>
          <w:lang w:val="vi-VN"/>
        </w:rPr>
        <w:t>.</w:t>
      </w:r>
      <w:r w:rsidRPr="00FF299B">
        <w:rPr>
          <w:i/>
          <w:spacing w:val="-6"/>
          <w:szCs w:val="28"/>
          <w:lang w:val="pt-BR"/>
        </w:rPr>
        <w:t>1.5</w:t>
      </w:r>
      <w:r w:rsidRPr="00FF299B">
        <w:rPr>
          <w:i/>
          <w:spacing w:val="-6"/>
          <w:szCs w:val="28"/>
          <w:lang w:val="vi-VN"/>
        </w:rPr>
        <w:t xml:space="preserve">. </w:t>
      </w:r>
      <w:r w:rsidRPr="00FF299B">
        <w:rPr>
          <w:i/>
          <w:spacing w:val="-6"/>
          <w:szCs w:val="28"/>
          <w:lang w:val="pt-BR"/>
        </w:rPr>
        <w:t xml:space="preserve">Nguồn phát sinh tiếng ồn, độ rung, </w:t>
      </w:r>
      <w:r w:rsidRPr="00FF299B">
        <w:rPr>
          <w:i/>
          <w:spacing w:val="-6"/>
          <w:szCs w:val="28"/>
          <w:lang w:val="vi-VN"/>
        </w:rPr>
        <w:t>ô nhiễm khác</w:t>
      </w:r>
      <w:r w:rsidRPr="00FF299B">
        <w:rPr>
          <w:i/>
          <w:spacing w:val="-6"/>
          <w:szCs w:val="28"/>
          <w:lang w:val="pt-BR"/>
        </w:rPr>
        <w:t xml:space="preserve"> và sự cố môi trường:</w:t>
      </w:r>
    </w:p>
    <w:p w14:paraId="7E366BC3" w14:textId="77777777" w:rsidR="00B72C01" w:rsidRPr="00792BAE" w:rsidRDefault="0033157C" w:rsidP="00136FC7">
      <w:pPr>
        <w:widowControl w:val="0"/>
        <w:ind w:left="-11" w:firstLine="538"/>
        <w:jc w:val="both"/>
        <w:rPr>
          <w:szCs w:val="28"/>
          <w:lang w:val="nl" w:eastAsia="zh-CN" w:bidi="ar"/>
        </w:rPr>
      </w:pPr>
      <w:bookmarkStart w:id="34" w:name="_Toc47367237"/>
      <w:bookmarkStart w:id="35" w:name="_Toc47620997"/>
      <w:bookmarkStart w:id="36" w:name="_Toc49150367"/>
      <w:bookmarkEnd w:id="24"/>
      <w:bookmarkEnd w:id="25"/>
      <w:bookmarkEnd w:id="26"/>
      <w:r w:rsidRPr="00792BAE">
        <w:rPr>
          <w:szCs w:val="28"/>
          <w:lang w:val="nl" w:eastAsia="zh-CN" w:bidi="ar"/>
        </w:rPr>
        <w:t>- Tiếng ồn, độ rung phát sinh từ quá trình vận chuyển vật liệu xây dựng và từ thiết bị, phương tiện, máy móc thi công trên công trường.</w:t>
      </w:r>
    </w:p>
    <w:p w14:paraId="08D10876" w14:textId="77777777" w:rsidR="00B72C01" w:rsidRPr="00792BAE" w:rsidRDefault="0033157C" w:rsidP="00136FC7">
      <w:pPr>
        <w:widowControl w:val="0"/>
        <w:ind w:left="-11" w:firstLine="538"/>
        <w:jc w:val="both"/>
        <w:rPr>
          <w:lang w:val="nl"/>
        </w:rPr>
      </w:pPr>
      <w:r w:rsidRPr="00792BAE">
        <w:rPr>
          <w:szCs w:val="28"/>
          <w:lang w:val="nl" w:eastAsia="zh-CN" w:bidi="ar"/>
        </w:rPr>
        <w:t>- Sự cố cháy nổ, sét đánh, điện giật, tai nạn lao động; sự cố bom mìn, mưa, bão, ngập lụt, trượt lở</w:t>
      </w:r>
      <w:r w:rsidR="00286D61" w:rsidRPr="00792BAE">
        <w:rPr>
          <w:szCs w:val="28"/>
          <w:lang w:val="nl" w:eastAsia="zh-CN" w:bidi="ar"/>
        </w:rPr>
        <w:t xml:space="preserve"> bồi lấp</w:t>
      </w:r>
      <w:r w:rsidRPr="00792BAE">
        <w:rPr>
          <w:szCs w:val="28"/>
          <w:lang w:val="nl" w:eastAsia="zh-CN" w:bidi="ar"/>
        </w:rPr>
        <w:t xml:space="preserve"> trong quá trình thi công.</w:t>
      </w:r>
    </w:p>
    <w:p w14:paraId="563E4AA4" w14:textId="77777777" w:rsidR="00B72C01" w:rsidRPr="00792BAE" w:rsidRDefault="0033157C" w:rsidP="00136FC7">
      <w:pPr>
        <w:widowControl w:val="0"/>
        <w:ind w:firstLine="527"/>
        <w:jc w:val="both"/>
        <w:rPr>
          <w:lang w:val="nl"/>
        </w:rPr>
      </w:pPr>
      <w:r w:rsidRPr="00FF299B">
        <w:rPr>
          <w:b/>
          <w:i/>
          <w:szCs w:val="28"/>
          <w:lang w:val="pt-BR"/>
        </w:rPr>
        <w:t>3</w:t>
      </w:r>
      <w:r w:rsidRPr="00FF299B">
        <w:rPr>
          <w:b/>
          <w:i/>
          <w:szCs w:val="28"/>
          <w:lang w:val="vi-VN"/>
        </w:rPr>
        <w:t>.</w:t>
      </w:r>
      <w:r w:rsidRPr="00FF299B">
        <w:rPr>
          <w:b/>
          <w:i/>
          <w:szCs w:val="28"/>
          <w:lang w:val="pt-BR"/>
        </w:rPr>
        <w:t>2</w:t>
      </w:r>
      <w:r w:rsidRPr="00FF299B">
        <w:rPr>
          <w:b/>
          <w:i/>
          <w:szCs w:val="28"/>
          <w:lang w:val="vi-VN"/>
        </w:rPr>
        <w:t>. Giai đoạn dự án đi vào hoạt động</w:t>
      </w:r>
      <w:bookmarkEnd w:id="34"/>
      <w:bookmarkEnd w:id="35"/>
      <w:bookmarkEnd w:id="36"/>
      <w:r w:rsidRPr="00FF299B">
        <w:rPr>
          <w:b/>
          <w:i/>
          <w:szCs w:val="28"/>
          <w:lang w:val="pt-BR"/>
        </w:rPr>
        <w:t>:</w:t>
      </w:r>
    </w:p>
    <w:p w14:paraId="2EC26320" w14:textId="77777777" w:rsidR="00B72C01" w:rsidRPr="00792BAE" w:rsidRDefault="0033157C" w:rsidP="00136FC7">
      <w:pPr>
        <w:widowControl w:val="0"/>
        <w:ind w:firstLine="527"/>
        <w:jc w:val="both"/>
        <w:rPr>
          <w:lang w:val="nl"/>
        </w:rPr>
      </w:pPr>
      <w:bookmarkStart w:id="37" w:name="_Toc47620999"/>
      <w:bookmarkStart w:id="38" w:name="_Toc49150369"/>
      <w:bookmarkStart w:id="39" w:name="_Toc47367239"/>
      <w:r w:rsidRPr="00FF299B">
        <w:rPr>
          <w:i/>
          <w:szCs w:val="28"/>
          <w:lang w:val="pt-BR"/>
        </w:rPr>
        <w:t>3.2</w:t>
      </w:r>
      <w:r w:rsidRPr="00FF299B">
        <w:rPr>
          <w:i/>
          <w:szCs w:val="28"/>
          <w:lang w:val="vi-VN"/>
        </w:rPr>
        <w:t>.</w:t>
      </w:r>
      <w:r w:rsidRPr="00FF299B">
        <w:rPr>
          <w:i/>
          <w:szCs w:val="28"/>
          <w:lang w:val="pt-BR"/>
        </w:rPr>
        <w:t>1</w:t>
      </w:r>
      <w:r w:rsidRPr="00FF299B">
        <w:rPr>
          <w:i/>
          <w:szCs w:val="28"/>
          <w:lang w:val="vi-VN"/>
        </w:rPr>
        <w:t xml:space="preserve">. </w:t>
      </w:r>
      <w:r w:rsidRPr="00FF299B">
        <w:rPr>
          <w:i/>
          <w:szCs w:val="28"/>
          <w:lang w:val="pt-BR"/>
        </w:rPr>
        <w:t>Nguồn phát sinh, q</w:t>
      </w:r>
      <w:r w:rsidRPr="00FF299B">
        <w:rPr>
          <w:i/>
          <w:szCs w:val="28"/>
          <w:lang w:val="vi-VN"/>
        </w:rPr>
        <w:t xml:space="preserve">uy mô, tính chất của </w:t>
      </w:r>
      <w:bookmarkEnd w:id="37"/>
      <w:bookmarkEnd w:id="38"/>
      <w:bookmarkEnd w:id="39"/>
      <w:r w:rsidRPr="00FF299B">
        <w:rPr>
          <w:i/>
          <w:szCs w:val="28"/>
          <w:lang w:val="pt-BR"/>
        </w:rPr>
        <w:t>nước mưa chảy tràn:</w:t>
      </w:r>
    </w:p>
    <w:p w14:paraId="72618B87" w14:textId="77777777" w:rsidR="00B72C01" w:rsidRPr="00792BAE" w:rsidRDefault="0033157C" w:rsidP="00136FC7">
      <w:pPr>
        <w:pStyle w:val="thuong3"/>
        <w:widowControl/>
        <w:spacing w:line="240" w:lineRule="auto"/>
        <w:ind w:firstLine="560"/>
        <w:outlineLvl w:val="9"/>
        <w:rPr>
          <w:lang w:val="nl"/>
        </w:rPr>
      </w:pPr>
      <w:bookmarkStart w:id="40" w:name="_Toc10625"/>
      <w:bookmarkStart w:id="41" w:name="_Toc24489"/>
      <w:bookmarkStart w:id="42" w:name="_Toc127976267"/>
      <w:bookmarkStart w:id="43" w:name="_Toc15156"/>
      <w:bookmarkStart w:id="44" w:name="_Toc102638112"/>
      <w:bookmarkStart w:id="45" w:name="_Toc104796360"/>
      <w:bookmarkStart w:id="46" w:name="_Hlk140679493"/>
      <w:bookmarkStart w:id="47" w:name="_Toc137200105"/>
      <w:bookmarkStart w:id="48" w:name="_Toc49150370"/>
      <w:bookmarkStart w:id="49" w:name="_Toc47367240"/>
      <w:bookmarkStart w:id="50" w:name="_Toc47621000"/>
      <w:r w:rsidRPr="00FF299B">
        <w:rPr>
          <w:rFonts w:eastAsia="SimSun"/>
          <w:b w:val="0"/>
          <w:bCs/>
          <w:lang w:val="nl"/>
        </w:rPr>
        <w:t xml:space="preserve">Nước mưa chảy tràn lưu lượng lớn nhất ước tính khoảng </w:t>
      </w:r>
      <w:r w:rsidR="00CF66C4" w:rsidRPr="00792BAE">
        <w:rPr>
          <w:rFonts w:eastAsia="SimSun"/>
          <w:b w:val="0"/>
          <w:bCs/>
          <w:lang w:val="nl"/>
        </w:rPr>
        <w:t xml:space="preserve">33,65 </w:t>
      </w:r>
      <w:r w:rsidR="00CF66C4" w:rsidRPr="00FF299B">
        <w:rPr>
          <w:rFonts w:eastAsia="SimSun"/>
          <w:b w:val="0"/>
          <w:bCs/>
          <w:lang w:val="nl"/>
        </w:rPr>
        <w:t>m</w:t>
      </w:r>
      <w:r w:rsidR="00CF66C4" w:rsidRPr="00FF299B">
        <w:rPr>
          <w:rFonts w:eastAsia="SimSun"/>
          <w:b w:val="0"/>
          <w:bCs/>
          <w:vertAlign w:val="superscript"/>
          <w:lang w:val="nl"/>
        </w:rPr>
        <w:t>3</w:t>
      </w:r>
      <w:r w:rsidR="00CF66C4" w:rsidRPr="00FF299B">
        <w:rPr>
          <w:rFonts w:eastAsia="SimSun"/>
          <w:b w:val="0"/>
          <w:bCs/>
          <w:lang w:val="nl"/>
        </w:rPr>
        <w:t>/giờ</w:t>
      </w:r>
      <w:r w:rsidRPr="00FF299B">
        <w:rPr>
          <w:rFonts w:eastAsia="SimSun"/>
          <w:b w:val="0"/>
          <w:bCs/>
          <w:lang w:val="nl"/>
        </w:rPr>
        <w:t>; thành phần chủ yếu là chất rắn lơ lửng, đất, cát,…</w:t>
      </w:r>
      <w:bookmarkEnd w:id="40"/>
      <w:r w:rsidRPr="00FF299B">
        <w:rPr>
          <w:rFonts w:eastAsia="SimSun"/>
          <w:b w:val="0"/>
          <w:bCs/>
          <w:lang w:val="nl"/>
        </w:rPr>
        <w:t xml:space="preserve"> </w:t>
      </w:r>
    </w:p>
    <w:bookmarkEnd w:id="41"/>
    <w:bookmarkEnd w:id="42"/>
    <w:bookmarkEnd w:id="43"/>
    <w:bookmarkEnd w:id="44"/>
    <w:bookmarkEnd w:id="45"/>
    <w:bookmarkEnd w:id="46"/>
    <w:bookmarkEnd w:id="47"/>
    <w:bookmarkEnd w:id="48"/>
    <w:bookmarkEnd w:id="49"/>
    <w:bookmarkEnd w:id="50"/>
    <w:p w14:paraId="2332B022" w14:textId="77777777" w:rsidR="00B72C01" w:rsidRPr="00792BAE" w:rsidRDefault="0033157C" w:rsidP="00136FC7">
      <w:pPr>
        <w:widowControl w:val="0"/>
        <w:ind w:firstLine="560"/>
        <w:jc w:val="both"/>
        <w:rPr>
          <w:lang w:val="nl"/>
        </w:rPr>
      </w:pPr>
      <w:r w:rsidRPr="00FF299B">
        <w:rPr>
          <w:i/>
          <w:szCs w:val="28"/>
          <w:lang w:val="pt-BR"/>
        </w:rPr>
        <w:t>3</w:t>
      </w:r>
      <w:r w:rsidRPr="00FF299B">
        <w:rPr>
          <w:i/>
          <w:szCs w:val="28"/>
          <w:lang w:val="vi-VN"/>
        </w:rPr>
        <w:t>.</w:t>
      </w:r>
      <w:r w:rsidRPr="00FF299B">
        <w:rPr>
          <w:i/>
          <w:szCs w:val="28"/>
          <w:lang w:val="pt-BR"/>
        </w:rPr>
        <w:t>2</w:t>
      </w:r>
      <w:r w:rsidRPr="00FF299B">
        <w:rPr>
          <w:i/>
          <w:szCs w:val="28"/>
          <w:lang w:val="vi-VN"/>
        </w:rPr>
        <w:t>.</w:t>
      </w:r>
      <w:r w:rsidR="005D558E" w:rsidRPr="00792BAE">
        <w:rPr>
          <w:i/>
          <w:szCs w:val="28"/>
          <w:lang w:val="nl"/>
        </w:rPr>
        <w:t>2</w:t>
      </w:r>
      <w:r w:rsidRPr="00FF299B">
        <w:rPr>
          <w:i/>
          <w:szCs w:val="28"/>
          <w:lang w:val="vi-VN"/>
        </w:rPr>
        <w:t xml:space="preserve">. </w:t>
      </w:r>
      <w:r w:rsidRPr="00FF299B">
        <w:rPr>
          <w:i/>
          <w:szCs w:val="28"/>
          <w:lang w:val="pt-BR"/>
        </w:rPr>
        <w:t>Nguồn phát sinh q</w:t>
      </w:r>
      <w:r w:rsidRPr="00FF299B">
        <w:rPr>
          <w:i/>
          <w:szCs w:val="28"/>
          <w:lang w:val="vi-VN"/>
        </w:rPr>
        <w:t>uy mô, tính chất của</w:t>
      </w:r>
      <w:r w:rsidRPr="00792BAE">
        <w:rPr>
          <w:i/>
          <w:szCs w:val="28"/>
          <w:lang w:val="nl"/>
        </w:rPr>
        <w:t xml:space="preserve"> </w:t>
      </w:r>
      <w:r w:rsidRPr="00FF299B">
        <w:rPr>
          <w:i/>
          <w:szCs w:val="28"/>
          <w:lang w:val="pt-BR"/>
        </w:rPr>
        <w:t>chất thải rắn thông thường:</w:t>
      </w:r>
    </w:p>
    <w:p w14:paraId="6A9BC604" w14:textId="77777777" w:rsidR="00B72C01" w:rsidRPr="00792BAE" w:rsidRDefault="0033157C" w:rsidP="00136FC7">
      <w:pPr>
        <w:pStyle w:val="NormalWeb"/>
        <w:widowControl w:val="0"/>
        <w:tabs>
          <w:tab w:val="center" w:pos="4320"/>
          <w:tab w:val="right" w:pos="8640"/>
        </w:tabs>
        <w:spacing w:line="240" w:lineRule="auto"/>
        <w:ind w:firstLine="560"/>
        <w:jc w:val="both"/>
        <w:rPr>
          <w:lang w:val="nl"/>
        </w:rPr>
      </w:pPr>
      <w:bookmarkStart w:id="51" w:name="_Toc5872"/>
      <w:bookmarkStart w:id="52" w:name="_Toc47621002"/>
      <w:bookmarkStart w:id="53" w:name="_Toc49150372"/>
      <w:bookmarkStart w:id="54" w:name="_Toc47367242"/>
      <w:r w:rsidRPr="00FF299B">
        <w:rPr>
          <w:rFonts w:ascii="Times New Roman" w:eastAsia="SimSun" w:hAnsi="Times New Roman"/>
          <w:bCs/>
          <w:sz w:val="28"/>
          <w:szCs w:val="28"/>
          <w:lang w:val="nl" w:bidi="ar"/>
        </w:rPr>
        <w:t>Chất thải rắn thông thường phát sinh từ hoạt động nạo vét cống rãnh và chất thải rắn do người, phương tiện thải ra trên tuyến đường: phát sinh không thường xuyên, khối lượng không xác định.</w:t>
      </w:r>
      <w:bookmarkEnd w:id="51"/>
    </w:p>
    <w:p w14:paraId="75087419" w14:textId="77777777" w:rsidR="00B72C01" w:rsidRPr="00792BAE" w:rsidRDefault="005D558E" w:rsidP="00136FC7">
      <w:pPr>
        <w:widowControl w:val="0"/>
        <w:ind w:firstLine="560"/>
        <w:jc w:val="both"/>
        <w:rPr>
          <w:lang w:val="nl"/>
        </w:rPr>
      </w:pPr>
      <w:r w:rsidRPr="00FF299B">
        <w:rPr>
          <w:i/>
          <w:szCs w:val="28"/>
          <w:lang w:val="pt-BR"/>
        </w:rPr>
        <w:t>3.2.3</w:t>
      </w:r>
      <w:r w:rsidR="0033157C" w:rsidRPr="00FF299B">
        <w:rPr>
          <w:i/>
          <w:szCs w:val="28"/>
          <w:lang w:val="pt-BR"/>
        </w:rPr>
        <w:t xml:space="preserve">. Tiếng ồn, độ rung, </w:t>
      </w:r>
      <w:r w:rsidR="0033157C" w:rsidRPr="00FF299B">
        <w:rPr>
          <w:i/>
          <w:szCs w:val="28"/>
          <w:lang w:val="vi-VN"/>
        </w:rPr>
        <w:t>ô nhiễm khác và sự cố môi trường</w:t>
      </w:r>
      <w:r w:rsidR="0033157C" w:rsidRPr="00FF299B">
        <w:rPr>
          <w:i/>
          <w:szCs w:val="28"/>
          <w:lang w:val="pt-BR"/>
        </w:rPr>
        <w:t>:</w:t>
      </w:r>
    </w:p>
    <w:p w14:paraId="605ACB75" w14:textId="77777777" w:rsidR="00B72C01" w:rsidRPr="00792BAE" w:rsidRDefault="0033157C" w:rsidP="00136FC7">
      <w:pPr>
        <w:pStyle w:val="NormalWeb"/>
        <w:widowControl w:val="0"/>
        <w:tabs>
          <w:tab w:val="center" w:pos="4320"/>
          <w:tab w:val="right" w:pos="8640"/>
        </w:tabs>
        <w:spacing w:line="240" w:lineRule="auto"/>
        <w:ind w:firstLine="560"/>
        <w:jc w:val="both"/>
        <w:rPr>
          <w:lang w:val="nl"/>
        </w:rPr>
      </w:pPr>
      <w:bookmarkStart w:id="55" w:name="_Toc11490"/>
      <w:bookmarkEnd w:id="52"/>
      <w:bookmarkEnd w:id="53"/>
      <w:bookmarkEnd w:id="54"/>
      <w:r w:rsidRPr="00FF299B">
        <w:rPr>
          <w:rFonts w:ascii="Times New Roman" w:eastAsia="SimSun" w:hAnsi="Times New Roman"/>
          <w:bCs/>
          <w:sz w:val="28"/>
          <w:szCs w:val="28"/>
          <w:lang w:val="nl" w:bidi="ar"/>
        </w:rPr>
        <w:t>- Tiếng ồn, độ rung</w:t>
      </w:r>
      <w:r w:rsidR="005D558E" w:rsidRPr="00FF299B">
        <w:rPr>
          <w:rFonts w:ascii="Times New Roman" w:eastAsia="SimSun" w:hAnsi="Times New Roman"/>
          <w:bCs/>
          <w:sz w:val="28"/>
          <w:szCs w:val="28"/>
          <w:lang w:val="nl" w:bidi="ar"/>
        </w:rPr>
        <w:t>, khí thải</w:t>
      </w:r>
      <w:r w:rsidRPr="00FF299B">
        <w:rPr>
          <w:rFonts w:ascii="Times New Roman" w:eastAsia="SimSun" w:hAnsi="Times New Roman"/>
          <w:bCs/>
          <w:sz w:val="28"/>
          <w:szCs w:val="28"/>
          <w:lang w:val="nl" w:bidi="ar"/>
        </w:rPr>
        <w:t xml:space="preserve"> phát sinh từ các phương tiện tham gia giao thông (xe máy, ô tô,…) trên tuyến đường.</w:t>
      </w:r>
      <w:bookmarkEnd w:id="55"/>
    </w:p>
    <w:p w14:paraId="163C2265" w14:textId="77777777" w:rsidR="00B72C01" w:rsidRPr="00FF299B" w:rsidRDefault="0033157C" w:rsidP="00136FC7">
      <w:pPr>
        <w:widowControl w:val="0"/>
        <w:tabs>
          <w:tab w:val="center" w:pos="4320"/>
          <w:tab w:val="right" w:pos="8640"/>
        </w:tabs>
        <w:ind w:firstLine="567"/>
        <w:jc w:val="both"/>
        <w:rPr>
          <w:rFonts w:eastAsia="SimSun"/>
          <w:bCs/>
          <w:szCs w:val="28"/>
          <w:lang w:val="nl" w:eastAsia="zh-CN" w:bidi="ar"/>
        </w:rPr>
      </w:pPr>
      <w:r w:rsidRPr="00FF299B">
        <w:rPr>
          <w:rFonts w:eastAsia="SimSun"/>
          <w:bCs/>
          <w:szCs w:val="28"/>
          <w:lang w:val="nl" w:eastAsia="zh-CN" w:bidi="ar"/>
        </w:rPr>
        <w:tab/>
        <w:t>- Sự cố cháy nổ, sét đánh, tai nạn giao thông; sự cố mưa, bão, ngập lụt, sụt lún, rạn nứt công trình.</w:t>
      </w:r>
    </w:p>
    <w:p w14:paraId="1C003CD5" w14:textId="77777777" w:rsidR="00B72C01" w:rsidRPr="00792BAE" w:rsidRDefault="0033157C" w:rsidP="00136FC7">
      <w:pPr>
        <w:widowControl w:val="0"/>
        <w:ind w:firstLine="567"/>
        <w:jc w:val="both"/>
        <w:rPr>
          <w:lang w:val="nl"/>
        </w:rPr>
      </w:pPr>
      <w:r w:rsidRPr="00FF299B">
        <w:rPr>
          <w:b/>
          <w:szCs w:val="28"/>
          <w:lang w:val="vi-VN"/>
        </w:rPr>
        <w:t>4. Các công trình và biện pháp bảo vệ môi trường của dự án đầu tư</w:t>
      </w:r>
      <w:bookmarkEnd w:id="15"/>
    </w:p>
    <w:p w14:paraId="502A7D70" w14:textId="77777777" w:rsidR="00B72C01" w:rsidRPr="00792BAE" w:rsidRDefault="0033157C" w:rsidP="00136FC7">
      <w:pPr>
        <w:widowControl w:val="0"/>
        <w:ind w:firstLine="567"/>
        <w:jc w:val="both"/>
        <w:rPr>
          <w:lang w:val="nl"/>
        </w:rPr>
      </w:pPr>
      <w:r w:rsidRPr="00FF299B">
        <w:rPr>
          <w:b/>
          <w:i/>
          <w:szCs w:val="28"/>
          <w:lang w:val="vi-VN"/>
        </w:rPr>
        <w:t>4.1. Giai đoạn thi công xây dựng công trình</w:t>
      </w:r>
      <w:r w:rsidRPr="00792BAE">
        <w:rPr>
          <w:b/>
          <w:i/>
          <w:szCs w:val="28"/>
          <w:lang w:val="nl"/>
        </w:rPr>
        <w:t>:</w:t>
      </w:r>
    </w:p>
    <w:p w14:paraId="091B0529" w14:textId="77777777" w:rsidR="00C701B5" w:rsidRPr="00792BAE" w:rsidRDefault="0033157C" w:rsidP="00136FC7">
      <w:pPr>
        <w:widowControl w:val="0"/>
        <w:ind w:firstLine="519"/>
        <w:jc w:val="both"/>
        <w:rPr>
          <w:color w:val="000000" w:themeColor="text1"/>
          <w:szCs w:val="28"/>
          <w:lang w:val="nl"/>
        </w:rPr>
      </w:pPr>
      <w:r w:rsidRPr="008A1324">
        <w:rPr>
          <w:i/>
          <w:color w:val="000000" w:themeColor="text1"/>
          <w:szCs w:val="28"/>
          <w:lang w:val="vi-VN"/>
        </w:rPr>
        <w:t xml:space="preserve">4.1.1. </w:t>
      </w:r>
      <w:r w:rsidRPr="00792BAE">
        <w:rPr>
          <w:i/>
          <w:color w:val="000000" w:themeColor="text1"/>
          <w:szCs w:val="28"/>
          <w:lang w:val="nl"/>
        </w:rPr>
        <w:t>Hệ thống t</w:t>
      </w:r>
      <w:r w:rsidRPr="008A1324">
        <w:rPr>
          <w:i/>
          <w:color w:val="000000" w:themeColor="text1"/>
          <w:szCs w:val="28"/>
          <w:lang w:val="vi-VN"/>
        </w:rPr>
        <w:t>hu gom và xử lý nước thải</w:t>
      </w:r>
      <w:r w:rsidRPr="00792BAE">
        <w:rPr>
          <w:i/>
          <w:color w:val="000000" w:themeColor="text1"/>
          <w:szCs w:val="28"/>
          <w:lang w:val="nl"/>
        </w:rPr>
        <w:t>, nước mưa chảy tràn</w:t>
      </w:r>
      <w:r w:rsidRPr="008A1324">
        <w:rPr>
          <w:i/>
          <w:color w:val="000000" w:themeColor="text1"/>
          <w:szCs w:val="28"/>
          <w:lang w:val="vi-VN"/>
        </w:rPr>
        <w:t>:</w:t>
      </w:r>
      <w:r w:rsidRPr="00792BAE">
        <w:rPr>
          <w:color w:val="000000" w:themeColor="text1"/>
          <w:szCs w:val="28"/>
          <w:lang w:val="nl"/>
        </w:rPr>
        <w:tab/>
      </w:r>
      <w:bookmarkStart w:id="56" w:name="_Toc12517"/>
      <w:bookmarkStart w:id="57" w:name="_Toc121145278"/>
    </w:p>
    <w:p w14:paraId="6CA1B6B5" w14:textId="77777777" w:rsidR="0040220D" w:rsidRPr="00792BAE" w:rsidRDefault="0040220D" w:rsidP="00136FC7">
      <w:pPr>
        <w:widowControl w:val="0"/>
        <w:ind w:firstLine="519"/>
        <w:jc w:val="both"/>
        <w:rPr>
          <w:lang w:val="nl"/>
        </w:rPr>
      </w:pPr>
      <w:r w:rsidRPr="00792BAE">
        <w:rPr>
          <w:color w:val="000000" w:themeColor="text1"/>
          <w:szCs w:val="28"/>
          <w:lang w:val="nl"/>
        </w:rPr>
        <w:lastRenderedPageBreak/>
        <w:t xml:space="preserve">- Nguồn tiếp nhận: </w:t>
      </w:r>
      <w:r w:rsidR="0034519E" w:rsidRPr="00792BAE">
        <w:rPr>
          <w:color w:val="000000" w:themeColor="text1"/>
          <w:szCs w:val="28"/>
          <w:lang w:val="nl"/>
        </w:rPr>
        <w:t xml:space="preserve">Nước </w:t>
      </w:r>
      <w:r w:rsidR="00286D61" w:rsidRPr="00792BAE">
        <w:rPr>
          <w:color w:val="000000" w:themeColor="text1"/>
          <w:szCs w:val="28"/>
          <w:lang w:val="nl"/>
        </w:rPr>
        <w:t xml:space="preserve">thải, nước </w:t>
      </w:r>
      <w:r w:rsidR="0034519E" w:rsidRPr="00792BAE">
        <w:rPr>
          <w:color w:val="000000" w:themeColor="text1"/>
          <w:szCs w:val="28"/>
          <w:lang w:val="nl"/>
        </w:rPr>
        <w:t>mưa chảy tràn</w:t>
      </w:r>
      <w:r w:rsidR="00286D61" w:rsidRPr="00792BAE">
        <w:rPr>
          <w:color w:val="000000" w:themeColor="text1"/>
          <w:szCs w:val="28"/>
          <w:lang w:val="nl"/>
        </w:rPr>
        <w:t xml:space="preserve"> khu vự</w:t>
      </w:r>
      <w:r w:rsidR="00FD0790" w:rsidRPr="00792BAE">
        <w:rPr>
          <w:color w:val="000000" w:themeColor="text1"/>
          <w:szCs w:val="28"/>
          <w:lang w:val="nl"/>
        </w:rPr>
        <w:t>c</w:t>
      </w:r>
      <w:r w:rsidR="00286D61" w:rsidRPr="00792BAE">
        <w:rPr>
          <w:color w:val="000000" w:themeColor="text1"/>
          <w:szCs w:val="28"/>
          <w:lang w:val="nl"/>
        </w:rPr>
        <w:t xml:space="preserve"> thực hiện dự án</w:t>
      </w:r>
      <w:r w:rsidR="0034519E" w:rsidRPr="00792BAE">
        <w:rPr>
          <w:color w:val="000000" w:themeColor="text1"/>
          <w:szCs w:val="28"/>
          <w:lang w:val="nl"/>
        </w:rPr>
        <w:t xml:space="preserve"> theo mương thoát nước của khu vực </w:t>
      </w:r>
      <w:r w:rsidR="00286D61" w:rsidRPr="00792BAE">
        <w:rPr>
          <w:color w:val="000000" w:themeColor="text1"/>
          <w:szCs w:val="28"/>
          <w:lang w:val="nl"/>
        </w:rPr>
        <w:t>chả</w:t>
      </w:r>
      <w:r w:rsidR="00286D61" w:rsidRPr="00792BAE">
        <w:rPr>
          <w:szCs w:val="28"/>
          <w:lang w:val="nl"/>
        </w:rPr>
        <w:t>y</w:t>
      </w:r>
      <w:r w:rsidR="0034519E" w:rsidRPr="00792BAE">
        <w:rPr>
          <w:szCs w:val="28"/>
          <w:lang w:val="nl"/>
        </w:rPr>
        <w:t xml:space="preserve"> về sông Rào Cái</w:t>
      </w:r>
      <w:r w:rsidRPr="00792BAE">
        <w:rPr>
          <w:szCs w:val="28"/>
          <w:lang w:val="nl"/>
        </w:rPr>
        <w:t>.</w:t>
      </w:r>
    </w:p>
    <w:bookmarkEnd w:id="56"/>
    <w:bookmarkEnd w:id="57"/>
    <w:p w14:paraId="12EB1C2B" w14:textId="77777777" w:rsidR="00B72C01" w:rsidRPr="00792BAE" w:rsidRDefault="0040220D" w:rsidP="00136FC7">
      <w:pPr>
        <w:pStyle w:val="NormalWeb"/>
        <w:widowControl w:val="0"/>
        <w:tabs>
          <w:tab w:val="left" w:pos="720"/>
        </w:tabs>
        <w:spacing w:line="240" w:lineRule="auto"/>
        <w:ind w:left="-14" w:firstLine="533"/>
        <w:jc w:val="both"/>
        <w:rPr>
          <w:lang w:val="nl"/>
        </w:rPr>
      </w:pPr>
      <w:r w:rsidRPr="00792BAE">
        <w:rPr>
          <w:rFonts w:ascii="Times New Roman" w:hAnsi="Times New Roman"/>
          <w:sz w:val="28"/>
          <w:szCs w:val="28"/>
          <w:lang w:val="nl"/>
        </w:rPr>
        <w:t>- Nước thải xây dựng: Bố trí 01 công trình xử lý nước thải từ quá trình xịt rửa bánh xe và vệ sinh thiết bị, dụng cụ thi công tại Km0+860,34, bao gồm: 01 bể gạn váng dầu mỡ kết hợp lắng cơ học (kích thước BxLxH=2mx2mx1m), 01 bể lọc cát (kích thước 2mx1mx1m) và 01 hố thu (kích thước 2mx1mx1m). Nước sau xử lý được tái sử dụng để rửa bánh xe hoặc phun tưới ẩm các khu vực thi công.</w:t>
      </w:r>
    </w:p>
    <w:p w14:paraId="60A44C00" w14:textId="77777777" w:rsidR="00B72C01" w:rsidRPr="00792BAE" w:rsidRDefault="0033157C" w:rsidP="00136FC7">
      <w:pPr>
        <w:widowControl w:val="0"/>
        <w:ind w:firstLine="720"/>
        <w:jc w:val="both"/>
        <w:rPr>
          <w:sz w:val="14"/>
          <w:lang w:val="nl"/>
        </w:rPr>
      </w:pPr>
      <w:r w:rsidRPr="00FF299B">
        <w:rPr>
          <w:rFonts w:eastAsia="SimSun"/>
          <w:noProof/>
          <w:spacing w:val="-2"/>
          <w:sz w:val="24"/>
          <w:szCs w:val="24"/>
        </w:rPr>
        <mc:AlternateContent>
          <mc:Choice Requires="wpg">
            <w:drawing>
              <wp:anchor distT="0" distB="0" distL="114300" distR="114300" simplePos="0" relativeHeight="251663360" behindDoc="0" locked="0" layoutInCell="1" allowOverlap="1" wp14:anchorId="414ABA55" wp14:editId="6ADB1502">
                <wp:simplePos x="0" y="0"/>
                <wp:positionH relativeFrom="margin">
                  <wp:posOffset>100965</wp:posOffset>
                </wp:positionH>
                <wp:positionV relativeFrom="paragraph">
                  <wp:posOffset>119380</wp:posOffset>
                </wp:positionV>
                <wp:extent cx="5467985" cy="1240790"/>
                <wp:effectExtent l="0" t="0" r="18415" b="0"/>
                <wp:wrapSquare wrapText="bothSides"/>
                <wp:docPr id="124" name="Group 54"/>
                <wp:cNvGraphicFramePr/>
                <a:graphic xmlns:a="http://schemas.openxmlformats.org/drawingml/2006/main">
                  <a:graphicData uri="http://schemas.microsoft.com/office/word/2010/wordprocessingGroup">
                    <wpg:wgp>
                      <wpg:cNvGrpSpPr/>
                      <wpg:grpSpPr>
                        <a:xfrm>
                          <a:off x="0" y="0"/>
                          <a:ext cx="5467985" cy="1240790"/>
                          <a:chOff x="74" y="1034"/>
                          <a:chExt cx="44459" cy="10710"/>
                        </a:xfrm>
                      </wpg:grpSpPr>
                      <wps:wsp>
                        <wps:cNvPr id="113" name="Text Box 87"/>
                        <wps:cNvSpPr txBox="1"/>
                        <wps:spPr>
                          <a:xfrm>
                            <a:off x="103" y="6185"/>
                            <a:ext cx="13330" cy="406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AFDDBD" w14:textId="77777777" w:rsidR="00B72C01" w:rsidRPr="00FF299B" w:rsidRDefault="0033157C">
                              <w:pPr>
                                <w:spacing w:before="240"/>
                                <w:jc w:val="center"/>
                                <w:rPr>
                                  <w:sz w:val="24"/>
                                  <w:szCs w:val="24"/>
                                </w:rPr>
                              </w:pPr>
                              <w:r w:rsidRPr="00FF299B">
                                <w:rPr>
                                  <w:sz w:val="24"/>
                                  <w:szCs w:val="24"/>
                                  <w:lang w:eastAsia="zh-CN" w:bidi="ar"/>
                                </w:rPr>
                                <w:t>Điểm</w:t>
                              </w:r>
                              <w:r w:rsidR="00286D61" w:rsidRPr="00FF299B">
                                <w:rPr>
                                  <w:sz w:val="24"/>
                                  <w:szCs w:val="24"/>
                                  <w:lang w:eastAsia="zh-CN" w:bidi="ar"/>
                                </w:rPr>
                                <w:t xml:space="preserve"> xịt</w:t>
                              </w:r>
                              <w:r w:rsidRPr="00FF299B">
                                <w:rPr>
                                  <w:sz w:val="24"/>
                                  <w:szCs w:val="24"/>
                                  <w:lang w:eastAsia="zh-CN" w:bidi="ar"/>
                                </w:rPr>
                                <w:t xml:space="preserve"> rửa bánh xe</w:t>
                              </w:r>
                            </w:p>
                          </w:txbxContent>
                        </wps:txbx>
                        <wps:bodyPr wrap="square" upright="1"/>
                      </wps:wsp>
                      <wps:wsp>
                        <wps:cNvPr id="114" name="Text Box 88"/>
                        <wps:cNvSpPr txBox="1"/>
                        <wps:spPr>
                          <a:xfrm>
                            <a:off x="35895" y="1034"/>
                            <a:ext cx="8478" cy="527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D2BB1C" w14:textId="77777777" w:rsidR="00B72C01" w:rsidRDefault="0033157C">
                              <w:pPr>
                                <w:spacing w:before="240"/>
                                <w:jc w:val="center"/>
                                <w:rPr>
                                  <w:sz w:val="24"/>
                                  <w:szCs w:val="24"/>
                                </w:rPr>
                              </w:pPr>
                              <w:r>
                                <w:rPr>
                                  <w:sz w:val="24"/>
                                  <w:szCs w:val="24"/>
                                  <w:lang w:eastAsia="zh-CN" w:bidi="ar"/>
                                </w:rPr>
                                <w:t>Bể lọc cát</w:t>
                              </w:r>
                            </w:p>
                          </w:txbxContent>
                        </wps:txbx>
                        <wps:bodyPr wrap="square" upright="1"/>
                      </wps:wsp>
                      <wps:wsp>
                        <wps:cNvPr id="115" name="AutoShape 98"/>
                        <wps:cNvCnPr/>
                        <wps:spPr>
                          <a:xfrm>
                            <a:off x="33577" y="4422"/>
                            <a:ext cx="2223" cy="0"/>
                          </a:xfrm>
                          <a:prstGeom prst="straightConnector1">
                            <a:avLst/>
                          </a:prstGeom>
                          <a:ln w="9525" cap="flat" cmpd="sng">
                            <a:solidFill>
                              <a:srgbClr val="000000"/>
                            </a:solidFill>
                            <a:prstDash val="solid"/>
                            <a:headEnd type="none" w="med" len="med"/>
                            <a:tailEnd type="triangle" w="med" len="med"/>
                          </a:ln>
                        </wps:spPr>
                        <wps:bodyPr/>
                      </wps:wsp>
                      <wps:wsp>
                        <wps:cNvPr id="116" name="Text Box 85"/>
                        <wps:cNvSpPr txBox="1"/>
                        <wps:spPr>
                          <a:xfrm>
                            <a:off x="14464" y="9284"/>
                            <a:ext cx="20740" cy="2460"/>
                          </a:xfrm>
                          <a:prstGeom prst="rect">
                            <a:avLst/>
                          </a:prstGeom>
                          <a:solidFill>
                            <a:srgbClr val="FFFFFF"/>
                          </a:solidFill>
                          <a:ln>
                            <a:noFill/>
                          </a:ln>
                        </wps:spPr>
                        <wps:txbx>
                          <w:txbxContent>
                            <w:p w14:paraId="72312C42" w14:textId="77777777" w:rsidR="00B72C01" w:rsidRDefault="0033157C">
                              <w:pPr>
                                <w:jc w:val="center"/>
                                <w:rPr>
                                  <w:sz w:val="24"/>
                                  <w:szCs w:val="24"/>
                                </w:rPr>
                              </w:pPr>
                              <w:r>
                                <w:rPr>
                                  <w:sz w:val="24"/>
                                  <w:szCs w:val="24"/>
                                  <w:lang w:eastAsia="zh-CN" w:bidi="ar"/>
                                </w:rPr>
                                <w:t>Tuần hoàn sử dụng lại</w:t>
                              </w:r>
                            </w:p>
                          </w:txbxContent>
                        </wps:txbx>
                        <wps:bodyPr wrap="square" upright="1"/>
                      </wps:wsp>
                      <wps:wsp>
                        <wps:cNvPr id="117" name="Text Box 87_SpCnt_1"/>
                        <wps:cNvSpPr txBox="1"/>
                        <wps:spPr>
                          <a:xfrm>
                            <a:off x="74" y="1035"/>
                            <a:ext cx="13329" cy="4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EFA67F" w14:textId="77777777" w:rsidR="00B72C01" w:rsidRDefault="0033157C">
                              <w:pPr>
                                <w:ind w:left="-142" w:right="-113"/>
                                <w:jc w:val="center"/>
                                <w:rPr>
                                  <w:sz w:val="22"/>
                                  <w:szCs w:val="22"/>
                                </w:rPr>
                              </w:pPr>
                              <w:r>
                                <w:rPr>
                                  <w:sz w:val="22"/>
                                  <w:szCs w:val="22"/>
                                  <w:lang w:eastAsia="zh-CN" w:bidi="ar"/>
                                </w:rPr>
                                <w:t>Điểm rửa dụng cụ, thiết bị thi công</w:t>
                              </w:r>
                            </w:p>
                          </w:txbxContent>
                        </wps:txbx>
                        <wps:bodyPr wrap="square" upright="1"/>
                      </wps:wsp>
                      <wps:wsp>
                        <wps:cNvPr id="118" name="Text Box 88_SpCnt_1"/>
                        <wps:cNvSpPr txBox="1"/>
                        <wps:spPr>
                          <a:xfrm>
                            <a:off x="18812" y="1034"/>
                            <a:ext cx="14740" cy="647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F61D3F" w14:textId="77777777" w:rsidR="00B72C01" w:rsidRDefault="0033157C">
                              <w:pPr>
                                <w:spacing w:before="240"/>
                                <w:jc w:val="center"/>
                                <w:rPr>
                                  <w:sz w:val="24"/>
                                  <w:szCs w:val="24"/>
                                </w:rPr>
                              </w:pPr>
                              <w:r>
                                <w:rPr>
                                  <w:sz w:val="24"/>
                                  <w:szCs w:val="24"/>
                                  <w:lang w:eastAsia="zh-CN" w:bidi="ar"/>
                                </w:rPr>
                                <w:t>Bể gạn váng dầu mỡ kết hợp lắng cơ học</w:t>
                              </w:r>
                            </w:p>
                          </w:txbxContent>
                        </wps:txbx>
                        <wps:bodyPr wrap="square" upright="1"/>
                      </wps:wsp>
                      <wps:wsp>
                        <wps:cNvPr id="119" name="Text Box 89"/>
                        <wps:cNvSpPr txBox="1"/>
                        <wps:spPr>
                          <a:xfrm>
                            <a:off x="36055" y="8157"/>
                            <a:ext cx="8478" cy="29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08B68F" w14:textId="77777777" w:rsidR="00B72C01" w:rsidRDefault="0033157C">
                              <w:pPr>
                                <w:jc w:val="center"/>
                                <w:rPr>
                                  <w:sz w:val="24"/>
                                  <w:szCs w:val="24"/>
                                </w:rPr>
                              </w:pPr>
                              <w:r>
                                <w:rPr>
                                  <w:sz w:val="24"/>
                                  <w:szCs w:val="24"/>
                                  <w:lang w:eastAsia="zh-CN" w:bidi="ar"/>
                                </w:rPr>
                                <w:t>Hố thu</w:t>
                              </w:r>
                            </w:p>
                          </w:txbxContent>
                        </wps:txbx>
                        <wps:bodyPr wrap="square" upright="1"/>
                      </wps:wsp>
                      <wps:wsp>
                        <wps:cNvPr id="120" name="AutoShape 98_SpCnt_1"/>
                        <wps:cNvCnPr/>
                        <wps:spPr>
                          <a:xfrm>
                            <a:off x="13416" y="3597"/>
                            <a:ext cx="5204" cy="0"/>
                          </a:xfrm>
                          <a:prstGeom prst="straightConnector1">
                            <a:avLst/>
                          </a:prstGeom>
                          <a:ln w="9525" cap="flat" cmpd="sng">
                            <a:solidFill>
                              <a:srgbClr val="000000"/>
                            </a:solidFill>
                            <a:prstDash val="solid"/>
                            <a:headEnd type="none" w="med" len="med"/>
                            <a:tailEnd type="triangle" w="med" len="med"/>
                          </a:ln>
                        </wps:spPr>
                        <wps:bodyPr/>
                      </wps:wsp>
                      <wps:wsp>
                        <wps:cNvPr id="121" name="AutoShape 99"/>
                        <wps:cNvCnPr/>
                        <wps:spPr>
                          <a:xfrm>
                            <a:off x="40181" y="6254"/>
                            <a:ext cx="5" cy="1830"/>
                          </a:xfrm>
                          <a:prstGeom prst="straightConnector1">
                            <a:avLst/>
                          </a:prstGeom>
                          <a:ln w="9525" cap="flat" cmpd="sng">
                            <a:solidFill>
                              <a:srgbClr val="000000"/>
                            </a:solidFill>
                            <a:prstDash val="solid"/>
                            <a:headEnd type="none" w="med" len="med"/>
                            <a:tailEnd type="triangle" w="med" len="med"/>
                          </a:ln>
                        </wps:spPr>
                        <wps:bodyPr/>
                      </wps:wsp>
                      <wps:wsp>
                        <wps:cNvPr id="122" name="AutoShape 9"/>
                        <wps:cNvCnPr/>
                        <wps:spPr>
                          <a:xfrm flipH="1">
                            <a:off x="13390" y="9391"/>
                            <a:ext cx="22572" cy="0"/>
                          </a:xfrm>
                          <a:prstGeom prst="straightConnector1">
                            <a:avLst/>
                          </a:prstGeom>
                          <a:ln w="9525" cap="flat" cmpd="sng">
                            <a:solidFill>
                              <a:srgbClr val="000000"/>
                            </a:solidFill>
                            <a:prstDash val="solid"/>
                            <a:headEnd type="none" w="med" len="med"/>
                            <a:tailEnd type="triangle" w="med" len="med"/>
                          </a:ln>
                        </wps:spPr>
                        <wps:bodyPr/>
                      </wps:wsp>
                      <wps:wsp>
                        <wps:cNvPr id="123" name="AutoShape 98_SpCnt_2"/>
                        <wps:cNvCnPr/>
                        <wps:spPr>
                          <a:xfrm>
                            <a:off x="13493" y="6937"/>
                            <a:ext cx="5204"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w14:anchorId="414ABA55" id="Group 54" o:spid="_x0000_s1026" style="position:absolute;left:0;text-align:left;margin-left:7.95pt;margin-top:9.4pt;width:430.55pt;height:97.7pt;z-index:251663360;mso-position-horizontal-relative:margin" coordorigin="74,1034" coordsize="44459,1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">
                <v:shapetype id="_x0000_t202" coordsize="21600,21600" o:spt="202" path="m,l,21600r21600,l21600,xe">
                  <v:stroke joinstyle="miter"/>
                  <v:path gradientshapeok="t" o:connecttype="rect"/>
                </v:shapetype>
                <v:shape id="Text Box 87" o:spid="_x0000_s1027" type="#_x0000_t202" style="position:absolute;left:103;top:6185;width:13330;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14:paraId="10AFDDBD" w14:textId="77777777" w:rsidR="00B72C01" w:rsidRPr="00FF299B" w:rsidRDefault="0033157C">
                        <w:pPr>
                          <w:spacing w:before="240"/>
                          <w:jc w:val="center"/>
                          <w:rPr>
                            <w:sz w:val="24"/>
                            <w:szCs w:val="24"/>
                          </w:rPr>
                        </w:pPr>
                        <w:r w:rsidRPr="00FF299B">
                          <w:rPr>
                            <w:sz w:val="24"/>
                            <w:szCs w:val="24"/>
                            <w:lang w:eastAsia="zh-CN" w:bidi="ar"/>
                          </w:rPr>
                          <w:t>Điểm</w:t>
                        </w:r>
                        <w:r w:rsidR="00286D61" w:rsidRPr="00FF299B">
                          <w:rPr>
                            <w:sz w:val="24"/>
                            <w:szCs w:val="24"/>
                            <w:lang w:eastAsia="zh-CN" w:bidi="ar"/>
                          </w:rPr>
                          <w:t xml:space="preserve"> xịt</w:t>
                        </w:r>
                        <w:r w:rsidRPr="00FF299B">
                          <w:rPr>
                            <w:sz w:val="24"/>
                            <w:szCs w:val="24"/>
                            <w:lang w:eastAsia="zh-CN" w:bidi="ar"/>
                          </w:rPr>
                          <w:t xml:space="preserve"> rửa bánh xe</w:t>
                        </w:r>
                      </w:p>
                    </w:txbxContent>
                  </v:textbox>
                </v:shape>
                <v:shape id="Text Box 88" o:spid="_x0000_s1028" type="#_x0000_t202" style="position:absolute;left:35895;top:1034;width:8478;height:5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14:paraId="63D2BB1C" w14:textId="77777777" w:rsidR="00B72C01" w:rsidRDefault="0033157C">
                        <w:pPr>
                          <w:spacing w:before="240"/>
                          <w:jc w:val="center"/>
                          <w:rPr>
                            <w:sz w:val="24"/>
                            <w:szCs w:val="24"/>
                          </w:rPr>
                        </w:pPr>
                        <w:r>
                          <w:rPr>
                            <w:sz w:val="24"/>
                            <w:szCs w:val="24"/>
                            <w:lang w:eastAsia="zh-CN" w:bidi="ar"/>
                          </w:rPr>
                          <w:t>Bể lọc cát</w:t>
                        </w:r>
                      </w:p>
                    </w:txbxContent>
                  </v:textbox>
                </v:shape>
                <v:shape id="AutoShape 98" o:spid="_x0000_s1029" type="#_x0000_t32" style="position:absolute;left:33577;top:4422;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shape id="Text Box 85" o:spid="_x0000_s1030" type="#_x0000_t202" style="position:absolute;left:14464;top:9284;width:20740;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" stroked="f">
                  <v:textbox>
                    <w:txbxContent>
                      <w:p w14:paraId="72312C42" w14:textId="77777777" w:rsidR="00B72C01" w:rsidRDefault="0033157C">
                        <w:pPr>
                          <w:jc w:val="center"/>
                          <w:rPr>
                            <w:sz w:val="24"/>
                            <w:szCs w:val="24"/>
                          </w:rPr>
                        </w:pPr>
                        <w:r>
                          <w:rPr>
                            <w:sz w:val="24"/>
                            <w:szCs w:val="24"/>
                            <w:lang w:eastAsia="zh-CN" w:bidi="ar"/>
                          </w:rPr>
                          <w:t>Tuần hoàn sử dụng lại</w:t>
                        </w:r>
                      </w:p>
                    </w:txbxContent>
                  </v:textbox>
                </v:shape>
                <v:shape id="Text Box 87_SpCnt_1" o:spid="_x0000_s1031" type="#_x0000_t202" style="position:absolute;left:74;top:1035;width:1332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14:paraId="20EFA67F" w14:textId="77777777" w:rsidR="00B72C01" w:rsidRDefault="0033157C">
                        <w:pPr>
                          <w:ind w:left="-142" w:right="-113"/>
                          <w:jc w:val="center"/>
                          <w:rPr>
                            <w:sz w:val="22"/>
                            <w:szCs w:val="22"/>
                          </w:rPr>
                        </w:pPr>
                        <w:r>
                          <w:rPr>
                            <w:sz w:val="22"/>
                            <w:szCs w:val="22"/>
                            <w:lang w:eastAsia="zh-CN" w:bidi="ar"/>
                          </w:rPr>
                          <w:t>Điểm rửa dụng cụ, thiết bị thi công</w:t>
                        </w:r>
                      </w:p>
                    </w:txbxContent>
                  </v:textbox>
                </v:shape>
                <v:shape id="Text Box 88_SpCnt_1" o:spid="_x0000_s1032" type="#_x0000_t202" style="position:absolute;left:18812;top:1034;width:14740;height:6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14:paraId="51F61D3F" w14:textId="77777777" w:rsidR="00B72C01" w:rsidRDefault="0033157C">
                        <w:pPr>
                          <w:spacing w:before="240"/>
                          <w:jc w:val="center"/>
                          <w:rPr>
                            <w:sz w:val="24"/>
                            <w:szCs w:val="24"/>
                          </w:rPr>
                        </w:pPr>
                        <w:r>
                          <w:rPr>
                            <w:sz w:val="24"/>
                            <w:szCs w:val="24"/>
                            <w:lang w:eastAsia="zh-CN" w:bidi="ar"/>
                          </w:rPr>
                          <w:t>Bể gạn váng dầu mỡ kết hợp lắng cơ học</w:t>
                        </w:r>
                      </w:p>
                    </w:txbxContent>
                  </v:textbox>
                </v:shape>
                <v:shape id="Text Box 89" o:spid="_x0000_s1033" type="#_x0000_t202" style="position:absolute;left:36055;top:8157;width:8478;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">
                  <v:textbox>
                    <w:txbxContent>
                      <w:p w14:paraId="7208B68F" w14:textId="77777777" w:rsidR="00B72C01" w:rsidRDefault="0033157C">
                        <w:pPr>
                          <w:jc w:val="center"/>
                          <w:rPr>
                            <w:sz w:val="24"/>
                            <w:szCs w:val="24"/>
                          </w:rPr>
                        </w:pPr>
                        <w:r>
                          <w:rPr>
                            <w:sz w:val="24"/>
                            <w:szCs w:val="24"/>
                            <w:lang w:eastAsia="zh-CN" w:bidi="ar"/>
                          </w:rPr>
                          <w:t>Hố thu</w:t>
                        </w:r>
                      </w:p>
                    </w:txbxContent>
                  </v:textbox>
                </v:shape>
                <v:shape id="AutoShape 98_SpCnt_1" o:spid="_x0000_s1034" type="#_x0000_t32" style="position:absolute;left:13416;top:3597;width:52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">
                  <v:stroke endarrow="block"/>
                </v:shape>
                <v:shape id="AutoShape 99" o:spid="_x0000_s1035" type="#_x0000_t32" style="position:absolute;left:40181;top:6254;width:5;height:1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">
                  <v:stroke endarrow="block"/>
                </v:shape>
                <v:shape id="AutoShape 9" o:spid="_x0000_s1036" type="#_x0000_t32" style="position:absolute;left:13390;top:9391;width:22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AutoShape 98_SpCnt_2" o:spid="_x0000_s1037" type="#_x0000_t32" style="position:absolute;left:13493;top:6937;width:52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yDwwAAANwAAAAPAAAAZHJzL2Rvd25yZXYueG1sRE9Na8JA&#10;EL0L/odlhN50Ewu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TNjsg8MAAADcAAAADwAA&#10;AAAAAAAAAAAAAAAHAgAAZHJzL2Rvd25yZXYueG1sUEsFBgAAAAADAAMAtwAAAPcCAAAAAA==&#10;">
                  <v:stroke endarrow="block"/>
                </v:shape>
                <w10:wrap type="square" anchorx="margin"/>
              </v:group>
            </w:pict>
          </mc:Fallback>
        </mc:AlternateContent>
      </w:r>
    </w:p>
    <w:p w14:paraId="1A04868D" w14:textId="77777777" w:rsidR="00B72C01" w:rsidRPr="00792BAE" w:rsidRDefault="00B72C01" w:rsidP="00136FC7">
      <w:pPr>
        <w:pStyle w:val="NormalWeb"/>
        <w:widowControl w:val="0"/>
        <w:spacing w:line="240" w:lineRule="auto"/>
        <w:ind w:firstLine="720"/>
        <w:jc w:val="both"/>
        <w:rPr>
          <w:rFonts w:ascii="Times New Roman" w:hAnsi="Times New Roman"/>
          <w:sz w:val="8"/>
          <w:szCs w:val="28"/>
          <w:lang w:val="nl"/>
        </w:rPr>
      </w:pPr>
      <w:bookmarkStart w:id="58" w:name="_Toc3008"/>
    </w:p>
    <w:p w14:paraId="3AAA8DF0" w14:textId="77777777" w:rsidR="00B72C01" w:rsidRPr="00FF299B" w:rsidRDefault="0033157C" w:rsidP="00136FC7">
      <w:pPr>
        <w:widowControl w:val="0"/>
        <w:jc w:val="center"/>
        <w:rPr>
          <w:i/>
          <w:iCs/>
          <w:szCs w:val="28"/>
          <w:lang w:val="vi-VN"/>
        </w:rPr>
      </w:pPr>
      <w:r w:rsidRPr="00FF299B">
        <w:rPr>
          <w:i/>
          <w:iCs/>
          <w:szCs w:val="28"/>
          <w:lang w:val="vi-VN"/>
        </w:rPr>
        <w:t>Sơ đồ thu gom</w:t>
      </w:r>
      <w:r w:rsidRPr="00792BAE">
        <w:rPr>
          <w:i/>
          <w:iCs/>
          <w:szCs w:val="28"/>
          <w:lang w:val="nl"/>
        </w:rPr>
        <w:t>, xử lý</w:t>
      </w:r>
      <w:r w:rsidRPr="00FF299B">
        <w:rPr>
          <w:i/>
          <w:iCs/>
          <w:szCs w:val="28"/>
          <w:lang w:val="vi-VN"/>
        </w:rPr>
        <w:t xml:space="preserve"> nước </w:t>
      </w:r>
      <w:r w:rsidRPr="00792BAE">
        <w:rPr>
          <w:i/>
          <w:iCs/>
          <w:szCs w:val="28"/>
          <w:lang w:val="nl"/>
        </w:rPr>
        <w:t>thải xây dựng</w:t>
      </w:r>
    </w:p>
    <w:p w14:paraId="3C140B4D" w14:textId="77777777" w:rsidR="00B72C01" w:rsidRPr="00792BAE" w:rsidRDefault="00B72C01" w:rsidP="00136FC7">
      <w:pPr>
        <w:pStyle w:val="NormalWeb"/>
        <w:widowControl w:val="0"/>
        <w:spacing w:line="240" w:lineRule="auto"/>
        <w:ind w:firstLine="720"/>
        <w:jc w:val="both"/>
        <w:rPr>
          <w:rFonts w:ascii="Times New Roman" w:hAnsi="Times New Roman"/>
          <w:sz w:val="20"/>
          <w:lang w:val="nl"/>
        </w:rPr>
      </w:pPr>
    </w:p>
    <w:p w14:paraId="68025E04" w14:textId="77777777" w:rsidR="00B72C01" w:rsidRPr="00792BAE" w:rsidRDefault="0033157C" w:rsidP="00136FC7">
      <w:pPr>
        <w:pStyle w:val="NormalWeb"/>
        <w:widowControl w:val="0"/>
        <w:spacing w:line="240" w:lineRule="auto"/>
        <w:ind w:firstLine="567"/>
        <w:jc w:val="both"/>
        <w:rPr>
          <w:rFonts w:ascii="Times New Roman" w:hAnsi="Times New Roman"/>
          <w:sz w:val="28"/>
          <w:szCs w:val="28"/>
          <w:lang w:val="nl"/>
        </w:rPr>
      </w:pPr>
      <w:r w:rsidRPr="00792BAE">
        <w:rPr>
          <w:rFonts w:ascii="Times New Roman" w:hAnsi="Times New Roman"/>
          <w:sz w:val="28"/>
          <w:szCs w:val="28"/>
          <w:lang w:val="nl"/>
        </w:rPr>
        <w:t>- Nước thải sinh hoạt</w:t>
      </w:r>
      <w:bookmarkEnd w:id="58"/>
      <w:r w:rsidRPr="00792BAE">
        <w:rPr>
          <w:rFonts w:ascii="Times New Roman" w:hAnsi="Times New Roman"/>
          <w:sz w:val="28"/>
          <w:szCs w:val="28"/>
          <w:lang w:val="nl"/>
        </w:rPr>
        <w:t>: Bố trí 01 nhà vệ sinh di động (loại 2 ngăn) tại khu lán trại, nhà vệ sinh có 01 bể chứa nước thải dung tích khoảng 2,0m</w:t>
      </w:r>
      <w:r w:rsidRPr="00792BAE">
        <w:rPr>
          <w:rFonts w:ascii="Times New Roman" w:hAnsi="Times New Roman"/>
          <w:sz w:val="28"/>
          <w:szCs w:val="28"/>
          <w:vertAlign w:val="superscript"/>
          <w:lang w:val="nl"/>
        </w:rPr>
        <w:t>3</w:t>
      </w:r>
      <w:r w:rsidRPr="00792BAE">
        <w:rPr>
          <w:rFonts w:ascii="Times New Roman" w:hAnsi="Times New Roman"/>
          <w:sz w:val="28"/>
          <w:szCs w:val="28"/>
          <w:lang w:val="nl"/>
        </w:rPr>
        <w:t xml:space="preserve"> để thu gom nước thải từ quá trình đào thải của con người; khi gần đầy, hợp đồng với đơn vị có chức năng bơm hút, vận chuyển đi xử lý theo quy định. Đối với nước tắm, rửa tay chân: thu gom vào bể lắng, lọc (kích thước 01m x 1,5m x 01m) để xử lý trước khi chảy ra nguồn tiếp nhận</w:t>
      </w:r>
      <w:r w:rsidRPr="00792BAE">
        <w:rPr>
          <w:rFonts w:ascii="Times New Roman" w:eastAsia="SimSun" w:hAnsi="Times New Roman"/>
          <w:sz w:val="28"/>
          <w:szCs w:val="28"/>
          <w:lang w:val="nl"/>
        </w:rPr>
        <w:t>, theo sơ đồ sau:</w:t>
      </w:r>
    </w:p>
    <w:p w14:paraId="3DDD9F83" w14:textId="77777777" w:rsidR="00B72C01" w:rsidRPr="00792BAE" w:rsidRDefault="00B72C01" w:rsidP="00136FC7">
      <w:pPr>
        <w:pStyle w:val="NormalWeb"/>
        <w:widowControl w:val="0"/>
        <w:spacing w:line="240" w:lineRule="auto"/>
        <w:ind w:firstLine="720"/>
        <w:jc w:val="both"/>
        <w:rPr>
          <w:rFonts w:ascii="Times New Roman" w:eastAsia="SimSun" w:hAnsi="Times New Roman"/>
          <w:bCs/>
          <w:sz w:val="12"/>
          <w:szCs w:val="28"/>
          <w:lang w:val="nl"/>
        </w:rPr>
      </w:pPr>
    </w:p>
    <w:p w14:paraId="7A3D392E" w14:textId="77777777" w:rsidR="00B72C01" w:rsidRPr="00792BAE" w:rsidRDefault="0033157C" w:rsidP="00136FC7">
      <w:pPr>
        <w:widowControl w:val="0"/>
        <w:jc w:val="center"/>
        <w:rPr>
          <w:i/>
          <w:iCs/>
          <w:szCs w:val="26"/>
          <w:lang w:val="nl"/>
        </w:rPr>
      </w:pPr>
      <w:r w:rsidRPr="00FF299B">
        <w:rPr>
          <w:noProof/>
          <w:szCs w:val="28"/>
        </w:rPr>
        <mc:AlternateContent>
          <mc:Choice Requires="wpc">
            <w:drawing>
              <wp:anchor distT="0" distB="0" distL="114300" distR="114300" simplePos="0" relativeHeight="251665408" behindDoc="0" locked="0" layoutInCell="1" allowOverlap="1" wp14:anchorId="71C1EE87" wp14:editId="37E8942D">
                <wp:simplePos x="0" y="0"/>
                <wp:positionH relativeFrom="margin">
                  <wp:posOffset>9525</wp:posOffset>
                </wp:positionH>
                <wp:positionV relativeFrom="paragraph">
                  <wp:posOffset>0</wp:posOffset>
                </wp:positionV>
                <wp:extent cx="5942965" cy="1592580"/>
                <wp:effectExtent l="0" t="0" r="19685" b="0"/>
                <wp:wrapTopAndBottom/>
                <wp:docPr id="49" name="Canvas 49"/>
                <wp:cNvGraphicFramePr/>
                <a:graphic xmlns:a="http://schemas.openxmlformats.org/drawingml/2006/main">
                  <a:graphicData uri="http://schemas.microsoft.com/office/word/2010/wordprocessingCanvas">
                    <wpc:wpc>
                      <wpc:bg>
                        <a:noFill/>
                      </wpc:bg>
                      <wpc:whole/>
                      <wps:wsp>
                        <wps:cNvPr id="32" name="Text Box 32"/>
                        <wps:cNvSpPr txBox="1">
                          <a:spLocks noChangeArrowheads="1"/>
                        </wps:cNvSpPr>
                        <wps:spPr bwMode="auto">
                          <a:xfrm>
                            <a:off x="2722578" y="997585"/>
                            <a:ext cx="904875" cy="438150"/>
                          </a:xfrm>
                          <a:prstGeom prst="rect">
                            <a:avLst/>
                          </a:prstGeom>
                          <a:solidFill>
                            <a:srgbClr val="FFFFFF"/>
                          </a:solidFill>
                          <a:ln w="6350">
                            <a:solidFill>
                              <a:srgbClr val="000000"/>
                            </a:solidFill>
                            <a:miter lim="800000"/>
                          </a:ln>
                        </wps:spPr>
                        <wps:txbx>
                          <w:txbxContent>
                            <w:p w14:paraId="51C4C105" w14:textId="77777777" w:rsidR="00B72C01" w:rsidRDefault="0033157C">
                              <w:pPr>
                                <w:jc w:val="center"/>
                                <w:rPr>
                                  <w:sz w:val="24"/>
                                  <w:szCs w:val="24"/>
                                </w:rPr>
                              </w:pPr>
                              <w:r>
                                <w:rPr>
                                  <w:sz w:val="24"/>
                                  <w:szCs w:val="24"/>
                                </w:rPr>
                                <w:t>Bể lắng lọc</w:t>
                              </w:r>
                            </w:p>
                          </w:txbxContent>
                        </wps:txbx>
                        <wps:bodyPr rot="0" vert="horz" wrap="square" lIns="91440" tIns="45720" rIns="91440" bIns="45720" anchor="t" anchorCtr="0" upright="1">
                          <a:noAutofit/>
                        </wps:bodyPr>
                      </wps:wsp>
                      <wps:wsp>
                        <wps:cNvPr id="33" name="Straight Arrow Connector 86"/>
                        <wps:cNvCnPr/>
                        <wps:spPr bwMode="auto">
                          <a:xfrm>
                            <a:off x="2246328" y="1203960"/>
                            <a:ext cx="467995" cy="635"/>
                          </a:xfrm>
                          <a:prstGeom prst="straightConnector1">
                            <a:avLst/>
                          </a:prstGeom>
                          <a:noFill/>
                          <a:ln w="22225">
                            <a:solidFill>
                              <a:srgbClr val="000000"/>
                            </a:solidFill>
                            <a:round/>
                            <a:tailEnd type="arrow" w="med" len="med"/>
                          </a:ln>
                        </wps:spPr>
                        <wps:bodyPr/>
                      </wps:wsp>
                      <wps:wsp>
                        <wps:cNvPr id="34" name="Straight Arrow Connector 93"/>
                        <wps:cNvCnPr/>
                        <wps:spPr bwMode="auto">
                          <a:xfrm>
                            <a:off x="3627453" y="1149443"/>
                            <a:ext cx="525447" cy="0"/>
                          </a:xfrm>
                          <a:prstGeom prst="straightConnector1">
                            <a:avLst/>
                          </a:prstGeom>
                          <a:noFill/>
                          <a:ln w="22225">
                            <a:solidFill>
                              <a:srgbClr val="000000"/>
                            </a:solidFill>
                            <a:round/>
                            <a:tailEnd type="arrow" w="med" len="med"/>
                          </a:ln>
                        </wps:spPr>
                        <wps:bodyPr/>
                      </wps:wsp>
                      <wps:wsp>
                        <wps:cNvPr id="35" name="Text Box 122"/>
                        <wps:cNvSpPr txBox="1">
                          <a:spLocks noChangeArrowheads="1"/>
                        </wps:cNvSpPr>
                        <wps:spPr bwMode="auto">
                          <a:xfrm>
                            <a:off x="93678" y="492760"/>
                            <a:ext cx="952500" cy="570865"/>
                          </a:xfrm>
                          <a:prstGeom prst="rect">
                            <a:avLst/>
                          </a:prstGeom>
                          <a:solidFill>
                            <a:srgbClr val="FFFFFF"/>
                          </a:solidFill>
                          <a:ln w="6350">
                            <a:solidFill>
                              <a:srgbClr val="000000"/>
                            </a:solidFill>
                            <a:miter lim="800000"/>
                          </a:ln>
                        </wps:spPr>
                        <wps:txbx>
                          <w:txbxContent>
                            <w:p w14:paraId="67A2C9C3" w14:textId="77777777" w:rsidR="00B72C01" w:rsidRDefault="0033157C">
                              <w:pPr>
                                <w:jc w:val="center"/>
                                <w:rPr>
                                  <w:sz w:val="24"/>
                                  <w:szCs w:val="24"/>
                                </w:rPr>
                              </w:pPr>
                              <w:r>
                                <w:rPr>
                                  <w:sz w:val="24"/>
                                  <w:szCs w:val="24"/>
                                </w:rPr>
                                <w:t>Nước thải sinh hoạt</w:t>
                              </w:r>
                            </w:p>
                          </w:txbxContent>
                        </wps:txbx>
                        <wps:bodyPr rot="0" vert="horz" wrap="square" lIns="91440" tIns="45720" rIns="91440" bIns="45720" anchor="t" anchorCtr="0" upright="1">
                          <a:noAutofit/>
                        </wps:bodyPr>
                      </wps:wsp>
                      <wps:wsp>
                        <wps:cNvPr id="36" name="Text Box 123"/>
                        <wps:cNvSpPr txBox="1">
                          <a:spLocks noChangeArrowheads="1"/>
                        </wps:cNvSpPr>
                        <wps:spPr bwMode="auto">
                          <a:xfrm>
                            <a:off x="1150953" y="102235"/>
                            <a:ext cx="932815" cy="438150"/>
                          </a:xfrm>
                          <a:prstGeom prst="rect">
                            <a:avLst/>
                          </a:prstGeom>
                          <a:solidFill>
                            <a:srgbClr val="FFFFFF"/>
                          </a:solidFill>
                          <a:ln w="6350">
                            <a:solidFill>
                              <a:srgbClr val="000000"/>
                            </a:solidFill>
                            <a:miter lim="800000"/>
                          </a:ln>
                        </wps:spPr>
                        <wps:txbx>
                          <w:txbxContent>
                            <w:p w14:paraId="41216867" w14:textId="77777777" w:rsidR="00B72C01" w:rsidRDefault="0033157C">
                              <w:pPr>
                                <w:jc w:val="center"/>
                              </w:pPr>
                              <w:r>
                                <w:rPr>
                                  <w:sz w:val="24"/>
                                  <w:szCs w:val="24"/>
                                </w:rPr>
                                <w:t>NT đen của con người</w:t>
                              </w:r>
                            </w:p>
                          </w:txbxContent>
                        </wps:txbx>
                        <wps:bodyPr rot="0" vert="horz" wrap="square" lIns="91440" tIns="45720" rIns="91440" bIns="45720" anchor="t" anchorCtr="0" upright="1">
                          <a:noAutofit/>
                        </wps:bodyPr>
                      </wps:wsp>
                      <wps:wsp>
                        <wps:cNvPr id="37" name="Text Box 124"/>
                        <wps:cNvSpPr txBox="1">
                          <a:spLocks noChangeArrowheads="1"/>
                        </wps:cNvSpPr>
                        <wps:spPr bwMode="auto">
                          <a:xfrm>
                            <a:off x="1150953" y="1016635"/>
                            <a:ext cx="1095375" cy="438785"/>
                          </a:xfrm>
                          <a:prstGeom prst="rect">
                            <a:avLst/>
                          </a:prstGeom>
                          <a:solidFill>
                            <a:srgbClr val="FFFFFF"/>
                          </a:solidFill>
                          <a:ln w="6350">
                            <a:solidFill>
                              <a:srgbClr val="000000"/>
                            </a:solidFill>
                            <a:miter lim="800000"/>
                          </a:ln>
                        </wps:spPr>
                        <wps:txbx>
                          <w:txbxContent>
                            <w:p w14:paraId="0BABE8DC" w14:textId="77777777" w:rsidR="00B72C01" w:rsidRDefault="0033157C">
                              <w:pPr>
                                <w:jc w:val="center"/>
                              </w:pPr>
                              <w:r>
                                <w:rPr>
                                  <w:sz w:val="24"/>
                                  <w:szCs w:val="24"/>
                                </w:rPr>
                                <w:t>Nước tắm rửa, vệ sinh khác</w:t>
                              </w:r>
                            </w:p>
                          </w:txbxContent>
                        </wps:txbx>
                        <wps:bodyPr rot="0" vert="horz" wrap="square" lIns="91440" tIns="45720" rIns="91440" bIns="45720" anchor="t" anchorCtr="0" upright="1">
                          <a:noAutofit/>
                        </wps:bodyPr>
                      </wps:wsp>
                      <wps:wsp>
                        <wps:cNvPr id="38" name="Text Box 125"/>
                        <wps:cNvSpPr txBox="1">
                          <a:spLocks noChangeArrowheads="1"/>
                        </wps:cNvSpPr>
                        <wps:spPr bwMode="auto">
                          <a:xfrm>
                            <a:off x="2675588" y="92710"/>
                            <a:ext cx="932815" cy="438150"/>
                          </a:xfrm>
                          <a:prstGeom prst="rect">
                            <a:avLst/>
                          </a:prstGeom>
                          <a:solidFill>
                            <a:srgbClr val="FFFFFF"/>
                          </a:solidFill>
                          <a:ln w="6350">
                            <a:solidFill>
                              <a:srgbClr val="000000"/>
                            </a:solidFill>
                            <a:miter lim="800000"/>
                          </a:ln>
                        </wps:spPr>
                        <wps:txbx>
                          <w:txbxContent>
                            <w:p w14:paraId="6F2B1827" w14:textId="77777777" w:rsidR="00B72C01" w:rsidRDefault="0033157C">
                              <w:pPr>
                                <w:jc w:val="center"/>
                              </w:pPr>
                              <w:r>
                                <w:rPr>
                                  <w:sz w:val="24"/>
                                  <w:szCs w:val="24"/>
                                </w:rPr>
                                <w:t>Nhà vệ sinh di</w:t>
                              </w:r>
                              <w:r>
                                <w:t xml:space="preserve"> </w:t>
                              </w:r>
                              <w:r>
                                <w:rPr>
                                  <w:sz w:val="24"/>
                                  <w:szCs w:val="24"/>
                                </w:rPr>
                                <w:t>động</w:t>
                              </w:r>
                            </w:p>
                          </w:txbxContent>
                        </wps:txbx>
                        <wps:bodyPr rot="0" vert="horz" wrap="square" lIns="91440" tIns="45720" rIns="91440" bIns="45720" anchor="t" anchorCtr="0" upright="1">
                          <a:noAutofit/>
                        </wps:bodyPr>
                      </wps:wsp>
                      <wps:wsp>
                        <wps:cNvPr id="39" name="Straight Connector 126"/>
                        <wps:cNvCnPr/>
                        <wps:spPr bwMode="auto">
                          <a:xfrm>
                            <a:off x="483568" y="311785"/>
                            <a:ext cx="0" cy="180975"/>
                          </a:xfrm>
                          <a:prstGeom prst="line">
                            <a:avLst/>
                          </a:prstGeom>
                          <a:noFill/>
                          <a:ln w="22225">
                            <a:solidFill>
                              <a:srgbClr val="000000"/>
                            </a:solidFill>
                            <a:round/>
                          </a:ln>
                        </wps:spPr>
                        <wps:bodyPr/>
                      </wps:wsp>
                      <wps:wsp>
                        <wps:cNvPr id="41" name="Straight Arrow Connector 127"/>
                        <wps:cNvCnPr/>
                        <wps:spPr bwMode="auto">
                          <a:xfrm>
                            <a:off x="480393" y="311785"/>
                            <a:ext cx="683895" cy="635"/>
                          </a:xfrm>
                          <a:prstGeom prst="straightConnector1">
                            <a:avLst/>
                          </a:prstGeom>
                          <a:noFill/>
                          <a:ln w="22225">
                            <a:solidFill>
                              <a:srgbClr val="000000"/>
                            </a:solidFill>
                            <a:round/>
                            <a:tailEnd type="arrow" w="med" len="med"/>
                          </a:ln>
                        </wps:spPr>
                        <wps:bodyPr/>
                      </wps:wsp>
                      <wps:wsp>
                        <wps:cNvPr id="42" name="Straight Arrow Connector 128"/>
                        <wps:cNvCnPr/>
                        <wps:spPr bwMode="auto">
                          <a:xfrm>
                            <a:off x="2093928" y="311785"/>
                            <a:ext cx="523875" cy="0"/>
                          </a:xfrm>
                          <a:prstGeom prst="straightConnector1">
                            <a:avLst/>
                          </a:prstGeom>
                          <a:noFill/>
                          <a:ln w="22225">
                            <a:solidFill>
                              <a:srgbClr val="000000"/>
                            </a:solidFill>
                            <a:round/>
                            <a:tailEnd type="arrow" w="med" len="med"/>
                          </a:ln>
                        </wps:spPr>
                        <wps:bodyPr/>
                      </wps:wsp>
                      <wps:wsp>
                        <wps:cNvPr id="43" name="Straight Arrow Connector 129"/>
                        <wps:cNvCnPr/>
                        <wps:spPr bwMode="auto">
                          <a:xfrm>
                            <a:off x="503253" y="1245870"/>
                            <a:ext cx="631190" cy="635"/>
                          </a:xfrm>
                          <a:prstGeom prst="straightConnector1">
                            <a:avLst/>
                          </a:prstGeom>
                          <a:noFill/>
                          <a:ln w="22225">
                            <a:solidFill>
                              <a:srgbClr val="000000"/>
                            </a:solidFill>
                            <a:round/>
                            <a:tailEnd type="arrow" w="med" len="med"/>
                          </a:ln>
                        </wps:spPr>
                        <wps:bodyPr/>
                      </wps:wsp>
                      <wps:wsp>
                        <wps:cNvPr id="44" name="Straight Connector 140"/>
                        <wps:cNvCnPr/>
                        <wps:spPr bwMode="auto">
                          <a:xfrm>
                            <a:off x="512778" y="1063625"/>
                            <a:ext cx="0" cy="181610"/>
                          </a:xfrm>
                          <a:prstGeom prst="line">
                            <a:avLst/>
                          </a:prstGeom>
                          <a:noFill/>
                          <a:ln w="22225">
                            <a:solidFill>
                              <a:srgbClr val="000000"/>
                            </a:solidFill>
                            <a:round/>
                          </a:ln>
                        </wps:spPr>
                        <wps:bodyPr/>
                      </wps:wsp>
                      <wps:wsp>
                        <wps:cNvPr id="45" name="Text Box 80"/>
                        <wps:cNvSpPr txBox="1">
                          <a:spLocks noChangeArrowheads="1"/>
                        </wps:cNvSpPr>
                        <wps:spPr bwMode="auto">
                          <a:xfrm>
                            <a:off x="4229100" y="942974"/>
                            <a:ext cx="1706879" cy="476251"/>
                          </a:xfrm>
                          <a:prstGeom prst="rect">
                            <a:avLst/>
                          </a:prstGeom>
                          <a:solidFill>
                            <a:srgbClr val="FFFFFF"/>
                          </a:solidFill>
                          <a:ln w="6350">
                            <a:solidFill>
                              <a:srgbClr val="000000"/>
                            </a:solidFill>
                            <a:miter lim="800000"/>
                          </a:ln>
                        </wps:spPr>
                        <wps:txbx>
                          <w:txbxContent>
                            <w:p w14:paraId="3ECADBAC" w14:textId="77777777" w:rsidR="00B72C01" w:rsidRDefault="00B72C01">
                              <w:pPr>
                                <w:jc w:val="center"/>
                                <w:rPr>
                                  <w:sz w:val="12"/>
                                  <w:szCs w:val="24"/>
                                </w:rPr>
                              </w:pPr>
                            </w:p>
                            <w:p w14:paraId="075A3027" w14:textId="77777777" w:rsidR="00B72C01" w:rsidRDefault="0033157C">
                              <w:pPr>
                                <w:jc w:val="center"/>
                                <w:rPr>
                                  <w:sz w:val="24"/>
                                  <w:szCs w:val="24"/>
                                </w:rPr>
                              </w:pPr>
                              <w:r w:rsidRPr="00157871">
                                <w:rPr>
                                  <w:sz w:val="24"/>
                                  <w:szCs w:val="24"/>
                                </w:rPr>
                                <w:t>Sông Rào Cái</w:t>
                              </w:r>
                            </w:p>
                            <w:p w14:paraId="29F5F367" w14:textId="77777777" w:rsidR="00B72C01" w:rsidRDefault="00B72C01">
                              <w:pPr>
                                <w:jc w:val="center"/>
                                <w:rPr>
                                  <w:sz w:val="24"/>
                                  <w:szCs w:val="24"/>
                                  <w:lang w:val="vi-VN"/>
                                </w:rPr>
                              </w:pPr>
                            </w:p>
                          </w:txbxContent>
                        </wps:txbx>
                        <wps:bodyPr rot="0" vert="horz" wrap="square" lIns="91440" tIns="45720" rIns="91440" bIns="45720" anchor="t" anchorCtr="0" upright="1">
                          <a:noAutofit/>
                        </wps:bodyPr>
                      </wps:wsp>
                      <wps:wsp>
                        <wps:cNvPr id="47" name="Straight Arrow Connector 93"/>
                        <wps:cNvCnPr/>
                        <wps:spPr bwMode="auto">
                          <a:xfrm>
                            <a:off x="3627453" y="334328"/>
                            <a:ext cx="502587" cy="8572"/>
                          </a:xfrm>
                          <a:prstGeom prst="straightConnector1">
                            <a:avLst/>
                          </a:prstGeom>
                          <a:noFill/>
                          <a:ln w="22225">
                            <a:solidFill>
                              <a:srgbClr val="000000"/>
                            </a:solidFill>
                            <a:round/>
                            <a:tailEnd type="arrow" w="med" len="med"/>
                          </a:ln>
                        </wps:spPr>
                        <wps:bodyPr/>
                      </wps:wsp>
                      <wps:wsp>
                        <wps:cNvPr id="48" name="Text Box 357"/>
                        <wps:cNvSpPr txBox="1">
                          <a:spLocks noChangeArrowheads="1"/>
                        </wps:cNvSpPr>
                        <wps:spPr bwMode="auto">
                          <a:xfrm>
                            <a:off x="4198621" y="0"/>
                            <a:ext cx="1722120" cy="669074"/>
                          </a:xfrm>
                          <a:prstGeom prst="rect">
                            <a:avLst/>
                          </a:prstGeom>
                          <a:solidFill>
                            <a:srgbClr val="FFFFFF"/>
                          </a:solidFill>
                          <a:ln w="9525">
                            <a:solidFill>
                              <a:srgbClr val="000000"/>
                            </a:solidFill>
                            <a:miter lim="800000"/>
                          </a:ln>
                        </wps:spPr>
                        <wps:txbx>
                          <w:txbxContent>
                            <w:p w14:paraId="79997273" w14:textId="77777777" w:rsidR="00B72C01" w:rsidRDefault="0033157C">
                              <w:pPr>
                                <w:jc w:val="center"/>
                                <w:rPr>
                                  <w:sz w:val="22"/>
                                </w:rPr>
                              </w:pPr>
                              <w:r>
                                <w:rPr>
                                  <w:color w:val="000000" w:themeColor="text1"/>
                                  <w:sz w:val="24"/>
                                  <w:szCs w:val="24"/>
                                  <w:lang w:val="vi-VN"/>
                                </w:rPr>
                                <w:t>Hợp đồng với đ</w:t>
                              </w:r>
                              <w:r>
                                <w:rPr>
                                  <w:color w:val="000000" w:themeColor="text1"/>
                                  <w:sz w:val="24"/>
                                  <w:szCs w:val="24"/>
                                </w:rPr>
                                <w:t>ơn</w:t>
                              </w:r>
                              <w:r>
                                <w:rPr>
                                  <w:color w:val="000000" w:themeColor="text1"/>
                                  <w:sz w:val="24"/>
                                  <w:szCs w:val="24"/>
                                  <w:lang w:val="vi-VN"/>
                                </w:rPr>
                                <w:t xml:space="preserve"> </w:t>
                              </w:r>
                              <w:r>
                                <w:rPr>
                                  <w:color w:val="000000" w:themeColor="text1"/>
                                  <w:sz w:val="24"/>
                                  <w:szCs w:val="24"/>
                                </w:rPr>
                                <w:t>vị có chức năng bơm hút, vận chuyển đi xử lý</w:t>
                              </w:r>
                            </w:p>
                          </w:txbxContent>
                        </wps:txbx>
                        <wps:bodyPr rot="0" vert="horz" wrap="square" lIns="91440" tIns="45720" rIns="91440" bIns="45720" anchor="t" anchorCtr="0" upright="1">
                          <a:noAutofit/>
                        </wps:bodyPr>
                      </wps:wsp>
                    </wpc:wpc>
                  </a:graphicData>
                </a:graphic>
                <wp14:sizeRelV relativeFrom="margin">
                  <wp14:pctHeight>0</wp14:pctHeight>
                </wp14:sizeRelV>
              </wp:anchor>
            </w:drawing>
          </mc:Choice>
          <mc:Fallback>
            <w:pict>
              <v:group w14:anchorId="71C1EE87" id="Canvas 49" o:spid="_x0000_s1038" editas="canvas" style="position:absolute;left:0;text-align:left;margin-left:.75pt;margin-top:0;width:467.95pt;height:125.4pt;z-index:251665408;mso-position-horizontal-relative:margin;mso-height-relative:margin" coordsize="59429,1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9429;height:15925;visibility:visible;mso-wrap-style:square">
                  <v:fill o:detectmouseclick="t"/>
                  <v:path o:connecttype="none"/>
                </v:shape>
                <v:shape id="Text Box 32" o:spid="_x0000_s1040" type="#_x0000_t202" style="position:absolute;left:27225;top:9975;width:904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" strokeweight=".5pt">
                  <v:textbox>
                    <w:txbxContent>
                      <w:p w14:paraId="51C4C105" w14:textId="77777777" w:rsidR="00B72C01" w:rsidRDefault="0033157C">
                        <w:pPr>
                          <w:jc w:val="center"/>
                          <w:rPr>
                            <w:sz w:val="24"/>
                            <w:szCs w:val="24"/>
                          </w:rPr>
                        </w:pPr>
                        <w:r>
                          <w:rPr>
                            <w:sz w:val="24"/>
                            <w:szCs w:val="24"/>
                          </w:rPr>
                          <w:t>Bể lắng lọc</w:t>
                        </w:r>
                      </w:p>
                    </w:txbxContent>
                  </v:textbox>
                </v:shape>
                <v:shape id="Straight Arrow Connector 86" o:spid="_x0000_s1041" type="#_x0000_t32" style="position:absolute;left:22463;top:12039;width:468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" strokeweight="1.75pt">
                  <v:stroke endarrow="open"/>
                </v:shape>
                <v:shape id="Straight Arrow Connector 93" o:spid="_x0000_s1042" type="#_x0000_t32" style="position:absolute;left:36274;top:11494;width:5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" strokeweight="1.75pt">
                  <v:stroke endarrow="open"/>
                </v:shape>
                <v:shape id="Text Box 122" o:spid="_x0000_s1043" type="#_x0000_t202" style="position:absolute;left:936;top:4927;width:9525;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w:txbxContent>
                      <w:p w14:paraId="67A2C9C3" w14:textId="77777777" w:rsidR="00B72C01" w:rsidRDefault="0033157C">
                        <w:pPr>
                          <w:jc w:val="center"/>
                          <w:rPr>
                            <w:sz w:val="24"/>
                            <w:szCs w:val="24"/>
                          </w:rPr>
                        </w:pPr>
                        <w:r>
                          <w:rPr>
                            <w:sz w:val="24"/>
                            <w:szCs w:val="24"/>
                          </w:rPr>
                          <w:t>Nước thải sinh hoạt</w:t>
                        </w:r>
                      </w:p>
                    </w:txbxContent>
                  </v:textbox>
                </v:shape>
                <v:shape id="Text Box 123" o:spid="_x0000_s1044" type="#_x0000_t202" style="position:absolute;left:11509;top:1022;width:932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" strokeweight=".5pt">
                  <v:textbox>
                    <w:txbxContent>
                      <w:p w14:paraId="41216867" w14:textId="77777777" w:rsidR="00B72C01" w:rsidRDefault="0033157C">
                        <w:pPr>
                          <w:jc w:val="center"/>
                        </w:pPr>
                        <w:r>
                          <w:rPr>
                            <w:sz w:val="24"/>
                            <w:szCs w:val="24"/>
                          </w:rPr>
                          <w:t>NT đen của con người</w:t>
                        </w:r>
                      </w:p>
                    </w:txbxContent>
                  </v:textbox>
                </v:shape>
                <v:shape id="Text Box 124" o:spid="_x0000_s1045" type="#_x0000_t202" style="position:absolute;left:11509;top:10166;width:10954;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14:paraId="0BABE8DC" w14:textId="77777777" w:rsidR="00B72C01" w:rsidRDefault="0033157C">
                        <w:pPr>
                          <w:jc w:val="center"/>
                        </w:pPr>
                        <w:r>
                          <w:rPr>
                            <w:sz w:val="24"/>
                            <w:szCs w:val="24"/>
                          </w:rPr>
                          <w:t>Nước tắm rửa, vệ sinh khác</w:t>
                        </w:r>
                      </w:p>
                    </w:txbxContent>
                  </v:textbox>
                </v:shape>
                <v:shape id="Text Box 125" o:spid="_x0000_s1046" type="#_x0000_t202" style="position:absolute;left:26755;top:927;width:932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" strokeweight=".5pt">
                  <v:textbox>
                    <w:txbxContent>
                      <w:p w14:paraId="6F2B1827" w14:textId="77777777" w:rsidR="00B72C01" w:rsidRDefault="0033157C">
                        <w:pPr>
                          <w:jc w:val="center"/>
                        </w:pPr>
                        <w:r>
                          <w:rPr>
                            <w:sz w:val="24"/>
                            <w:szCs w:val="24"/>
                          </w:rPr>
                          <w:t>Nhà vệ sinh di</w:t>
                        </w:r>
                        <w:r>
                          <w:t xml:space="preserve"> </w:t>
                        </w:r>
                        <w:r>
                          <w:rPr>
                            <w:sz w:val="24"/>
                            <w:szCs w:val="24"/>
                          </w:rPr>
                          <w:t>động</w:t>
                        </w:r>
                      </w:p>
                    </w:txbxContent>
                  </v:textbox>
                </v:shape>
                <v:line id="Straight Connector 126" o:spid="_x0000_s1047" style="position:absolute;visibility:visible;mso-wrap-style:square" from="4835,3117" to="4835,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" strokeweight="1.75pt"/>
                <v:shape id="Straight Arrow Connector 127" o:spid="_x0000_s1048" type="#_x0000_t32" style="position:absolute;left:4803;top:3117;width:683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" strokeweight="1.75pt">
                  <v:stroke endarrow="open"/>
                </v:shape>
                <v:shape id="Straight Arrow Connector 128" o:spid="_x0000_s1049" type="#_x0000_t32" style="position:absolute;left:20939;top:3117;width:5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" strokeweight="1.75pt">
                  <v:stroke endarrow="open"/>
                </v:shape>
                <v:shape id="Straight Arrow Connector 129" o:spid="_x0000_s1050" type="#_x0000_t32" style="position:absolute;left:5032;top:12458;width:631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" strokeweight="1.75pt">
                  <v:stroke endarrow="open"/>
                </v:shape>
                <v:line id="Straight Connector 140" o:spid="_x0000_s1051" style="position:absolute;visibility:visible;mso-wrap-style:square" from="5127,10636" to="5127,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YxAAAANsAAAAPAAAAZHJzL2Rvd25yZXYueG1sRI9Pi8Iw&#10;FMTvC36H8IS9raki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HF/z5jEAAAA2wAAAA8A&#10;AAAAAAAAAAAAAAAABwIAAGRycy9kb3ducmV2LnhtbFBLBQYAAAAAAwADALcAAAD4AgAAAAA=&#10;" strokeweight="1.75pt"/>
                <v:shape id="Text Box 80" o:spid="_x0000_s1052" type="#_x0000_t202" style="position:absolute;left:42291;top:9429;width:1706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" strokeweight=".5pt">
                  <v:textbox>
                    <w:txbxContent>
                      <w:p w14:paraId="3ECADBAC" w14:textId="77777777" w:rsidR="00B72C01" w:rsidRDefault="00B72C01">
                        <w:pPr>
                          <w:jc w:val="center"/>
                          <w:rPr>
                            <w:sz w:val="12"/>
                            <w:szCs w:val="24"/>
                          </w:rPr>
                        </w:pPr>
                      </w:p>
                      <w:p w14:paraId="075A3027" w14:textId="77777777" w:rsidR="00B72C01" w:rsidRDefault="0033157C">
                        <w:pPr>
                          <w:jc w:val="center"/>
                          <w:rPr>
                            <w:sz w:val="24"/>
                            <w:szCs w:val="24"/>
                          </w:rPr>
                        </w:pPr>
                        <w:r w:rsidRPr="00157871">
                          <w:rPr>
                            <w:sz w:val="24"/>
                            <w:szCs w:val="24"/>
                          </w:rPr>
                          <w:t>Sông Rào Cái</w:t>
                        </w:r>
                      </w:p>
                      <w:p w14:paraId="29F5F367" w14:textId="77777777" w:rsidR="00B72C01" w:rsidRDefault="00B72C01">
                        <w:pPr>
                          <w:jc w:val="center"/>
                          <w:rPr>
                            <w:sz w:val="24"/>
                            <w:szCs w:val="24"/>
                            <w:lang w:val="vi-VN"/>
                          </w:rPr>
                        </w:pPr>
                      </w:p>
                    </w:txbxContent>
                  </v:textbox>
                </v:shape>
                <v:shape id="Straight Arrow Connector 93" o:spid="_x0000_s1053" type="#_x0000_t32" style="position:absolute;left:36274;top:3343;width:5026;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" strokeweight="1.75pt">
                  <v:stroke endarrow="open"/>
                </v:shape>
                <v:shape id="Text Box 357" o:spid="_x0000_s1054" type="#_x0000_t202" style="position:absolute;left:41986;width:17221;height:6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79997273" w14:textId="77777777" w:rsidR="00B72C01" w:rsidRDefault="0033157C">
                        <w:pPr>
                          <w:jc w:val="center"/>
                          <w:rPr>
                            <w:sz w:val="22"/>
                          </w:rPr>
                        </w:pPr>
                        <w:r>
                          <w:rPr>
                            <w:color w:val="000000" w:themeColor="text1"/>
                            <w:sz w:val="24"/>
                            <w:szCs w:val="24"/>
                            <w:lang w:val="vi-VN"/>
                          </w:rPr>
                          <w:t>Hợp đồng với đ</w:t>
                        </w:r>
                        <w:r>
                          <w:rPr>
                            <w:color w:val="000000" w:themeColor="text1"/>
                            <w:sz w:val="24"/>
                            <w:szCs w:val="24"/>
                          </w:rPr>
                          <w:t>ơn</w:t>
                        </w:r>
                        <w:r>
                          <w:rPr>
                            <w:color w:val="000000" w:themeColor="text1"/>
                            <w:sz w:val="24"/>
                            <w:szCs w:val="24"/>
                            <w:lang w:val="vi-VN"/>
                          </w:rPr>
                          <w:t xml:space="preserve"> </w:t>
                        </w:r>
                        <w:r>
                          <w:rPr>
                            <w:color w:val="000000" w:themeColor="text1"/>
                            <w:sz w:val="24"/>
                            <w:szCs w:val="24"/>
                          </w:rPr>
                          <w:t>vị có chức năng bơm hút, vận chuyển đi xử lý</w:t>
                        </w:r>
                      </w:p>
                    </w:txbxContent>
                  </v:textbox>
                </v:shape>
                <w10:wrap type="topAndBottom" anchorx="margin"/>
              </v:group>
            </w:pict>
          </mc:Fallback>
        </mc:AlternateContent>
      </w:r>
      <w:r w:rsidRPr="00FF299B">
        <w:rPr>
          <w:i/>
          <w:iCs/>
          <w:szCs w:val="26"/>
          <w:lang w:val="vi-VN"/>
        </w:rPr>
        <w:t xml:space="preserve"> Sơ đồ thu gom</w:t>
      </w:r>
      <w:r w:rsidRPr="00792BAE">
        <w:rPr>
          <w:i/>
          <w:iCs/>
          <w:szCs w:val="26"/>
          <w:lang w:val="nl"/>
        </w:rPr>
        <w:t>, xử lý nước thải sinh hoạt của công nhân</w:t>
      </w:r>
    </w:p>
    <w:bookmarkEnd w:id="2"/>
    <w:bookmarkEnd w:id="3"/>
    <w:p w14:paraId="19C79CB0" w14:textId="77777777" w:rsidR="00B72C01" w:rsidRPr="002D5457" w:rsidRDefault="00B72C01" w:rsidP="00136FC7">
      <w:pPr>
        <w:pStyle w:val="NormalWeb"/>
        <w:widowControl w:val="0"/>
        <w:spacing w:line="240" w:lineRule="auto"/>
        <w:ind w:firstLine="720"/>
        <w:jc w:val="both"/>
        <w:rPr>
          <w:rFonts w:ascii="Times New Roman" w:eastAsia="SimSun" w:hAnsi="Times New Roman"/>
          <w:bCs/>
          <w:sz w:val="12"/>
          <w:szCs w:val="18"/>
          <w:lang w:val="nl"/>
        </w:rPr>
      </w:pPr>
    </w:p>
    <w:p w14:paraId="19D2D2E6" w14:textId="32C79E4E" w:rsidR="00D11167" w:rsidRPr="00792BAE" w:rsidRDefault="0033157C" w:rsidP="00136FC7">
      <w:pPr>
        <w:pStyle w:val="NormalWeb"/>
        <w:widowControl w:val="0"/>
        <w:spacing w:line="240" w:lineRule="auto"/>
        <w:ind w:firstLine="567"/>
        <w:jc w:val="both"/>
        <w:rPr>
          <w:rFonts w:ascii="Times New Roman" w:eastAsia="SimSun" w:hAnsi="Times New Roman"/>
          <w:bCs/>
          <w:sz w:val="28"/>
          <w:szCs w:val="28"/>
          <w:lang w:val="nl"/>
        </w:rPr>
      </w:pPr>
      <w:r w:rsidRPr="00792BAE">
        <w:rPr>
          <w:rFonts w:ascii="Times New Roman" w:eastAsia="SimSun" w:hAnsi="Times New Roman"/>
          <w:bCs/>
          <w:sz w:val="28"/>
          <w:szCs w:val="28"/>
          <w:lang w:val="nl"/>
        </w:rPr>
        <w:t xml:space="preserve">- Nước mưa chảy tràn: </w:t>
      </w:r>
      <w:r w:rsidR="007F5613">
        <w:rPr>
          <w:rFonts w:ascii="Times New Roman" w:eastAsia="SimSun" w:hAnsi="Times New Roman"/>
          <w:bCs/>
          <w:sz w:val="28"/>
          <w:szCs w:val="28"/>
          <w:lang w:val="nl"/>
        </w:rPr>
        <w:t>đ</w:t>
      </w:r>
      <w:r w:rsidRPr="00792BAE">
        <w:rPr>
          <w:rFonts w:ascii="Times New Roman" w:eastAsia="SimSun" w:hAnsi="Times New Roman"/>
          <w:bCs/>
          <w:sz w:val="28"/>
          <w:szCs w:val="28"/>
          <w:lang w:val="nl"/>
        </w:rPr>
        <w:t>ược thu gom bằng hệ thống thoát nước mưa tạm thời trên công trường, dọc tuyến có bố trí hố ga lắng cặn, tách rác trước khi chảy ra mương thoát nước của khu vực và thoát ra nguồn tiếp nhận; đồng thời đối với bãi tập kết nguyên vật liệu sẽ được che chắn để hạn chế nước mưa chảy tràn cuốn theo cát, sỏi,... ra môi trườ</w:t>
      </w:r>
      <w:r w:rsidR="00D11167" w:rsidRPr="00792BAE">
        <w:rPr>
          <w:rFonts w:ascii="Times New Roman" w:eastAsia="SimSun" w:hAnsi="Times New Roman"/>
          <w:bCs/>
          <w:sz w:val="28"/>
          <w:szCs w:val="28"/>
          <w:lang w:val="nl"/>
        </w:rPr>
        <w:t>ng.</w:t>
      </w:r>
    </w:p>
    <w:p w14:paraId="47F1758E" w14:textId="77777777" w:rsidR="00B72C01" w:rsidRPr="00792BAE" w:rsidRDefault="0033157C" w:rsidP="00136FC7">
      <w:pPr>
        <w:pStyle w:val="NormalWeb"/>
        <w:widowControl w:val="0"/>
        <w:spacing w:line="240" w:lineRule="auto"/>
        <w:ind w:firstLine="567"/>
        <w:jc w:val="both"/>
        <w:rPr>
          <w:rFonts w:ascii="Times New Roman" w:hAnsi="Times New Roman"/>
          <w:i/>
          <w:iCs/>
          <w:sz w:val="28"/>
          <w:szCs w:val="28"/>
          <w:lang w:val="nl"/>
        </w:rPr>
      </w:pPr>
      <w:r w:rsidRPr="00FF299B">
        <w:rPr>
          <w:rFonts w:ascii="Times New Roman" w:hAnsi="Times New Roman"/>
          <w:i/>
          <w:sz w:val="28"/>
          <w:szCs w:val="28"/>
          <w:lang w:val="pt-BR"/>
        </w:rPr>
        <w:t>4.1.2. Công trình và biện pháp xử lý bụi, khí thải:</w:t>
      </w:r>
    </w:p>
    <w:p w14:paraId="1537A4AD" w14:textId="77777777" w:rsidR="00B72C01" w:rsidRPr="00792BAE" w:rsidRDefault="0033157C" w:rsidP="00136FC7">
      <w:pPr>
        <w:widowControl w:val="0"/>
        <w:ind w:firstLine="567"/>
        <w:jc w:val="both"/>
        <w:rPr>
          <w:rFonts w:eastAsia="SimSun"/>
          <w:bCs/>
          <w:szCs w:val="28"/>
          <w:lang w:val="nl" w:eastAsia="zh-CN"/>
        </w:rPr>
      </w:pPr>
      <w:bookmarkStart w:id="59" w:name="_Toc6465"/>
      <w:r w:rsidRPr="00792BAE">
        <w:rPr>
          <w:rFonts w:eastAsia="SimSun"/>
          <w:bCs/>
          <w:szCs w:val="28"/>
          <w:lang w:val="nl" w:eastAsia="zh-CN"/>
        </w:rPr>
        <w:t>- Vào những ngày thi công trời không mưa tiến hành phun nước tưới ẩm tối thiểu 02</w:t>
      </w:r>
      <w:r w:rsidR="005F4B17" w:rsidRPr="00792BAE">
        <w:rPr>
          <w:rFonts w:eastAsia="SimSun"/>
          <w:bCs/>
          <w:szCs w:val="28"/>
          <w:lang w:val="nl" w:eastAsia="zh-CN"/>
        </w:rPr>
        <w:t>-06</w:t>
      </w:r>
      <w:r w:rsidRPr="00792BAE">
        <w:rPr>
          <w:rFonts w:eastAsia="SimSun"/>
          <w:bCs/>
          <w:szCs w:val="28"/>
          <w:lang w:val="nl" w:eastAsia="zh-CN"/>
        </w:rPr>
        <w:t xml:space="preserve"> lần/ngày; xịt rửa bánh xe trước khi ra khỏi công trường, che chắn khu vực thi công gần nhà dân dọc tuyến đường. </w:t>
      </w:r>
    </w:p>
    <w:p w14:paraId="12B53D65" w14:textId="77777777" w:rsidR="00B72C01" w:rsidRPr="00792BAE" w:rsidRDefault="0033157C" w:rsidP="00136FC7">
      <w:pPr>
        <w:widowControl w:val="0"/>
        <w:ind w:firstLine="567"/>
        <w:jc w:val="both"/>
        <w:rPr>
          <w:rFonts w:eastAsia="SimSun"/>
          <w:bCs/>
          <w:szCs w:val="28"/>
          <w:lang w:val="nl" w:eastAsia="zh-CN"/>
        </w:rPr>
      </w:pPr>
      <w:r w:rsidRPr="00792BAE">
        <w:rPr>
          <w:rFonts w:eastAsia="SimSun"/>
          <w:bCs/>
          <w:szCs w:val="28"/>
          <w:lang w:val="nl" w:eastAsia="zh-CN"/>
        </w:rPr>
        <w:t>- Các kho, bãi chứa vật liệu xây dựng được bố trí tại khu vực khô ráo, kín để hạn chế bụi phát tán vào không khí khi có gió.</w:t>
      </w:r>
    </w:p>
    <w:p w14:paraId="4E00F62D" w14:textId="77777777" w:rsidR="00B72C01" w:rsidRPr="00792BAE" w:rsidRDefault="0033157C" w:rsidP="00136FC7">
      <w:pPr>
        <w:widowControl w:val="0"/>
        <w:ind w:firstLine="567"/>
        <w:jc w:val="both"/>
        <w:rPr>
          <w:rFonts w:eastAsia="SimSun"/>
          <w:bCs/>
          <w:szCs w:val="28"/>
          <w:lang w:val="nl" w:eastAsia="zh-CN"/>
        </w:rPr>
      </w:pPr>
      <w:r w:rsidRPr="00792BAE">
        <w:rPr>
          <w:rFonts w:eastAsia="SimSun"/>
          <w:bCs/>
          <w:szCs w:val="28"/>
          <w:lang w:val="nl" w:eastAsia="zh-CN"/>
        </w:rPr>
        <w:t>- Các phương tiện thi công, vận chuyển phải kiểm tra và bảo dưỡng định kỳ, đăng kiểm, đăng ký tình trạng máy móc đầy đủ; không chở quá trọng tải quy định, phủ bạt để tránh rơi vãi.</w:t>
      </w:r>
    </w:p>
    <w:p w14:paraId="15F0F5D1" w14:textId="77777777" w:rsidR="00B72C01" w:rsidRPr="00792BAE" w:rsidRDefault="0033157C" w:rsidP="00136FC7">
      <w:pPr>
        <w:widowControl w:val="0"/>
        <w:ind w:firstLine="567"/>
        <w:jc w:val="both"/>
        <w:rPr>
          <w:rFonts w:eastAsia="SimSun"/>
          <w:bCs/>
          <w:spacing w:val="2"/>
          <w:szCs w:val="28"/>
          <w:lang w:val="nl" w:eastAsia="zh-CN"/>
        </w:rPr>
      </w:pPr>
      <w:r w:rsidRPr="00792BAE">
        <w:rPr>
          <w:rFonts w:eastAsia="SimSun"/>
          <w:bCs/>
          <w:spacing w:val="2"/>
          <w:szCs w:val="28"/>
          <w:lang w:val="nl" w:eastAsia="zh-CN"/>
        </w:rPr>
        <w:lastRenderedPageBreak/>
        <w:t>- Sử dụng các máy móc, thiết bị hút bụi (máy hút bụi công trình, xe hút bụi chuyên dụng,…) trước quá trình thi công thảm nhựa đường để giảm thiểu tác động đến môi trường.</w:t>
      </w:r>
      <w:bookmarkEnd w:id="59"/>
    </w:p>
    <w:p w14:paraId="581301C1" w14:textId="77777777" w:rsidR="00B72C01" w:rsidRPr="00792BAE" w:rsidRDefault="0033157C" w:rsidP="00136FC7">
      <w:pPr>
        <w:ind w:firstLine="527"/>
        <w:jc w:val="both"/>
        <w:rPr>
          <w:lang w:val="nl"/>
        </w:rPr>
      </w:pPr>
      <w:r w:rsidRPr="00FF299B">
        <w:rPr>
          <w:i/>
          <w:spacing w:val="-10"/>
          <w:szCs w:val="28"/>
          <w:lang w:val="pt-BR"/>
        </w:rPr>
        <w:t xml:space="preserve">4.1.3. </w:t>
      </w:r>
      <w:r w:rsidRPr="00FF299B">
        <w:rPr>
          <w:i/>
          <w:szCs w:val="28"/>
          <w:lang w:val="pt-BR"/>
        </w:rPr>
        <w:t>Công trình, biện pháp thu gom, lưu giữ, quản lý, xử lý chất thải rắn sinh hoạt, chất thải rắn thông thường và đất đào bóc hữu cơ</w:t>
      </w:r>
      <w:r w:rsidRPr="00FF299B">
        <w:rPr>
          <w:i/>
          <w:iCs/>
          <w:szCs w:val="28"/>
          <w:lang w:val="pt-BR"/>
        </w:rPr>
        <w:t>:</w:t>
      </w:r>
    </w:p>
    <w:p w14:paraId="6C37371B" w14:textId="2E33A715" w:rsidR="00B72C01" w:rsidRPr="00FF299B" w:rsidRDefault="0033157C" w:rsidP="00136FC7">
      <w:pPr>
        <w:pStyle w:val="NormalWeb"/>
        <w:widowControl w:val="0"/>
        <w:tabs>
          <w:tab w:val="left" w:pos="720"/>
        </w:tabs>
        <w:spacing w:line="240" w:lineRule="auto"/>
        <w:ind w:left="-11" w:firstLine="538"/>
        <w:jc w:val="both"/>
        <w:outlineLvl w:val="2"/>
        <w:rPr>
          <w:rFonts w:ascii="Times New Roman" w:eastAsia="SimSun" w:hAnsi="Times New Roman"/>
          <w:bCs/>
          <w:sz w:val="28"/>
          <w:szCs w:val="28"/>
          <w:lang w:val="nl"/>
        </w:rPr>
      </w:pPr>
      <w:bookmarkStart w:id="60" w:name="_Toc11988"/>
      <w:bookmarkStart w:id="61" w:name="_Toc8662"/>
      <w:bookmarkStart w:id="62" w:name="_Toc49150376"/>
      <w:r w:rsidRPr="00FF299B">
        <w:rPr>
          <w:rFonts w:ascii="Times New Roman" w:eastAsia="SimSun" w:hAnsi="Times New Roman"/>
          <w:bCs/>
          <w:sz w:val="28"/>
          <w:szCs w:val="28"/>
          <w:lang w:val="nl" w:bidi="ar"/>
        </w:rPr>
        <w:t>- Sinh khối thực vật: Tập kết về các vị trí thuận lợi trên công trường</w:t>
      </w:r>
      <w:r w:rsidRPr="00FF299B">
        <w:rPr>
          <w:rFonts w:ascii="Times New Roman" w:eastAsia="SimSun" w:hAnsi="Times New Roman"/>
          <w:bCs/>
          <w:sz w:val="28"/>
          <w:szCs w:val="28"/>
          <w:lang w:val="vi-VN" w:bidi="ar"/>
        </w:rPr>
        <w:t xml:space="preserve"> (theo từng khu vực</w:t>
      </w:r>
      <w:r w:rsidRPr="00792BAE">
        <w:rPr>
          <w:rFonts w:ascii="Times New Roman" w:eastAsia="SimSun" w:hAnsi="Times New Roman"/>
          <w:bCs/>
          <w:sz w:val="28"/>
          <w:szCs w:val="28"/>
          <w:lang w:val="nl" w:bidi="ar"/>
        </w:rPr>
        <w:t>:</w:t>
      </w:r>
      <w:r w:rsidRPr="00FF299B">
        <w:rPr>
          <w:rFonts w:ascii="Times New Roman" w:eastAsia="SimSun" w:hAnsi="Times New Roman"/>
          <w:bCs/>
          <w:sz w:val="28"/>
          <w:szCs w:val="28"/>
          <w:lang w:val="vi-VN" w:bidi="ar"/>
        </w:rPr>
        <w:t xml:space="preserve"> khu vực dự án và khu vực bãi đổ </w:t>
      </w:r>
      <w:r w:rsidR="00286D61" w:rsidRPr="00792BAE">
        <w:rPr>
          <w:rFonts w:ascii="Times New Roman" w:eastAsia="SimSun" w:hAnsi="Times New Roman"/>
          <w:bCs/>
          <w:sz w:val="28"/>
          <w:szCs w:val="28"/>
          <w:lang w:val="nl" w:bidi="ar"/>
        </w:rPr>
        <w:t xml:space="preserve">lưu giữ </w:t>
      </w:r>
      <w:r w:rsidRPr="00FF299B">
        <w:rPr>
          <w:rFonts w:ascii="Times New Roman" w:eastAsia="SimSun" w:hAnsi="Times New Roman"/>
          <w:bCs/>
          <w:sz w:val="28"/>
          <w:szCs w:val="28"/>
          <w:lang w:val="vi-VN" w:bidi="ar"/>
        </w:rPr>
        <w:t>đất</w:t>
      </w:r>
      <w:r w:rsidRPr="00792BAE">
        <w:rPr>
          <w:rFonts w:ascii="Times New Roman" w:eastAsia="SimSun" w:hAnsi="Times New Roman"/>
          <w:bCs/>
          <w:sz w:val="28"/>
          <w:szCs w:val="28"/>
          <w:lang w:val="nl" w:bidi="ar"/>
        </w:rPr>
        <w:t xml:space="preserve"> đào bóc hữu cơ</w:t>
      </w:r>
      <w:r w:rsidRPr="00FF299B">
        <w:rPr>
          <w:rFonts w:ascii="Times New Roman" w:eastAsia="SimSun" w:hAnsi="Times New Roman"/>
          <w:bCs/>
          <w:sz w:val="28"/>
          <w:szCs w:val="28"/>
          <w:lang w:val="vi-VN" w:bidi="ar"/>
        </w:rPr>
        <w:t xml:space="preserve"> dư thừa)</w:t>
      </w:r>
      <w:r w:rsidRPr="00FF299B">
        <w:rPr>
          <w:rFonts w:ascii="Times New Roman" w:eastAsia="SimSun" w:hAnsi="Times New Roman"/>
          <w:bCs/>
          <w:sz w:val="28"/>
          <w:szCs w:val="28"/>
          <w:lang w:val="nl" w:bidi="ar"/>
        </w:rPr>
        <w:t>, hợp đồng với Công ty C</w:t>
      </w:r>
      <w:r w:rsidR="007F5613">
        <w:rPr>
          <w:rFonts w:ascii="Times New Roman" w:eastAsia="SimSun" w:hAnsi="Times New Roman"/>
          <w:bCs/>
          <w:sz w:val="28"/>
          <w:szCs w:val="28"/>
          <w:lang w:val="nl" w:bidi="ar"/>
        </w:rPr>
        <w:t>ổ phần</w:t>
      </w:r>
      <w:r w:rsidRPr="00FF299B">
        <w:rPr>
          <w:rFonts w:ascii="Times New Roman" w:eastAsia="SimSun" w:hAnsi="Times New Roman"/>
          <w:bCs/>
          <w:sz w:val="28"/>
          <w:szCs w:val="28"/>
          <w:lang w:val="nl" w:bidi="ar"/>
        </w:rPr>
        <w:t xml:space="preserve"> Môi trường </w:t>
      </w:r>
      <w:r w:rsidRPr="00792BAE">
        <w:rPr>
          <w:rFonts w:ascii="Times New Roman" w:eastAsia="SimSun" w:hAnsi="Times New Roman"/>
          <w:bCs/>
          <w:sz w:val="28"/>
          <w:szCs w:val="28"/>
          <w:lang w:val="nl" w:bidi="ar"/>
        </w:rPr>
        <w:t>và Công trình đô thị Hà Tĩnh</w:t>
      </w:r>
      <w:r w:rsidRPr="00FF299B">
        <w:rPr>
          <w:rFonts w:ascii="Times New Roman" w:eastAsia="SimSun" w:hAnsi="Times New Roman"/>
          <w:bCs/>
          <w:sz w:val="28"/>
          <w:szCs w:val="28"/>
          <w:lang w:val="nl" w:bidi="ar"/>
        </w:rPr>
        <w:t xml:space="preserve"> hoặc đơn vị có chức năng vận chuyển đi xử lý theo quy định.</w:t>
      </w:r>
      <w:bookmarkEnd w:id="60"/>
      <w:r w:rsidRPr="00FF299B">
        <w:rPr>
          <w:rFonts w:ascii="Times New Roman" w:eastAsia="SimSun" w:hAnsi="Times New Roman"/>
          <w:bCs/>
          <w:sz w:val="28"/>
          <w:szCs w:val="28"/>
          <w:lang w:val="nl" w:bidi="ar"/>
        </w:rPr>
        <w:t xml:space="preserve"> </w:t>
      </w:r>
    </w:p>
    <w:p w14:paraId="1D49F987" w14:textId="4F03CD66" w:rsidR="00B72C01" w:rsidRPr="00792BAE" w:rsidRDefault="0033157C" w:rsidP="00136FC7">
      <w:pPr>
        <w:pStyle w:val="NormalWeb"/>
        <w:widowControl w:val="0"/>
        <w:tabs>
          <w:tab w:val="left" w:pos="720"/>
        </w:tabs>
        <w:spacing w:line="240" w:lineRule="auto"/>
        <w:ind w:left="-11" w:firstLine="538"/>
        <w:jc w:val="both"/>
        <w:rPr>
          <w:spacing w:val="-2"/>
          <w:lang w:val="nl"/>
        </w:rPr>
      </w:pPr>
      <w:r w:rsidRPr="00185E2C">
        <w:rPr>
          <w:rFonts w:ascii="Times New Roman" w:eastAsia="SimSun" w:hAnsi="Times New Roman"/>
          <w:bCs/>
          <w:spacing w:val="-2"/>
          <w:sz w:val="28"/>
          <w:szCs w:val="28"/>
          <w:lang w:val="nl" w:bidi="ar"/>
        </w:rPr>
        <w:t xml:space="preserve">- Chất thải rắn sinh hoạt: </w:t>
      </w:r>
      <w:r w:rsidR="007F5613">
        <w:rPr>
          <w:rFonts w:ascii="Times New Roman" w:eastAsia="SimSun" w:hAnsi="Times New Roman"/>
          <w:bCs/>
          <w:spacing w:val="-2"/>
          <w:sz w:val="28"/>
          <w:szCs w:val="28"/>
          <w:lang w:val="nl" w:bidi="ar"/>
        </w:rPr>
        <w:t>t</w:t>
      </w:r>
      <w:r w:rsidRPr="00792BAE">
        <w:rPr>
          <w:rFonts w:ascii="Times New Roman" w:eastAsia="SimSun" w:hAnsi="Times New Roman"/>
          <w:bCs/>
          <w:spacing w:val="-2"/>
          <w:sz w:val="28"/>
          <w:szCs w:val="28"/>
          <w:lang w:val="nl" w:bidi="ar"/>
        </w:rPr>
        <w:t>hu gom vào</w:t>
      </w:r>
      <w:r w:rsidRPr="00185E2C">
        <w:rPr>
          <w:rFonts w:ascii="Times New Roman" w:eastAsia="SimSun" w:hAnsi="Times New Roman"/>
          <w:bCs/>
          <w:spacing w:val="-2"/>
          <w:sz w:val="28"/>
          <w:szCs w:val="28"/>
          <w:lang w:val="nl" w:bidi="ar"/>
        </w:rPr>
        <w:t xml:space="preserve"> 03 thùng chứa (thể tích khoảng 50 lít/thùng) đặt tại khu vực lán trại trên công trường và được phân loại, xử lý như sau:</w:t>
      </w:r>
      <w:bookmarkEnd w:id="61"/>
      <w:r w:rsidRPr="00185E2C">
        <w:rPr>
          <w:rFonts w:ascii="Times New Roman" w:eastAsia="SimSun" w:hAnsi="Times New Roman"/>
          <w:bCs/>
          <w:spacing w:val="-2"/>
          <w:sz w:val="28"/>
          <w:szCs w:val="28"/>
          <w:lang w:val="nl" w:bidi="ar"/>
        </w:rPr>
        <w:t xml:space="preserve"> </w:t>
      </w:r>
    </w:p>
    <w:p w14:paraId="39F6671E" w14:textId="77777777" w:rsidR="00B72C01" w:rsidRPr="00FF299B" w:rsidRDefault="0033157C" w:rsidP="00136FC7">
      <w:pPr>
        <w:pStyle w:val="NormalWeb"/>
        <w:widowControl w:val="0"/>
        <w:tabs>
          <w:tab w:val="left" w:pos="720"/>
        </w:tabs>
        <w:spacing w:line="240" w:lineRule="auto"/>
        <w:ind w:left="-11" w:firstLine="571"/>
        <w:jc w:val="both"/>
        <w:rPr>
          <w:rFonts w:ascii="Times New Roman" w:eastAsia="SimSun" w:hAnsi="Times New Roman"/>
          <w:bCs/>
          <w:sz w:val="28"/>
          <w:szCs w:val="28"/>
          <w:lang w:val="nl" w:bidi="ar"/>
        </w:rPr>
      </w:pPr>
      <w:r w:rsidRPr="00FF299B">
        <w:rPr>
          <w:rFonts w:ascii="Times New Roman" w:eastAsia="SimSun" w:hAnsi="Times New Roman"/>
          <w:bCs/>
          <w:sz w:val="28"/>
          <w:szCs w:val="28"/>
          <w:lang w:val="nl" w:bidi="ar"/>
        </w:rPr>
        <w:t>+ Đối với chất thải có nguồn gốc kim loại hoặc nhựa như các lon đựng nước giải khát, giấy được thu gom vào thùng đựng, định kỳ bán phế liệu.</w:t>
      </w:r>
    </w:p>
    <w:p w14:paraId="3CDEB0C8" w14:textId="48E6C3E9" w:rsidR="00B72C01" w:rsidRPr="00FF299B" w:rsidRDefault="0033157C" w:rsidP="00136FC7">
      <w:pPr>
        <w:pStyle w:val="NormalWeb"/>
        <w:widowControl w:val="0"/>
        <w:tabs>
          <w:tab w:val="left" w:pos="720"/>
        </w:tabs>
        <w:spacing w:line="240" w:lineRule="auto"/>
        <w:ind w:left="-11" w:firstLine="571"/>
        <w:jc w:val="both"/>
        <w:rPr>
          <w:rFonts w:ascii="Times New Roman" w:eastAsia="SimSun" w:hAnsi="Times New Roman"/>
          <w:bCs/>
          <w:sz w:val="28"/>
          <w:szCs w:val="28"/>
          <w:lang w:val="nl" w:bidi="ar"/>
        </w:rPr>
      </w:pPr>
      <w:r w:rsidRPr="00FF299B">
        <w:rPr>
          <w:rFonts w:ascii="Times New Roman" w:eastAsia="SimSun" w:hAnsi="Times New Roman"/>
          <w:bCs/>
          <w:sz w:val="28"/>
          <w:szCs w:val="28"/>
          <w:lang w:val="nl" w:bidi="ar"/>
        </w:rPr>
        <w:t>+ Đối với chất thải dễ phân huỷ như thức ăn, rau củ quả hỏng và các loại chất thải còn lại không có khả năng tái sử dụng, tái chế được thu gom vào thùng đựng riêng theo từng loại; hợp đồng với Công ty C</w:t>
      </w:r>
      <w:r w:rsidR="007F5613">
        <w:rPr>
          <w:rFonts w:ascii="Times New Roman" w:eastAsia="SimSun" w:hAnsi="Times New Roman"/>
          <w:bCs/>
          <w:sz w:val="28"/>
          <w:szCs w:val="28"/>
          <w:lang w:val="nl" w:bidi="ar"/>
        </w:rPr>
        <w:t>ổ phần</w:t>
      </w:r>
      <w:r w:rsidRPr="00FF299B">
        <w:rPr>
          <w:rFonts w:ascii="Times New Roman" w:eastAsia="SimSun" w:hAnsi="Times New Roman"/>
          <w:bCs/>
          <w:sz w:val="28"/>
          <w:szCs w:val="28"/>
          <w:lang w:val="nl" w:bidi="ar"/>
        </w:rPr>
        <w:t xml:space="preserve"> Môi trường và công trình đô thị Hà Tĩnh hoặc đơn vị có chức năng vận chuyển đưa đi xử lý theo đúng quy định. </w:t>
      </w:r>
    </w:p>
    <w:p w14:paraId="4630BC0D" w14:textId="77777777" w:rsidR="005F4B17" w:rsidRPr="00792BAE" w:rsidRDefault="0033157C" w:rsidP="00136FC7">
      <w:pPr>
        <w:pStyle w:val="NormalWeb"/>
        <w:widowControl w:val="0"/>
        <w:tabs>
          <w:tab w:val="left" w:pos="720"/>
        </w:tabs>
        <w:spacing w:line="240" w:lineRule="auto"/>
        <w:ind w:left="-11" w:firstLine="538"/>
        <w:jc w:val="both"/>
        <w:rPr>
          <w:lang w:val="nl"/>
        </w:rPr>
      </w:pPr>
      <w:bookmarkStart w:id="63" w:name="_Toc12511"/>
      <w:r w:rsidRPr="00FF299B">
        <w:rPr>
          <w:rFonts w:ascii="Times New Roman" w:eastAsia="SimSun" w:hAnsi="Times New Roman"/>
          <w:bCs/>
          <w:sz w:val="28"/>
          <w:szCs w:val="28"/>
          <w:lang w:val="nl" w:bidi="ar"/>
        </w:rPr>
        <w:t>- Đất đào bóc hữu cơ khu vực dự án và đất đá, bê tông,.. từ hoạt động tháo dỡ các công trình hiện trạng trên tuyến và trong quá trình thi công:</w:t>
      </w:r>
      <w:bookmarkEnd w:id="63"/>
      <w:r w:rsidRPr="00FF299B">
        <w:rPr>
          <w:rFonts w:ascii="Times New Roman" w:eastAsia="SimSun" w:hAnsi="Times New Roman"/>
          <w:bCs/>
          <w:sz w:val="28"/>
          <w:szCs w:val="28"/>
          <w:lang w:val="nl" w:bidi="ar"/>
        </w:rPr>
        <w:t xml:space="preserve"> </w:t>
      </w:r>
      <w:bookmarkStart w:id="64" w:name="_Toc31014"/>
      <w:bookmarkStart w:id="65" w:name="_Toc98"/>
    </w:p>
    <w:p w14:paraId="56AB1EEE" w14:textId="77777777" w:rsidR="00600758" w:rsidRPr="00792BAE" w:rsidRDefault="00600758" w:rsidP="00136FC7">
      <w:pPr>
        <w:widowControl w:val="0"/>
        <w:tabs>
          <w:tab w:val="left" w:pos="720"/>
        </w:tabs>
        <w:ind w:left="-11" w:firstLine="538"/>
        <w:jc w:val="both"/>
        <w:outlineLvl w:val="2"/>
        <w:rPr>
          <w:rFonts w:eastAsia="SimSun"/>
          <w:bCs/>
          <w:szCs w:val="28"/>
          <w:lang w:val="nl" w:eastAsia="zh-CN"/>
        </w:rPr>
      </w:pPr>
      <w:r w:rsidRPr="00FF299B">
        <w:rPr>
          <w:rFonts w:eastAsia="SimSun"/>
          <w:bCs/>
          <w:szCs w:val="28"/>
          <w:lang w:val="nl" w:eastAsia="zh-CN" w:bidi="ar"/>
        </w:rPr>
        <w:t xml:space="preserve">+ Đăng ký sử dụng </w:t>
      </w:r>
      <w:r w:rsidRPr="00792BAE">
        <w:rPr>
          <w:rFonts w:eastAsia="SimSun"/>
          <w:bCs/>
          <w:szCs w:val="28"/>
          <w:lang w:val="nl" w:eastAsia="zh-CN" w:bidi="ar"/>
        </w:rPr>
        <w:t>136,51</w:t>
      </w:r>
      <w:r w:rsidRPr="00FF299B">
        <w:rPr>
          <w:rFonts w:eastAsia="SimSun"/>
          <w:bCs/>
          <w:szCs w:val="28"/>
          <w:lang w:val="nl" w:eastAsia="zh-CN" w:bidi="ar"/>
        </w:rPr>
        <w:t>m</w:t>
      </w:r>
      <w:r w:rsidRPr="00FF299B">
        <w:rPr>
          <w:rFonts w:eastAsia="SimSun"/>
          <w:bCs/>
          <w:szCs w:val="28"/>
          <w:vertAlign w:val="superscript"/>
          <w:lang w:val="nl" w:eastAsia="zh-CN" w:bidi="ar"/>
        </w:rPr>
        <w:t>3</w:t>
      </w:r>
      <w:r w:rsidRPr="00FF299B">
        <w:rPr>
          <w:rFonts w:eastAsia="SimSun"/>
          <w:bCs/>
          <w:szCs w:val="28"/>
          <w:vertAlign w:val="superscript"/>
          <w:lang w:val="vi-VN" w:eastAsia="zh-CN" w:bidi="ar"/>
        </w:rPr>
        <w:t xml:space="preserve"> </w:t>
      </w:r>
      <w:r w:rsidR="007F57A8" w:rsidRPr="00FF299B">
        <w:rPr>
          <w:rFonts w:eastAsia="SimSun"/>
          <w:bCs/>
          <w:szCs w:val="28"/>
          <w:lang w:val="nl" w:eastAsia="zh-CN" w:bidi="ar"/>
        </w:rPr>
        <w:t>đất bóc tầng mặt đất trồng lúa đ</w:t>
      </w:r>
      <w:r w:rsidRPr="00FF299B">
        <w:rPr>
          <w:rFonts w:eastAsia="SimSun"/>
          <w:bCs/>
          <w:szCs w:val="28"/>
          <w:lang w:val="vi-VN" w:eastAsia="zh-CN" w:bidi="ar"/>
        </w:rPr>
        <w:t xml:space="preserve">ể </w:t>
      </w:r>
      <w:r w:rsidRPr="00FF299B">
        <w:rPr>
          <w:rFonts w:eastAsia="SimSun"/>
          <w:bCs/>
          <w:szCs w:val="28"/>
          <w:lang w:val="nl" w:eastAsia="zh-CN" w:bidi="ar"/>
        </w:rPr>
        <w:t>đắp</w:t>
      </w:r>
      <w:r w:rsidRPr="00792BAE">
        <w:rPr>
          <w:rFonts w:eastAsia="SimSun"/>
          <w:bCs/>
          <w:szCs w:val="28"/>
          <w:lang w:val="nl" w:eastAsia="zh-CN" w:bidi="ar"/>
        </w:rPr>
        <w:t xml:space="preserve"> vào 158 bồn t</w:t>
      </w:r>
      <w:r w:rsidRPr="00FF299B">
        <w:rPr>
          <w:rFonts w:eastAsia="SimSun"/>
          <w:bCs/>
          <w:szCs w:val="28"/>
          <w:lang w:val="nl" w:eastAsia="zh-CN" w:bidi="ar"/>
        </w:rPr>
        <w:t xml:space="preserve">rồng cây xanh </w:t>
      </w:r>
      <w:r w:rsidRPr="00792BAE">
        <w:rPr>
          <w:rFonts w:eastAsia="SimSun"/>
          <w:bCs/>
          <w:szCs w:val="28"/>
          <w:lang w:val="nl" w:eastAsia="zh-CN" w:bidi="ar"/>
        </w:rPr>
        <w:t xml:space="preserve">của dự án </w:t>
      </w:r>
      <w:r w:rsidR="007F57A8" w:rsidRPr="00792BAE">
        <w:rPr>
          <w:rFonts w:eastAsia="SimSun"/>
          <w:bCs/>
          <w:szCs w:val="28"/>
          <w:lang w:val="nl" w:eastAsia="zh-CN" w:bidi="ar"/>
        </w:rPr>
        <w:t xml:space="preserve">và </w:t>
      </w:r>
      <w:r w:rsidRPr="00792BAE">
        <w:rPr>
          <w:rFonts w:eastAsia="SimSun"/>
          <w:bCs/>
          <w:szCs w:val="28"/>
          <w:lang w:val="nl"/>
        </w:rPr>
        <w:t>2.482,58m</w:t>
      </w:r>
      <w:r w:rsidRPr="00792BAE">
        <w:rPr>
          <w:rFonts w:eastAsia="SimSun"/>
          <w:bCs/>
          <w:szCs w:val="28"/>
          <w:vertAlign w:val="superscript"/>
          <w:lang w:val="nl"/>
        </w:rPr>
        <w:t>3</w:t>
      </w:r>
      <w:r w:rsidRPr="00792BAE">
        <w:rPr>
          <w:rFonts w:eastAsia="SimSun"/>
          <w:bCs/>
          <w:szCs w:val="28"/>
          <w:lang w:val="nl"/>
        </w:rPr>
        <w:t xml:space="preserve"> </w:t>
      </w:r>
      <w:r w:rsidR="007F57A8" w:rsidRPr="00792BAE">
        <w:rPr>
          <w:rFonts w:eastAsia="SimSun"/>
          <w:bCs/>
          <w:szCs w:val="28"/>
          <w:lang w:val="nl" w:eastAsia="zh-CN" w:bidi="ar"/>
        </w:rPr>
        <w:t xml:space="preserve">đất </w:t>
      </w:r>
      <w:r w:rsidR="007F57A8" w:rsidRPr="00FF299B">
        <w:rPr>
          <w:rFonts w:eastAsia="SimSun"/>
          <w:bCs/>
          <w:szCs w:val="28"/>
          <w:lang w:val="nl" w:eastAsia="zh-CN" w:bidi="ar"/>
        </w:rPr>
        <w:t xml:space="preserve">đào khác để </w:t>
      </w:r>
      <w:r w:rsidRPr="00792BAE">
        <w:rPr>
          <w:rFonts w:eastAsia="SimSun"/>
          <w:bCs/>
          <w:szCs w:val="28"/>
          <w:lang w:val="nl" w:eastAsia="zh-CN" w:bidi="ar"/>
        </w:rPr>
        <w:t xml:space="preserve">đắp rãnh, vỉa hè </w:t>
      </w:r>
      <w:r w:rsidR="007F57A8" w:rsidRPr="00792BAE">
        <w:rPr>
          <w:rFonts w:eastAsia="SimSun"/>
          <w:bCs/>
          <w:szCs w:val="28"/>
          <w:lang w:val="nl" w:eastAsia="zh-CN" w:bidi="ar"/>
        </w:rPr>
        <w:t>của</w:t>
      </w:r>
      <w:r w:rsidRPr="00792BAE">
        <w:rPr>
          <w:rFonts w:eastAsia="SimSun"/>
          <w:bCs/>
          <w:szCs w:val="28"/>
          <w:lang w:val="nl" w:eastAsia="zh-CN" w:bidi="ar"/>
        </w:rPr>
        <w:t xml:space="preserve"> dự</w:t>
      </w:r>
      <w:r w:rsidR="007F57A8" w:rsidRPr="00792BAE">
        <w:rPr>
          <w:rFonts w:eastAsia="SimSun"/>
          <w:bCs/>
          <w:szCs w:val="28"/>
          <w:lang w:val="nl" w:eastAsia="zh-CN" w:bidi="ar"/>
        </w:rPr>
        <w:t xml:space="preserve"> án;</w:t>
      </w:r>
      <w:r w:rsidRPr="00792BAE">
        <w:rPr>
          <w:rFonts w:eastAsia="SimSun"/>
          <w:bCs/>
          <w:szCs w:val="28"/>
          <w:lang w:val="nl" w:eastAsia="zh-CN" w:bidi="ar"/>
        </w:rPr>
        <w:t xml:space="preserve"> khối lượng </w:t>
      </w:r>
      <w:r w:rsidR="00F70508" w:rsidRPr="00FF299B">
        <w:rPr>
          <w:rFonts w:eastAsia="SimSun"/>
          <w:bCs/>
          <w:szCs w:val="28"/>
          <w:lang w:val="nl" w:eastAsia="zh-CN" w:bidi="ar"/>
        </w:rPr>
        <w:t>đất bóc tầng mặt đất trồng lúa</w:t>
      </w:r>
      <w:r w:rsidR="00F70508" w:rsidRPr="00792BAE">
        <w:rPr>
          <w:rFonts w:eastAsia="SimSun"/>
          <w:bCs/>
          <w:szCs w:val="28"/>
          <w:lang w:val="nl" w:eastAsia="zh-CN" w:bidi="ar"/>
        </w:rPr>
        <w:t xml:space="preserve"> và đất đào khác </w:t>
      </w:r>
      <w:r w:rsidRPr="00792BAE">
        <w:rPr>
          <w:rFonts w:eastAsia="SimSun"/>
          <w:bCs/>
          <w:szCs w:val="28"/>
          <w:lang w:val="nl" w:eastAsia="zh-CN" w:bidi="ar"/>
        </w:rPr>
        <w:t xml:space="preserve">còn lại vận chuyển đến </w:t>
      </w:r>
      <w:r w:rsidR="00F70508" w:rsidRPr="00792BAE">
        <w:rPr>
          <w:rFonts w:eastAsia="SimSun"/>
          <w:bCs/>
          <w:szCs w:val="28"/>
          <w:lang w:val="nl" w:eastAsia="zh-CN" w:bidi="ar"/>
        </w:rPr>
        <w:t xml:space="preserve">lưu giữ tại </w:t>
      </w:r>
      <w:r w:rsidR="00F170AE" w:rsidRPr="00792BAE">
        <w:rPr>
          <w:rFonts w:eastAsia="SimSun"/>
          <w:bCs/>
          <w:lang w:val="nl"/>
        </w:rPr>
        <w:t>khối phố 6, phường Hà Huy</w:t>
      </w:r>
      <w:r w:rsidR="00F170AE" w:rsidRPr="00792BAE">
        <w:rPr>
          <w:rFonts w:eastAsia="SimSun"/>
          <w:bCs/>
          <w:lang w:val="nl" w:eastAsia="zh-CN" w:bidi="ar"/>
        </w:rPr>
        <w:t xml:space="preserve"> Tập</w:t>
      </w:r>
      <w:r w:rsidR="00F70508" w:rsidRPr="00792BAE">
        <w:rPr>
          <w:rFonts w:eastAsia="SimSun"/>
          <w:bCs/>
          <w:szCs w:val="28"/>
          <w:lang w:val="nl" w:eastAsia="zh-CN" w:bidi="ar"/>
        </w:rPr>
        <w:t xml:space="preserve"> </w:t>
      </w:r>
      <w:r w:rsidRPr="00792BAE">
        <w:rPr>
          <w:rFonts w:eastAsia="SimSun"/>
          <w:bCs/>
          <w:szCs w:val="28"/>
          <w:lang w:val="nl" w:eastAsia="zh-CN" w:bidi="ar"/>
        </w:rPr>
        <w:t>(vị trí</w:t>
      </w:r>
      <w:r w:rsidR="00F70508" w:rsidRPr="00792BAE">
        <w:rPr>
          <w:rFonts w:eastAsia="SimSun"/>
          <w:bCs/>
          <w:szCs w:val="28"/>
          <w:lang w:val="nl" w:eastAsia="zh-CN" w:bidi="ar"/>
        </w:rPr>
        <w:t>, diện tích khu vực</w:t>
      </w:r>
      <w:r w:rsidRPr="00792BAE">
        <w:rPr>
          <w:rFonts w:eastAsia="SimSun"/>
          <w:bCs/>
          <w:szCs w:val="28"/>
          <w:lang w:val="nl" w:eastAsia="zh-CN" w:bidi="ar"/>
        </w:rPr>
        <w:t xml:space="preserve"> </w:t>
      </w:r>
      <w:r w:rsidR="00F70508" w:rsidRPr="00792BAE">
        <w:rPr>
          <w:rFonts w:eastAsia="SimSun"/>
          <w:bCs/>
          <w:szCs w:val="28"/>
          <w:lang w:val="nl" w:eastAsia="zh-CN" w:bidi="ar"/>
        </w:rPr>
        <w:t>bãi đổ lưu giữ</w:t>
      </w:r>
      <w:r w:rsidRPr="00792BAE">
        <w:rPr>
          <w:rFonts w:eastAsia="SimSun"/>
          <w:bCs/>
          <w:szCs w:val="28"/>
          <w:lang w:val="nl" w:eastAsia="zh-CN" w:bidi="ar"/>
        </w:rPr>
        <w:t xml:space="preserve"> đất đào bóc hữu cơ, UBND phường Hà Huy Tập đã thống nhất tại biên bản ngày </w:t>
      </w:r>
      <w:r w:rsidR="001F0959" w:rsidRPr="00792BAE">
        <w:rPr>
          <w:rFonts w:eastAsia="SimSun"/>
          <w:bCs/>
          <w:szCs w:val="28"/>
          <w:lang w:val="nl" w:eastAsia="zh-CN" w:bidi="ar"/>
        </w:rPr>
        <w:t>20/6/2024</w:t>
      </w:r>
      <w:r w:rsidRPr="00792BAE">
        <w:rPr>
          <w:rFonts w:eastAsia="SimSun"/>
          <w:bCs/>
          <w:szCs w:val="28"/>
          <w:lang w:val="nl" w:eastAsia="zh-CN" w:bidi="ar"/>
        </w:rPr>
        <w:t xml:space="preserve">). </w:t>
      </w:r>
      <w:r w:rsidR="001F0959" w:rsidRPr="00792BAE">
        <w:rPr>
          <w:rFonts w:eastAsia="SimSun"/>
          <w:bCs/>
          <w:szCs w:val="28"/>
          <w:lang w:val="nl" w:bidi="ar"/>
        </w:rPr>
        <w:t>Chủ dự án có trách nhiệm chủ trì phối hợp vớ</w:t>
      </w:r>
      <w:r w:rsidR="00701304" w:rsidRPr="00792BAE">
        <w:rPr>
          <w:rFonts w:eastAsia="SimSun"/>
          <w:bCs/>
          <w:szCs w:val="28"/>
          <w:lang w:val="nl" w:bidi="ar"/>
        </w:rPr>
        <w:t>i UBND phường Hà Huy Tập</w:t>
      </w:r>
      <w:r w:rsidR="001F0959" w:rsidRPr="00FF299B">
        <w:rPr>
          <w:rFonts w:eastAsia="SimSun"/>
          <w:bCs/>
          <w:szCs w:val="28"/>
          <w:lang w:val="nl" w:bidi="ar"/>
        </w:rPr>
        <w:t xml:space="preserve"> thực hiện việc quản lý sử dụng khối lượng đất </w:t>
      </w:r>
      <w:r w:rsidR="001F0959" w:rsidRPr="00FF299B">
        <w:rPr>
          <w:rFonts w:eastAsia="SimSun"/>
          <w:bCs/>
          <w:szCs w:val="28"/>
          <w:lang w:val="vi-VN" w:bidi="ar"/>
        </w:rPr>
        <w:t xml:space="preserve">bóc tầng mặt đất trồng lúa, đất </w:t>
      </w:r>
      <w:r w:rsidR="001F0959" w:rsidRPr="00792BAE">
        <w:rPr>
          <w:rFonts w:eastAsia="SimSun"/>
          <w:bCs/>
          <w:szCs w:val="28"/>
          <w:lang w:val="nl" w:bidi="ar"/>
        </w:rPr>
        <w:t xml:space="preserve">đào </w:t>
      </w:r>
      <w:r w:rsidR="001F0959" w:rsidRPr="00FF299B">
        <w:rPr>
          <w:rFonts w:eastAsia="SimSun"/>
          <w:bCs/>
          <w:szCs w:val="28"/>
          <w:lang w:val="vi-VN" w:bidi="ar"/>
        </w:rPr>
        <w:t>bóc</w:t>
      </w:r>
      <w:r w:rsidR="001F0959" w:rsidRPr="00FF299B">
        <w:rPr>
          <w:rFonts w:eastAsia="SimSun"/>
          <w:bCs/>
          <w:szCs w:val="28"/>
          <w:lang w:val="nl" w:bidi="ar"/>
        </w:rPr>
        <w:t xml:space="preserve"> khác nêu trên theo đúng quy định của pháp luật hiện hành. </w:t>
      </w:r>
      <w:r w:rsidR="001F0959" w:rsidRPr="00FF299B">
        <w:rPr>
          <w:rFonts w:eastAsia="SimSun"/>
          <w:bCs/>
          <w:szCs w:val="28"/>
          <w:lang w:val="vi-VN" w:bidi="ar"/>
        </w:rPr>
        <w:t xml:space="preserve">Việc đổ </w:t>
      </w:r>
      <w:r w:rsidR="001F0959" w:rsidRPr="00792BAE">
        <w:rPr>
          <w:rFonts w:eastAsia="SimSun"/>
          <w:bCs/>
          <w:szCs w:val="28"/>
          <w:lang w:val="nl" w:bidi="ar"/>
        </w:rPr>
        <w:t>lưu giữ</w:t>
      </w:r>
      <w:r w:rsidR="001F0959" w:rsidRPr="00FF299B">
        <w:rPr>
          <w:rFonts w:eastAsia="SimSun"/>
          <w:bCs/>
          <w:szCs w:val="28"/>
          <w:lang w:val="vi-VN" w:bidi="ar"/>
        </w:rPr>
        <w:t xml:space="preserve"> </w:t>
      </w:r>
      <w:r w:rsidR="00F70508" w:rsidRPr="00792BAE">
        <w:rPr>
          <w:rFonts w:eastAsia="SimSun"/>
          <w:bCs/>
          <w:szCs w:val="28"/>
          <w:lang w:val="nl" w:eastAsia="zh-CN" w:bidi="ar"/>
        </w:rPr>
        <w:t>đất đào bóc hữu cơ</w:t>
      </w:r>
      <w:r w:rsidR="00F70508" w:rsidRPr="00FF299B">
        <w:rPr>
          <w:rFonts w:eastAsia="SimSun"/>
          <w:bCs/>
          <w:szCs w:val="28"/>
          <w:lang w:val="vi-VN" w:bidi="ar"/>
        </w:rPr>
        <w:t xml:space="preserve"> </w:t>
      </w:r>
      <w:r w:rsidR="001F0959" w:rsidRPr="00FF299B">
        <w:rPr>
          <w:rFonts w:eastAsia="SimSun"/>
          <w:bCs/>
          <w:szCs w:val="28"/>
          <w:lang w:val="vi-VN" w:bidi="ar"/>
        </w:rPr>
        <w:t>phải áp dụng các biện pháp nhằm hạn chế trượt lở</w:t>
      </w:r>
      <w:r w:rsidR="00F70508" w:rsidRPr="00792BAE">
        <w:rPr>
          <w:rFonts w:eastAsia="SimSun"/>
          <w:bCs/>
          <w:szCs w:val="28"/>
          <w:lang w:val="nl" w:bidi="ar"/>
        </w:rPr>
        <w:t>, bồi lấp</w:t>
      </w:r>
      <w:r w:rsidR="001F0959" w:rsidRPr="00FF299B">
        <w:rPr>
          <w:rFonts w:eastAsia="SimSun"/>
          <w:bCs/>
          <w:szCs w:val="28"/>
          <w:lang w:val="vi-VN" w:bidi="ar"/>
        </w:rPr>
        <w:t xml:space="preserve"> và đảm bảo không ảnh hưởng đến </w:t>
      </w:r>
      <w:r w:rsidR="001F0959" w:rsidRPr="00792BAE">
        <w:rPr>
          <w:rFonts w:eastAsia="SimSun"/>
          <w:bCs/>
          <w:szCs w:val="28"/>
          <w:lang w:val="nl" w:bidi="ar"/>
        </w:rPr>
        <w:t>môi trường xung quanh.</w:t>
      </w:r>
    </w:p>
    <w:p w14:paraId="7DCE72FD" w14:textId="77777777" w:rsidR="00600758" w:rsidRPr="00FF299B" w:rsidRDefault="00600758" w:rsidP="00136FC7">
      <w:pPr>
        <w:widowControl w:val="0"/>
        <w:suppressAutoHyphens w:val="0"/>
        <w:autoSpaceDN/>
        <w:ind w:left="-11" w:firstLine="538"/>
        <w:jc w:val="both"/>
        <w:textAlignment w:val="auto"/>
        <w:outlineLvl w:val="2"/>
        <w:rPr>
          <w:rFonts w:eastAsia="SimSun"/>
          <w:bCs/>
          <w:szCs w:val="28"/>
          <w:lang w:val="vi-VN" w:eastAsia="zh-CN" w:bidi="ar"/>
        </w:rPr>
      </w:pPr>
      <w:bookmarkStart w:id="66" w:name="_Toc27893"/>
      <w:r w:rsidRPr="00FF299B">
        <w:rPr>
          <w:rFonts w:eastAsia="SimSun"/>
          <w:bCs/>
          <w:szCs w:val="28"/>
          <w:lang w:val="nl" w:bidi="ar"/>
        </w:rPr>
        <w:t>+ Đối với khối lượng đất đá, bê tông,.. từ hoạt động tháo dỡ các công trình hiện trạng trên tuyến, bê tông, vôi vữa hỏng... (</w:t>
      </w:r>
      <w:r w:rsidRPr="00792BAE">
        <w:rPr>
          <w:rFonts w:eastAsia="SimSun"/>
          <w:bCs/>
          <w:szCs w:val="28"/>
          <w:lang w:val="nl" w:bidi="ar"/>
        </w:rPr>
        <w:t>1.682,66</w:t>
      </w:r>
      <w:r w:rsidRPr="00FF299B">
        <w:rPr>
          <w:rFonts w:eastAsia="SimSun"/>
          <w:bCs/>
          <w:szCs w:val="28"/>
          <w:lang w:val="nl" w:bidi="ar"/>
        </w:rPr>
        <w:t>m</w:t>
      </w:r>
      <w:r w:rsidRPr="00FF299B">
        <w:rPr>
          <w:rFonts w:eastAsia="SimSun"/>
          <w:bCs/>
          <w:szCs w:val="28"/>
          <w:vertAlign w:val="superscript"/>
          <w:lang w:val="nl" w:bidi="ar"/>
        </w:rPr>
        <w:t>3</w:t>
      </w:r>
      <w:r w:rsidRPr="00FF299B">
        <w:rPr>
          <w:rFonts w:eastAsia="SimSun"/>
          <w:bCs/>
          <w:szCs w:val="28"/>
          <w:lang w:val="nl" w:bidi="ar"/>
        </w:rPr>
        <w:t>) được tận dụng để gia cố lề đường (480,6m</w:t>
      </w:r>
      <w:r w:rsidRPr="00FF299B">
        <w:rPr>
          <w:rFonts w:eastAsia="SimSun"/>
          <w:bCs/>
          <w:szCs w:val="28"/>
          <w:vertAlign w:val="superscript"/>
          <w:lang w:val="nl" w:bidi="ar"/>
        </w:rPr>
        <w:t>3</w:t>
      </w:r>
      <w:r w:rsidRPr="00FF299B">
        <w:rPr>
          <w:rFonts w:eastAsia="SimSun"/>
          <w:bCs/>
          <w:szCs w:val="28"/>
          <w:lang w:val="nl" w:bidi="ar"/>
        </w:rPr>
        <w:t>)</w:t>
      </w:r>
      <w:r w:rsidR="00F70508" w:rsidRPr="00FF299B">
        <w:rPr>
          <w:rFonts w:eastAsia="SimSun"/>
          <w:bCs/>
          <w:szCs w:val="28"/>
          <w:lang w:val="nl" w:bidi="ar"/>
        </w:rPr>
        <w:t>;</w:t>
      </w:r>
      <w:r w:rsidRPr="00FF299B">
        <w:rPr>
          <w:rFonts w:eastAsia="SimSun"/>
          <w:bCs/>
          <w:szCs w:val="28"/>
          <w:lang w:val="nl" w:bidi="ar"/>
        </w:rPr>
        <w:t xml:space="preserve"> khối lượng còn lại (1.202,06m</w:t>
      </w:r>
      <w:r w:rsidRPr="00FF299B">
        <w:rPr>
          <w:rFonts w:eastAsia="SimSun"/>
          <w:bCs/>
          <w:szCs w:val="28"/>
          <w:vertAlign w:val="superscript"/>
          <w:lang w:val="nl" w:bidi="ar"/>
        </w:rPr>
        <w:t>3</w:t>
      </w:r>
      <w:r w:rsidRPr="00FF299B">
        <w:rPr>
          <w:rFonts w:eastAsia="SimSun"/>
          <w:bCs/>
          <w:szCs w:val="28"/>
          <w:lang w:val="nl" w:bidi="ar"/>
        </w:rPr>
        <w:t xml:space="preserve">) được vận chuyển và đổ lưu giữ tại bãi đổ nêu trên. </w:t>
      </w:r>
    </w:p>
    <w:p w14:paraId="741E4EA4" w14:textId="77777777" w:rsidR="00B72C01" w:rsidRPr="00792BAE" w:rsidRDefault="00600758" w:rsidP="00136FC7">
      <w:pPr>
        <w:pStyle w:val="NormalWeb"/>
        <w:widowControl w:val="0"/>
        <w:tabs>
          <w:tab w:val="left" w:pos="720"/>
        </w:tabs>
        <w:spacing w:line="240" w:lineRule="auto"/>
        <w:ind w:left="-11" w:firstLine="538"/>
        <w:jc w:val="both"/>
        <w:rPr>
          <w:lang w:val="vi-VN"/>
        </w:rPr>
      </w:pPr>
      <w:bookmarkStart w:id="67" w:name="_Toc4733"/>
      <w:bookmarkEnd w:id="66"/>
      <w:r w:rsidRPr="00FF299B">
        <w:rPr>
          <w:rFonts w:ascii="Times New Roman" w:eastAsia="SimSun" w:hAnsi="Times New Roman"/>
          <w:bCs/>
          <w:sz w:val="28"/>
          <w:szCs w:val="28"/>
          <w:lang w:val="nl" w:bidi="ar"/>
        </w:rPr>
        <w:t>+ Vỏ bao xi măng, sắt thép vụn: được thu gom về khu vực kho chứa vật liệu xây dựng trên công trường và bán phế liệu.</w:t>
      </w:r>
      <w:bookmarkEnd w:id="67"/>
      <w:r w:rsidR="0033157C" w:rsidRPr="00FF299B">
        <w:rPr>
          <w:rFonts w:ascii="Times New Roman" w:eastAsia="SimSun" w:hAnsi="Times New Roman"/>
          <w:bCs/>
          <w:sz w:val="28"/>
          <w:szCs w:val="28"/>
          <w:lang w:val="nl" w:bidi="ar"/>
        </w:rPr>
        <w:t xml:space="preserve"> </w:t>
      </w:r>
    </w:p>
    <w:p w14:paraId="49BBD7CC" w14:textId="77777777" w:rsidR="00B72C01" w:rsidRPr="00FF299B" w:rsidRDefault="0033157C" w:rsidP="00136FC7">
      <w:pPr>
        <w:pStyle w:val="NormalWeb"/>
        <w:widowControl w:val="0"/>
        <w:tabs>
          <w:tab w:val="left" w:pos="720"/>
        </w:tabs>
        <w:spacing w:line="240" w:lineRule="auto"/>
        <w:ind w:left="-11" w:firstLine="538"/>
        <w:jc w:val="both"/>
        <w:outlineLvl w:val="2"/>
        <w:rPr>
          <w:rFonts w:ascii="Times New Roman" w:eastAsia="SimSun" w:hAnsi="Times New Roman"/>
          <w:bCs/>
          <w:sz w:val="28"/>
          <w:szCs w:val="28"/>
          <w:lang w:val="nl" w:bidi="ar"/>
        </w:rPr>
      </w:pPr>
      <w:r w:rsidRPr="00792BAE">
        <w:rPr>
          <w:rFonts w:ascii="Times New Roman" w:hAnsi="Times New Roman"/>
          <w:bCs/>
          <w:sz w:val="28"/>
          <w:szCs w:val="28"/>
          <w:lang w:val="vi-VN" w:bidi="ar"/>
        </w:rPr>
        <w:t>- Bùn cặn</w:t>
      </w:r>
      <w:r w:rsidRPr="00FF299B">
        <w:rPr>
          <w:rFonts w:ascii="Times New Roman" w:eastAsia="SimSun" w:hAnsi="Times New Roman"/>
          <w:bCs/>
          <w:sz w:val="28"/>
          <w:szCs w:val="28"/>
          <w:lang w:val="nl" w:bidi="ar"/>
        </w:rPr>
        <w:t xml:space="preserve"> từ hố lắng xịt rửa bánh </w:t>
      </w:r>
      <w:r w:rsidRPr="00FF299B">
        <w:rPr>
          <w:rFonts w:ascii="Times New Roman" w:eastAsia="SimSun" w:hAnsi="Times New Roman"/>
          <w:bCs/>
          <w:sz w:val="28"/>
          <w:szCs w:val="28"/>
          <w:lang w:val="vi-VN" w:bidi="ar"/>
        </w:rPr>
        <w:t>xe</w:t>
      </w:r>
      <w:r w:rsidRPr="00792BAE">
        <w:rPr>
          <w:rFonts w:ascii="Times New Roman" w:eastAsia="SimSun" w:hAnsi="Times New Roman"/>
          <w:bCs/>
          <w:sz w:val="28"/>
          <w:szCs w:val="28"/>
          <w:lang w:val="vi-VN" w:bidi="ar"/>
        </w:rPr>
        <w:t>,</w:t>
      </w:r>
      <w:r w:rsidRPr="00FF299B">
        <w:rPr>
          <w:rFonts w:ascii="Times New Roman" w:eastAsia="SimSun" w:hAnsi="Times New Roman"/>
          <w:bCs/>
          <w:spacing w:val="-8"/>
          <w:sz w:val="28"/>
          <w:szCs w:val="28"/>
          <w:lang w:val="nl" w:bidi="ar"/>
        </w:rPr>
        <w:t xml:space="preserve"> vệ sinh dụng cụ, thiết bị thi công</w:t>
      </w:r>
      <w:r w:rsidRPr="00FF299B">
        <w:rPr>
          <w:rFonts w:ascii="Times New Roman" w:eastAsia="SimSun" w:hAnsi="Times New Roman"/>
          <w:bCs/>
          <w:sz w:val="28"/>
          <w:szCs w:val="28"/>
          <w:lang w:val="vi-VN" w:bidi="ar"/>
        </w:rPr>
        <w:t xml:space="preserve"> và bùn cặn từ</w:t>
      </w:r>
      <w:r w:rsidRPr="00FF299B">
        <w:rPr>
          <w:rFonts w:ascii="Times New Roman" w:eastAsia="SimSun" w:hAnsi="Times New Roman"/>
          <w:bCs/>
          <w:sz w:val="28"/>
          <w:szCs w:val="28"/>
          <w:lang w:val="nl" w:bidi="ar"/>
        </w:rPr>
        <w:t xml:space="preserve"> nhà vệ sinh di động </w:t>
      </w:r>
      <w:r w:rsidRPr="00FF299B">
        <w:rPr>
          <w:rFonts w:ascii="Times New Roman" w:eastAsia="SimSun" w:hAnsi="Times New Roman"/>
          <w:bCs/>
          <w:sz w:val="28"/>
          <w:szCs w:val="28"/>
          <w:lang w:val="vi-VN" w:bidi="ar"/>
        </w:rPr>
        <w:t>của công nhân thi công</w:t>
      </w:r>
      <w:r w:rsidRPr="00792BAE">
        <w:rPr>
          <w:rFonts w:ascii="Times New Roman" w:eastAsia="SimSun" w:hAnsi="Times New Roman"/>
          <w:bCs/>
          <w:sz w:val="28"/>
          <w:szCs w:val="28"/>
          <w:lang w:val="vi-VN" w:bidi="ar"/>
        </w:rPr>
        <w:t>:</w:t>
      </w:r>
      <w:r w:rsidRPr="00FF299B">
        <w:rPr>
          <w:rFonts w:ascii="Times New Roman" w:eastAsia="SimSun" w:hAnsi="Times New Roman"/>
          <w:bCs/>
          <w:sz w:val="28"/>
          <w:szCs w:val="28"/>
          <w:lang w:val="nl" w:bidi="ar"/>
        </w:rPr>
        <w:t xml:space="preserve"> hợp đồng với Công ty TNHH chế biến chất thải công nghiệp Hà Tĩnh hoặc đơn vị có chức năng bơm hút, vận chuyển đi xử lý theo quy định. </w:t>
      </w:r>
    </w:p>
    <w:p w14:paraId="46528E71" w14:textId="77777777" w:rsidR="00B72C01" w:rsidRPr="00792BAE" w:rsidRDefault="0033157C" w:rsidP="00136FC7">
      <w:pPr>
        <w:pStyle w:val="NormalWeb"/>
        <w:widowControl w:val="0"/>
        <w:tabs>
          <w:tab w:val="left" w:pos="720"/>
        </w:tabs>
        <w:spacing w:line="240" w:lineRule="auto"/>
        <w:ind w:left="-11" w:firstLine="538"/>
        <w:jc w:val="both"/>
        <w:rPr>
          <w:spacing w:val="-6"/>
          <w:lang w:val="nl"/>
        </w:rPr>
      </w:pPr>
      <w:bookmarkStart w:id="68" w:name="_Toc8600"/>
      <w:r w:rsidRPr="00185E2C">
        <w:rPr>
          <w:rFonts w:ascii="Times New Roman" w:eastAsia="SimSun" w:hAnsi="Times New Roman"/>
          <w:bCs/>
          <w:spacing w:val="-6"/>
          <w:sz w:val="28"/>
          <w:szCs w:val="28"/>
          <w:lang w:val="nl" w:bidi="ar"/>
        </w:rPr>
        <w:t>- Chất thải từ quá trình phá dỡ lán trại và dọn dẹp các khu vực tập kết nguyên vật liệu sau khi thi công: Được nhà thầu tái sử dụng thi công các công trình khác; số vật liệu hư hỏng, thuê đơn vị có chức năng thu gom vận chuyển đi xử lý theo quy định.</w:t>
      </w:r>
      <w:bookmarkEnd w:id="68"/>
      <w:r w:rsidRPr="00185E2C">
        <w:rPr>
          <w:rFonts w:ascii="Times New Roman" w:eastAsia="SimSun" w:hAnsi="Times New Roman"/>
          <w:bCs/>
          <w:spacing w:val="-6"/>
          <w:sz w:val="28"/>
          <w:szCs w:val="28"/>
          <w:lang w:val="nl" w:bidi="ar"/>
        </w:rPr>
        <w:t xml:space="preserve"> </w:t>
      </w:r>
    </w:p>
    <w:bookmarkEnd w:id="64"/>
    <w:bookmarkEnd w:id="65"/>
    <w:p w14:paraId="682F5D04" w14:textId="77777777" w:rsidR="00B72C01" w:rsidRPr="00792BAE" w:rsidRDefault="0033157C" w:rsidP="00136FC7">
      <w:pPr>
        <w:ind w:firstLine="523"/>
        <w:jc w:val="both"/>
        <w:rPr>
          <w:lang w:val="nl"/>
        </w:rPr>
      </w:pPr>
      <w:r w:rsidRPr="00FF299B">
        <w:rPr>
          <w:i/>
          <w:spacing w:val="-8"/>
          <w:szCs w:val="28"/>
          <w:lang w:val="pt-BR"/>
        </w:rPr>
        <w:t>4</w:t>
      </w:r>
      <w:r w:rsidRPr="00FF299B">
        <w:rPr>
          <w:i/>
          <w:spacing w:val="-8"/>
          <w:szCs w:val="28"/>
          <w:lang w:val="vi-VN"/>
        </w:rPr>
        <w:t>.</w:t>
      </w:r>
      <w:r w:rsidRPr="00FF299B">
        <w:rPr>
          <w:i/>
          <w:spacing w:val="-8"/>
          <w:szCs w:val="28"/>
          <w:lang w:val="pt-BR"/>
        </w:rPr>
        <w:t>1</w:t>
      </w:r>
      <w:r w:rsidRPr="00FF299B">
        <w:rPr>
          <w:i/>
          <w:spacing w:val="-8"/>
          <w:szCs w:val="28"/>
          <w:lang w:val="vi-VN"/>
        </w:rPr>
        <w:t>.4. Công trình, biện pháp thu gom, lưu giữ, quản lý, xử lý chất thải nguy hại</w:t>
      </w:r>
      <w:r w:rsidRPr="00FF299B">
        <w:rPr>
          <w:i/>
          <w:spacing w:val="-8"/>
          <w:szCs w:val="28"/>
          <w:lang w:val="pt-BR"/>
        </w:rPr>
        <w:t>:</w:t>
      </w:r>
    </w:p>
    <w:p w14:paraId="7C1045BB" w14:textId="77777777" w:rsidR="00B72C01" w:rsidRPr="00792BAE" w:rsidRDefault="0033157C" w:rsidP="00136FC7">
      <w:pPr>
        <w:widowControl w:val="0"/>
        <w:ind w:left="-11" w:firstLine="534"/>
        <w:jc w:val="both"/>
        <w:rPr>
          <w:lang w:val="nl"/>
        </w:rPr>
      </w:pPr>
      <w:bookmarkStart w:id="69" w:name="_Toc122192358"/>
      <w:bookmarkStart w:id="70" w:name="_Toc126655600"/>
      <w:bookmarkStart w:id="71" w:name="_Toc122290227"/>
      <w:bookmarkStart w:id="72" w:name="_Toc122255907"/>
      <w:bookmarkStart w:id="73" w:name="_Toc118203856"/>
      <w:bookmarkStart w:id="74" w:name="_Toc116500854"/>
      <w:bookmarkStart w:id="75" w:name="_Toc122192683"/>
      <w:r w:rsidRPr="00792BAE">
        <w:rPr>
          <w:spacing w:val="-2"/>
          <w:szCs w:val="28"/>
          <w:lang w:val="nl" w:eastAsia="zh-CN" w:bidi="ar"/>
        </w:rPr>
        <w:t>Chất thải nguy hại được phân thành từng loại riêng, không để lẫn chất thải nguy hại với chất thải thông thường</w:t>
      </w:r>
      <w:r w:rsidRPr="00792BAE">
        <w:rPr>
          <w:szCs w:val="28"/>
          <w:lang w:val="nl" w:eastAsia="zh-CN" w:bidi="ar"/>
        </w:rPr>
        <w:t xml:space="preserve">. </w:t>
      </w:r>
      <w:r w:rsidRPr="00792BAE">
        <w:rPr>
          <w:spacing w:val="-2"/>
          <w:szCs w:val="28"/>
          <w:lang w:val="nl" w:eastAsia="zh-CN" w:bidi="ar"/>
        </w:rPr>
        <w:t xml:space="preserve">Các loại chất thải nguy hại được thu gom, phân loại </w:t>
      </w:r>
      <w:r w:rsidRPr="00792BAE">
        <w:rPr>
          <w:spacing w:val="-2"/>
          <w:szCs w:val="28"/>
          <w:lang w:val="nl" w:eastAsia="zh-CN" w:bidi="ar"/>
        </w:rPr>
        <w:lastRenderedPageBreak/>
        <w:t>và lưu trữ</w:t>
      </w:r>
      <w:r w:rsidRPr="00792BAE">
        <w:rPr>
          <w:szCs w:val="28"/>
          <w:lang w:val="nl" w:eastAsia="zh-CN" w:bidi="ar"/>
        </w:rPr>
        <w:t xml:space="preserve"> vào 03 thùng chuyên dụng (dung tích mỗi thùng khoảng 80 lít, có nắp đậy kín, dán nhãn cảnh báo chất thải nguy hại, dán nhãn nguy hiểm), được đặt ở kho chứa vật liệu xây dựng trên công trường; hợp đồng với Công ty TNHH Chế biến chất thải công nghiệp Hà Tĩnh hoặc đơn vị có chức năng </w:t>
      </w:r>
      <w:r w:rsidRPr="00792BAE">
        <w:rPr>
          <w:spacing w:val="-4"/>
          <w:szCs w:val="28"/>
          <w:lang w:val="nl" w:eastAsia="zh-CN" w:bidi="ar"/>
        </w:rPr>
        <w:t>vận chuyển đi xử lý theo đúng hướng dẫn tại Thông tư 02/2022/TT-BTNMT ngày 10/01/2022</w:t>
      </w:r>
      <w:r w:rsidRPr="00792BAE">
        <w:rPr>
          <w:szCs w:val="28"/>
          <w:lang w:val="nl" w:eastAsia="zh-CN" w:bidi="ar"/>
        </w:rPr>
        <w:t xml:space="preserve"> của Bộ trưởng Bộ Tài nguyên và Môi trường.</w:t>
      </w:r>
      <w:bookmarkEnd w:id="69"/>
      <w:bookmarkEnd w:id="70"/>
      <w:bookmarkEnd w:id="71"/>
      <w:bookmarkEnd w:id="72"/>
      <w:bookmarkEnd w:id="73"/>
      <w:bookmarkEnd w:id="74"/>
      <w:bookmarkEnd w:id="75"/>
    </w:p>
    <w:p w14:paraId="17500AA0" w14:textId="77777777" w:rsidR="00B72C01" w:rsidRPr="00792BAE" w:rsidRDefault="0033157C" w:rsidP="00136FC7">
      <w:pPr>
        <w:ind w:firstLine="523"/>
        <w:jc w:val="both"/>
        <w:rPr>
          <w:lang w:val="nl"/>
        </w:rPr>
      </w:pPr>
      <w:r w:rsidRPr="00FF299B">
        <w:rPr>
          <w:i/>
          <w:spacing w:val="-8"/>
          <w:szCs w:val="28"/>
          <w:lang w:val="vi-VN"/>
        </w:rPr>
        <w:t xml:space="preserve">4.1.5. Biện pháp giảm thiểu ô nhiễm tiếng ồn, độ rung, ô nhiễm khác và sự cố môi trường: </w:t>
      </w:r>
      <w:r w:rsidRPr="00792BAE">
        <w:rPr>
          <w:i/>
          <w:spacing w:val="-8"/>
          <w:szCs w:val="28"/>
          <w:lang w:val="nl"/>
        </w:rPr>
        <w:t xml:space="preserve"> </w:t>
      </w:r>
      <w:r w:rsidRPr="00792BAE">
        <w:rPr>
          <w:iCs/>
          <w:szCs w:val="28"/>
          <w:lang w:val="nl" w:bidi="ar"/>
        </w:rPr>
        <w:t>Thực hiện đầy đủ theo nội dung báo cáo ĐTM.</w:t>
      </w:r>
    </w:p>
    <w:p w14:paraId="74B460FB" w14:textId="77777777" w:rsidR="00B72C01" w:rsidRPr="00792BAE" w:rsidRDefault="0033157C" w:rsidP="00136FC7">
      <w:pPr>
        <w:ind w:firstLine="523"/>
        <w:rPr>
          <w:lang w:val="nl"/>
        </w:rPr>
      </w:pPr>
      <w:r w:rsidRPr="00FF299B">
        <w:rPr>
          <w:b/>
          <w:i/>
          <w:szCs w:val="28"/>
          <w:lang w:val="vi-VN"/>
        </w:rPr>
        <w:t xml:space="preserve">4.2. Giai đoạn dự án đi vào </w:t>
      </w:r>
      <w:bookmarkEnd w:id="62"/>
      <w:r w:rsidRPr="00FF299B">
        <w:rPr>
          <w:b/>
          <w:i/>
          <w:szCs w:val="28"/>
          <w:lang w:val="vi-VN"/>
        </w:rPr>
        <w:t>hoạt động</w:t>
      </w:r>
      <w:r w:rsidRPr="00792BAE">
        <w:rPr>
          <w:b/>
          <w:i/>
          <w:szCs w:val="28"/>
          <w:lang w:val="nl"/>
        </w:rPr>
        <w:t>:</w:t>
      </w:r>
    </w:p>
    <w:p w14:paraId="46F97A9D" w14:textId="77777777" w:rsidR="00B72C01" w:rsidRPr="00FF299B" w:rsidRDefault="0033157C" w:rsidP="00136FC7">
      <w:pPr>
        <w:ind w:firstLine="523"/>
        <w:jc w:val="both"/>
        <w:rPr>
          <w:i/>
          <w:szCs w:val="28"/>
          <w:lang w:val="vi-VN"/>
        </w:rPr>
      </w:pPr>
      <w:r w:rsidRPr="00FF299B">
        <w:rPr>
          <w:i/>
          <w:szCs w:val="28"/>
          <w:lang w:val="vi-VN"/>
        </w:rPr>
        <w:t>4.2.1. Công trình và biện pháp thu gom, quản lý nước mưa chảy tràn:</w:t>
      </w:r>
    </w:p>
    <w:p w14:paraId="6BE1B592" w14:textId="77777777" w:rsidR="00B72C01" w:rsidRPr="00792BAE" w:rsidRDefault="0033157C" w:rsidP="00136FC7">
      <w:pPr>
        <w:widowControl w:val="0"/>
        <w:ind w:firstLine="720"/>
        <w:jc w:val="both"/>
        <w:rPr>
          <w:szCs w:val="28"/>
          <w:lang w:val="vi-VN"/>
        </w:rPr>
      </w:pPr>
      <w:bookmarkStart w:id="76" w:name="_Toc23936"/>
      <w:bookmarkStart w:id="77" w:name="_Toc20663"/>
      <w:r w:rsidRPr="00792BAE">
        <w:rPr>
          <w:szCs w:val="28"/>
          <w:lang w:val="vi-VN"/>
        </w:rPr>
        <w:t xml:space="preserve">- Nguồn tiếp nhận: </w:t>
      </w:r>
      <w:r w:rsidR="002C745C" w:rsidRPr="00792BAE">
        <w:rPr>
          <w:szCs w:val="28"/>
          <w:lang w:val="vi-VN"/>
        </w:rPr>
        <w:t xml:space="preserve">Nước mưa </w:t>
      </w:r>
      <w:r w:rsidR="005D558E" w:rsidRPr="00792BAE">
        <w:rPr>
          <w:szCs w:val="28"/>
          <w:lang w:val="vi-VN"/>
        </w:rPr>
        <w:t xml:space="preserve">khu vực dự án </w:t>
      </w:r>
      <w:r w:rsidR="002C745C" w:rsidRPr="00792BAE">
        <w:rPr>
          <w:szCs w:val="28"/>
          <w:lang w:val="vi-VN"/>
        </w:rPr>
        <w:t>chảy theo mương</w:t>
      </w:r>
      <w:r w:rsidR="005D558E" w:rsidRPr="00792BAE">
        <w:rPr>
          <w:szCs w:val="28"/>
          <w:lang w:val="vi-VN"/>
        </w:rPr>
        <w:t xml:space="preserve"> rãnh</w:t>
      </w:r>
      <w:r w:rsidR="002C745C" w:rsidRPr="00792BAE">
        <w:rPr>
          <w:szCs w:val="28"/>
          <w:lang w:val="vi-VN"/>
        </w:rPr>
        <w:t xml:space="preserve"> thoát nước </w:t>
      </w:r>
      <w:r w:rsidR="005D558E" w:rsidRPr="00792BAE">
        <w:rPr>
          <w:szCs w:val="28"/>
          <w:lang w:val="vi-VN"/>
        </w:rPr>
        <w:t>ra</w:t>
      </w:r>
      <w:r w:rsidR="002C745C" w:rsidRPr="00792BAE">
        <w:rPr>
          <w:szCs w:val="28"/>
          <w:lang w:val="vi-VN"/>
        </w:rPr>
        <w:t xml:space="preserve"> sông Rào Cái</w:t>
      </w:r>
      <w:r w:rsidR="004B2FA4" w:rsidRPr="00792BAE">
        <w:rPr>
          <w:szCs w:val="28"/>
          <w:lang w:val="vi-VN"/>
        </w:rPr>
        <w:t>.</w:t>
      </w:r>
    </w:p>
    <w:p w14:paraId="4CFF8864" w14:textId="77777777" w:rsidR="00B72C01" w:rsidRPr="00792BAE" w:rsidRDefault="0033157C" w:rsidP="00136FC7">
      <w:pPr>
        <w:widowControl w:val="0"/>
        <w:ind w:firstLine="720"/>
        <w:jc w:val="both"/>
        <w:rPr>
          <w:lang w:val="vi-VN"/>
        </w:rPr>
      </w:pPr>
      <w:r w:rsidRPr="00792BAE">
        <w:rPr>
          <w:szCs w:val="28"/>
          <w:lang w:val="vi-VN"/>
        </w:rPr>
        <w:t>- Xây dựng hệ thống thoát nước mưa (rãnh</w:t>
      </w:r>
      <w:r w:rsidR="005D558E" w:rsidRPr="00792BAE">
        <w:rPr>
          <w:szCs w:val="28"/>
          <w:lang w:val="vi-VN"/>
        </w:rPr>
        <w:t xml:space="preserve"> ngang, rãnh</w:t>
      </w:r>
      <w:r w:rsidRPr="00792BAE">
        <w:rPr>
          <w:szCs w:val="28"/>
          <w:lang w:val="vi-VN"/>
        </w:rPr>
        <w:t xml:space="preserve"> dọc</w:t>
      </w:r>
      <w:r w:rsidR="005D558E" w:rsidRPr="00792BAE">
        <w:rPr>
          <w:szCs w:val="28"/>
          <w:lang w:val="vi-VN"/>
        </w:rPr>
        <w:t xml:space="preserve">, </w:t>
      </w:r>
      <w:r w:rsidRPr="00792BAE">
        <w:rPr>
          <w:szCs w:val="28"/>
          <w:lang w:val="vi-VN"/>
        </w:rPr>
        <w:t>cống hộp) theo thiết kỹ thuật được phê duyệt; định kỳ kiểm tra, nạo vét</w:t>
      </w:r>
      <w:r w:rsidR="005D558E" w:rsidRPr="00792BAE">
        <w:rPr>
          <w:szCs w:val="28"/>
          <w:lang w:val="vi-VN"/>
        </w:rPr>
        <w:t>,</w:t>
      </w:r>
      <w:r w:rsidRPr="00792BAE">
        <w:rPr>
          <w:szCs w:val="28"/>
          <w:lang w:val="vi-VN"/>
        </w:rPr>
        <w:t xml:space="preserve"> sửa chữa</w:t>
      </w:r>
      <w:r w:rsidR="005D558E" w:rsidRPr="00792BAE">
        <w:rPr>
          <w:szCs w:val="28"/>
          <w:lang w:val="vi-VN"/>
        </w:rPr>
        <w:t xml:space="preserve"> (mương rãnh, cống…)</w:t>
      </w:r>
      <w:r w:rsidRPr="00792BAE">
        <w:rPr>
          <w:szCs w:val="28"/>
          <w:lang w:val="vi-VN"/>
        </w:rPr>
        <w:t xml:space="preserve"> để đảm bảo khả năng tiêu thoát tốt.</w:t>
      </w:r>
    </w:p>
    <w:bookmarkEnd w:id="76"/>
    <w:bookmarkEnd w:id="77"/>
    <w:p w14:paraId="022042F7" w14:textId="77777777" w:rsidR="00157871" w:rsidRPr="00185E2C" w:rsidRDefault="0033157C" w:rsidP="00136FC7">
      <w:pPr>
        <w:pStyle w:val="1KLC1"/>
        <w:widowControl w:val="0"/>
        <w:tabs>
          <w:tab w:val="clear" w:pos="4320"/>
          <w:tab w:val="clear" w:pos="8640"/>
        </w:tabs>
        <w:spacing w:before="0" w:line="240" w:lineRule="auto"/>
        <w:ind w:firstLine="567"/>
        <w:jc w:val="both"/>
        <w:outlineLvl w:val="9"/>
        <w:rPr>
          <w:b w:val="0"/>
          <w:i/>
          <w:iCs/>
          <w:sz w:val="28"/>
          <w:szCs w:val="28"/>
          <w:lang w:val="nl" w:bidi="ar"/>
        </w:rPr>
      </w:pPr>
      <w:r w:rsidRPr="00792BAE">
        <w:rPr>
          <w:b w:val="0"/>
          <w:bCs/>
          <w:i/>
          <w:iCs/>
          <w:sz w:val="28"/>
          <w:szCs w:val="28"/>
          <w:lang w:val="vi-VN" w:bidi="ar"/>
        </w:rPr>
        <w:t>4.2.</w:t>
      </w:r>
      <w:r w:rsidR="005D558E" w:rsidRPr="00792BAE">
        <w:rPr>
          <w:b w:val="0"/>
          <w:bCs/>
          <w:i/>
          <w:iCs/>
          <w:sz w:val="28"/>
          <w:szCs w:val="28"/>
          <w:lang w:val="vi-VN" w:bidi="ar"/>
        </w:rPr>
        <w:t>2</w:t>
      </w:r>
      <w:r w:rsidRPr="00792BAE">
        <w:rPr>
          <w:b w:val="0"/>
          <w:bCs/>
          <w:i/>
          <w:iCs/>
          <w:sz w:val="28"/>
          <w:szCs w:val="28"/>
          <w:lang w:val="vi-VN" w:bidi="ar"/>
        </w:rPr>
        <w:t xml:space="preserve">. </w:t>
      </w:r>
      <w:r w:rsidRPr="00185E2C">
        <w:rPr>
          <w:b w:val="0"/>
          <w:i/>
          <w:sz w:val="28"/>
          <w:szCs w:val="28"/>
          <w:lang w:val="fr" w:bidi="ar"/>
        </w:rPr>
        <w:t>Công trình, biện pháp thu gom, lưu giữ, quản lý, xử lý chất thải rắn thông thường</w:t>
      </w:r>
      <w:r w:rsidRPr="00185E2C">
        <w:rPr>
          <w:b w:val="0"/>
          <w:i/>
          <w:iCs/>
          <w:sz w:val="28"/>
          <w:szCs w:val="28"/>
          <w:lang w:val="nl" w:bidi="ar"/>
        </w:rPr>
        <w:t>:</w:t>
      </w:r>
      <w:bookmarkStart w:id="78" w:name="_Toc169620718"/>
      <w:bookmarkStart w:id="79" w:name="_Toc169621775"/>
    </w:p>
    <w:p w14:paraId="2AB5C105" w14:textId="77777777" w:rsidR="00157871" w:rsidRPr="00792BAE" w:rsidRDefault="0033157C" w:rsidP="00136FC7">
      <w:pPr>
        <w:pStyle w:val="1KLC1"/>
        <w:widowControl w:val="0"/>
        <w:tabs>
          <w:tab w:val="clear" w:pos="4320"/>
          <w:tab w:val="clear" w:pos="8640"/>
        </w:tabs>
        <w:spacing w:before="0" w:line="240" w:lineRule="auto"/>
        <w:ind w:firstLine="567"/>
        <w:jc w:val="both"/>
        <w:outlineLvl w:val="9"/>
        <w:rPr>
          <w:b w:val="0"/>
          <w:sz w:val="28"/>
          <w:szCs w:val="28"/>
          <w:lang w:val="nl" w:bidi="ar"/>
        </w:rPr>
      </w:pPr>
      <w:r w:rsidRPr="00792BAE">
        <w:rPr>
          <w:b w:val="0"/>
          <w:sz w:val="28"/>
          <w:szCs w:val="28"/>
          <w:lang w:val="nl" w:bidi="ar"/>
        </w:rPr>
        <w:t>- Tuyên truyền nhân dân về ý thức bảo vệ môi trường, không thải bỏ rác bừa bãi; trên tuyến đường bố trí các biển báo “cấm đổ rác”…</w:t>
      </w:r>
      <w:bookmarkEnd w:id="78"/>
      <w:bookmarkEnd w:id="79"/>
      <w:r w:rsidRPr="00792BAE">
        <w:rPr>
          <w:b w:val="0"/>
          <w:sz w:val="28"/>
          <w:szCs w:val="28"/>
          <w:lang w:val="nl" w:bidi="ar"/>
        </w:rPr>
        <w:t xml:space="preserve"> </w:t>
      </w:r>
      <w:bookmarkStart w:id="80" w:name="_Toc169620719"/>
      <w:bookmarkStart w:id="81" w:name="_Toc169621776"/>
    </w:p>
    <w:p w14:paraId="19BA94A5" w14:textId="77777777" w:rsidR="00B72C01" w:rsidRPr="00792BAE" w:rsidRDefault="0033157C" w:rsidP="00136FC7">
      <w:pPr>
        <w:pStyle w:val="1KLC1"/>
        <w:widowControl w:val="0"/>
        <w:tabs>
          <w:tab w:val="clear" w:pos="4320"/>
          <w:tab w:val="clear" w:pos="8640"/>
        </w:tabs>
        <w:spacing w:before="0" w:line="240" w:lineRule="auto"/>
        <w:ind w:firstLine="567"/>
        <w:jc w:val="both"/>
        <w:outlineLvl w:val="9"/>
        <w:rPr>
          <w:rFonts w:eastAsia="SimSun"/>
          <w:b w:val="0"/>
          <w:sz w:val="28"/>
          <w:szCs w:val="28"/>
          <w:lang w:val="nl"/>
        </w:rPr>
      </w:pPr>
      <w:r w:rsidRPr="00792BAE">
        <w:rPr>
          <w:b w:val="0"/>
          <w:sz w:val="28"/>
          <w:szCs w:val="28"/>
          <w:lang w:val="nl" w:bidi="ar"/>
        </w:rPr>
        <w:t>- Định kỳ địa phương tổ chức vệ sinh môi trường thu gom chất thải rắn dọc tuyến đường</w:t>
      </w:r>
      <w:r w:rsidR="00156090" w:rsidRPr="00792BAE">
        <w:rPr>
          <w:b w:val="0"/>
          <w:sz w:val="28"/>
          <w:szCs w:val="28"/>
          <w:lang w:val="nl" w:bidi="ar"/>
        </w:rPr>
        <w:t xml:space="preserve"> và đưa đi xử lý theo quy định</w:t>
      </w:r>
      <w:r w:rsidRPr="00792BAE">
        <w:rPr>
          <w:b w:val="0"/>
          <w:sz w:val="28"/>
          <w:szCs w:val="28"/>
          <w:lang w:val="nl" w:bidi="ar"/>
        </w:rPr>
        <w:t>; nạo vét hệ thống thoát nước.</w:t>
      </w:r>
      <w:bookmarkEnd w:id="80"/>
      <w:bookmarkEnd w:id="81"/>
      <w:r w:rsidRPr="00792BAE">
        <w:rPr>
          <w:b w:val="0"/>
          <w:sz w:val="28"/>
          <w:szCs w:val="28"/>
          <w:lang w:val="nl" w:bidi="ar"/>
        </w:rPr>
        <w:t xml:space="preserve"> Bùn nạo vét được đắp vào các vị trí trồng cây xanh.</w:t>
      </w:r>
    </w:p>
    <w:p w14:paraId="25E52E6C" w14:textId="77777777" w:rsidR="00B72C01" w:rsidRPr="00792BAE" w:rsidRDefault="0033157C" w:rsidP="00136FC7">
      <w:pPr>
        <w:widowControl w:val="0"/>
        <w:ind w:firstLine="567"/>
        <w:jc w:val="both"/>
        <w:rPr>
          <w:lang w:val="nl"/>
        </w:rPr>
      </w:pPr>
      <w:r w:rsidRPr="00FF299B">
        <w:rPr>
          <w:i/>
          <w:szCs w:val="28"/>
          <w:lang w:val="vi-VN"/>
        </w:rPr>
        <w:t>4.2.</w:t>
      </w:r>
      <w:r w:rsidR="00156090" w:rsidRPr="00792BAE">
        <w:rPr>
          <w:i/>
          <w:szCs w:val="28"/>
          <w:lang w:val="nl"/>
        </w:rPr>
        <w:t>3</w:t>
      </w:r>
      <w:r w:rsidRPr="00FF299B">
        <w:rPr>
          <w:i/>
          <w:szCs w:val="28"/>
          <w:lang w:val="vi-VN"/>
        </w:rPr>
        <w:t xml:space="preserve">. </w:t>
      </w:r>
      <w:bookmarkStart w:id="82" w:name="_Toc49150378"/>
      <w:r w:rsidRPr="00FF299B">
        <w:rPr>
          <w:i/>
          <w:szCs w:val="28"/>
          <w:lang w:val="vi-VN"/>
        </w:rPr>
        <w:t>Biện pháp giảm thiểu ô nhiễm tiếng ồn, độ rung, ô nhiễm khác và sự cố môi trường</w:t>
      </w:r>
      <w:r w:rsidRPr="00FF299B">
        <w:rPr>
          <w:i/>
          <w:szCs w:val="28"/>
          <w:lang w:val="pt-BR"/>
        </w:rPr>
        <w:t>:</w:t>
      </w:r>
      <w:r w:rsidRPr="00FF299B">
        <w:rPr>
          <w:szCs w:val="28"/>
          <w:lang w:val="vi-VN"/>
        </w:rPr>
        <w:t xml:space="preserve"> Thực hiện đầy đủ theo nội dung báo cáo ĐTM.</w:t>
      </w:r>
    </w:p>
    <w:p w14:paraId="6432ACB7" w14:textId="77777777" w:rsidR="00B72C01" w:rsidRPr="00792BAE" w:rsidRDefault="0033157C" w:rsidP="00136FC7">
      <w:pPr>
        <w:widowControl w:val="0"/>
        <w:ind w:firstLine="567"/>
        <w:jc w:val="both"/>
        <w:rPr>
          <w:lang w:val="nl"/>
        </w:rPr>
      </w:pPr>
      <w:r w:rsidRPr="00FF299B">
        <w:rPr>
          <w:rFonts w:eastAsia="Calibri"/>
          <w:b/>
          <w:spacing w:val="-6"/>
          <w:szCs w:val="28"/>
          <w:lang w:val="vi-VN"/>
        </w:rPr>
        <w:t>5. Chương trình quản lý và giám sát môi trường của chủ dự án</w:t>
      </w:r>
      <w:bookmarkEnd w:id="82"/>
      <w:r w:rsidRPr="00FF299B">
        <w:rPr>
          <w:rFonts w:eastAsia="Calibri"/>
          <w:b/>
          <w:spacing w:val="-6"/>
          <w:szCs w:val="28"/>
          <w:lang w:val="vi-VN"/>
        </w:rPr>
        <w:t xml:space="preserve"> đầu tư</w:t>
      </w:r>
    </w:p>
    <w:p w14:paraId="0718CD43" w14:textId="77777777" w:rsidR="00B72C01" w:rsidRPr="00FF299B" w:rsidRDefault="0033157C" w:rsidP="00136FC7">
      <w:pPr>
        <w:widowControl w:val="0"/>
        <w:ind w:firstLine="567"/>
        <w:jc w:val="both"/>
        <w:rPr>
          <w:rFonts w:eastAsia="Calibri"/>
          <w:b/>
          <w:i/>
          <w:szCs w:val="28"/>
          <w:lang w:val="vi-VN"/>
        </w:rPr>
      </w:pPr>
      <w:r w:rsidRPr="00FF299B">
        <w:rPr>
          <w:rFonts w:eastAsia="Calibri"/>
          <w:b/>
          <w:i/>
          <w:szCs w:val="28"/>
          <w:lang w:val="vi-VN"/>
        </w:rPr>
        <w:t>5.1. Giai đoạn thi công xây dựng dự án:</w:t>
      </w:r>
    </w:p>
    <w:p w14:paraId="5D874294" w14:textId="77777777" w:rsidR="00B72C01" w:rsidRPr="00792BAE" w:rsidRDefault="0033157C" w:rsidP="00136FC7">
      <w:pPr>
        <w:widowControl w:val="0"/>
        <w:ind w:firstLine="567"/>
        <w:jc w:val="both"/>
        <w:rPr>
          <w:lang w:val="vi-VN"/>
        </w:rPr>
      </w:pPr>
      <w:r w:rsidRPr="00FF299B">
        <w:rPr>
          <w:rFonts w:eastAsia="Calibri"/>
          <w:bCs/>
          <w:i/>
          <w:szCs w:val="28"/>
          <w:lang w:val="nl-NL"/>
        </w:rPr>
        <w:t>5.1.1. Giám sát chất lượng môi trường không khí, tiếng ồn:</w:t>
      </w:r>
    </w:p>
    <w:p w14:paraId="29120D4C" w14:textId="77777777" w:rsidR="001452BF" w:rsidRPr="00792BAE" w:rsidRDefault="0033157C" w:rsidP="00136FC7">
      <w:pPr>
        <w:widowControl w:val="0"/>
        <w:ind w:firstLine="567"/>
        <w:rPr>
          <w:szCs w:val="28"/>
          <w:lang w:val="vi-VN"/>
        </w:rPr>
      </w:pPr>
      <w:r w:rsidRPr="00792BAE">
        <w:rPr>
          <w:szCs w:val="28"/>
          <w:lang w:val="vi-VN" w:eastAsia="zh-CN" w:bidi="ar"/>
        </w:rPr>
        <w:t>- Vị trí giám sát: 01 vị trí tại khu vực thi công.</w:t>
      </w:r>
    </w:p>
    <w:p w14:paraId="3494D4CE" w14:textId="77777777" w:rsidR="001452BF" w:rsidRPr="00792BAE" w:rsidRDefault="0033157C" w:rsidP="00136FC7">
      <w:pPr>
        <w:widowControl w:val="0"/>
        <w:ind w:firstLine="567"/>
        <w:rPr>
          <w:szCs w:val="28"/>
          <w:lang w:val="vi-VN"/>
        </w:rPr>
      </w:pPr>
      <w:r w:rsidRPr="00792BAE">
        <w:rPr>
          <w:szCs w:val="28"/>
          <w:lang w:val="vi-VN" w:eastAsia="zh-CN" w:bidi="ar"/>
        </w:rPr>
        <w:t>- Thông số giám sát (05 thông số): Bụi lơ lửng, CO, SO</w:t>
      </w:r>
      <w:r w:rsidRPr="00792BAE">
        <w:rPr>
          <w:szCs w:val="28"/>
          <w:vertAlign w:val="subscript"/>
          <w:lang w:val="vi-VN" w:eastAsia="zh-CN" w:bidi="ar"/>
        </w:rPr>
        <w:t>2</w:t>
      </w:r>
      <w:r w:rsidRPr="00792BAE">
        <w:rPr>
          <w:szCs w:val="28"/>
          <w:lang w:val="vi-VN" w:eastAsia="zh-CN" w:bidi="ar"/>
        </w:rPr>
        <w:t>, NO</w:t>
      </w:r>
      <w:r w:rsidRPr="00792BAE">
        <w:rPr>
          <w:szCs w:val="28"/>
          <w:vertAlign w:val="subscript"/>
          <w:lang w:val="vi-VN" w:eastAsia="zh-CN" w:bidi="ar"/>
        </w:rPr>
        <w:t>2</w:t>
      </w:r>
      <w:r w:rsidRPr="00792BAE">
        <w:rPr>
          <w:szCs w:val="28"/>
          <w:lang w:val="vi-VN" w:eastAsia="zh-CN" w:bidi="ar"/>
        </w:rPr>
        <w:t xml:space="preserve">, Tiếng ồn. </w:t>
      </w:r>
    </w:p>
    <w:p w14:paraId="4CB4C584" w14:textId="77777777" w:rsidR="00B72C01" w:rsidRPr="00792BAE" w:rsidRDefault="0033157C" w:rsidP="00136FC7">
      <w:pPr>
        <w:widowControl w:val="0"/>
        <w:ind w:firstLine="567"/>
        <w:rPr>
          <w:szCs w:val="28"/>
          <w:lang w:val="vi-VN"/>
        </w:rPr>
      </w:pPr>
      <w:r w:rsidRPr="00792BAE">
        <w:rPr>
          <w:szCs w:val="28"/>
          <w:lang w:val="vi-VN" w:eastAsia="zh-CN" w:bidi="ar"/>
        </w:rPr>
        <w:t xml:space="preserve">- Tần suất giám sát: 03 tháng/lần, trong thời gian thi công xây dựng. </w:t>
      </w:r>
    </w:p>
    <w:p w14:paraId="4E0A3B42" w14:textId="77777777" w:rsidR="00B72C01" w:rsidRPr="00792BAE" w:rsidRDefault="0033157C" w:rsidP="00136FC7">
      <w:pPr>
        <w:ind w:firstLine="567"/>
        <w:jc w:val="both"/>
        <w:outlineLvl w:val="3"/>
        <w:rPr>
          <w:szCs w:val="28"/>
          <w:lang w:val="vi-VN" w:eastAsia="zh-CN" w:bidi="ar"/>
        </w:rPr>
      </w:pPr>
      <w:r w:rsidRPr="00792BAE">
        <w:rPr>
          <w:szCs w:val="28"/>
          <w:lang w:val="vi-VN" w:eastAsia="zh-CN" w:bidi="ar"/>
        </w:rPr>
        <w:t>- Quy chuẩn so sánh: QCVN 05:2023/BTNMT - Quy chuẩn kỹ thuật Quốc gia về chất lượng môi trường không khí, QCVN 26:2010/BTNMT - Quy chuẩn kỹ thuật Quốc gia về tiếng ồn.</w:t>
      </w:r>
    </w:p>
    <w:p w14:paraId="799038CD" w14:textId="77777777" w:rsidR="00B72C01" w:rsidRPr="00792BAE" w:rsidRDefault="0033157C" w:rsidP="00136FC7">
      <w:pPr>
        <w:ind w:firstLine="519"/>
        <w:jc w:val="both"/>
        <w:rPr>
          <w:lang w:val="vi-VN"/>
        </w:rPr>
      </w:pPr>
      <w:r w:rsidRPr="00FF299B">
        <w:rPr>
          <w:rFonts w:eastAsia="Calibri"/>
          <w:bCs/>
          <w:i/>
          <w:szCs w:val="28"/>
          <w:lang w:val="nl-NL"/>
        </w:rPr>
        <w:t xml:space="preserve">5.1.2. </w:t>
      </w:r>
      <w:r w:rsidRPr="00FF299B">
        <w:rPr>
          <w:rFonts w:eastAsia="MS Mincho"/>
          <w:bCs/>
          <w:i/>
          <w:szCs w:val="28"/>
          <w:lang w:val="nl-NL"/>
        </w:rPr>
        <w:t>Giám sát chất thải rắn</w:t>
      </w:r>
      <w:r w:rsidRPr="00792BAE">
        <w:rPr>
          <w:rFonts w:eastAsia="MS Mincho"/>
          <w:bCs/>
          <w:i/>
          <w:szCs w:val="28"/>
          <w:lang w:val="vi-VN"/>
        </w:rPr>
        <w:t xml:space="preserve"> sinh hoạt, chất thải rắn thông thường, chất thải nguy hại:</w:t>
      </w:r>
    </w:p>
    <w:p w14:paraId="2CE00AE8" w14:textId="29A0E244" w:rsidR="00B72C01" w:rsidRPr="00792BAE" w:rsidRDefault="0033157C" w:rsidP="00136FC7">
      <w:pPr>
        <w:widowControl w:val="0"/>
        <w:ind w:left="-11" w:firstLine="530"/>
        <w:jc w:val="both"/>
        <w:rPr>
          <w:lang w:val="vi-VN"/>
        </w:rPr>
      </w:pPr>
      <w:bookmarkStart w:id="83" w:name="_Toc3153"/>
      <w:bookmarkStart w:id="84" w:name="_Hlk128573436"/>
      <w:r w:rsidRPr="00792BAE">
        <w:rPr>
          <w:bCs/>
          <w:spacing w:val="-4"/>
          <w:szCs w:val="28"/>
          <w:lang w:val="vi-VN" w:eastAsia="zh-CN" w:bidi="ar"/>
        </w:rPr>
        <w:t xml:space="preserve">- Vị trí giám sát: </w:t>
      </w:r>
      <w:r w:rsidR="007F5613" w:rsidRPr="007F5613">
        <w:rPr>
          <w:bCs/>
          <w:spacing w:val="-4"/>
          <w:szCs w:val="28"/>
          <w:lang w:val="vi-VN" w:eastAsia="zh-CN" w:bidi="ar"/>
        </w:rPr>
        <w:t>t</w:t>
      </w:r>
      <w:r w:rsidRPr="00792BAE">
        <w:rPr>
          <w:bCs/>
          <w:spacing w:val="-4"/>
          <w:szCs w:val="28"/>
          <w:lang w:val="vi-VN" w:eastAsia="zh-CN" w:bidi="ar"/>
        </w:rPr>
        <w:t>ại khu vực thu gom, tập kết, lưu giữ chất thải</w:t>
      </w:r>
      <w:r w:rsidRPr="00792BAE">
        <w:rPr>
          <w:bCs/>
          <w:szCs w:val="28"/>
          <w:lang w:val="vi-VN" w:eastAsia="zh-CN" w:bidi="ar"/>
        </w:rPr>
        <w:t>.</w:t>
      </w:r>
      <w:bookmarkEnd w:id="83"/>
    </w:p>
    <w:p w14:paraId="2A0F38A1" w14:textId="6EC0C15A" w:rsidR="00B72C01" w:rsidRPr="00792BAE" w:rsidRDefault="0033157C" w:rsidP="00136FC7">
      <w:pPr>
        <w:widowControl w:val="0"/>
        <w:ind w:left="-11" w:firstLine="538"/>
        <w:jc w:val="both"/>
        <w:rPr>
          <w:lang w:val="vi-VN"/>
        </w:rPr>
      </w:pPr>
      <w:bookmarkStart w:id="85" w:name="_Toc16742"/>
      <w:r w:rsidRPr="00792BAE">
        <w:rPr>
          <w:bCs/>
          <w:szCs w:val="28"/>
          <w:lang w:val="vi-VN" w:eastAsia="zh-CN" w:bidi="ar"/>
        </w:rPr>
        <w:t xml:space="preserve">- Nội dung giám sát: </w:t>
      </w:r>
      <w:r w:rsidR="007F5613" w:rsidRPr="007F5613">
        <w:rPr>
          <w:bCs/>
          <w:szCs w:val="28"/>
          <w:lang w:val="vi-VN" w:eastAsia="zh-CN" w:bidi="ar"/>
        </w:rPr>
        <w:t>t</w:t>
      </w:r>
      <w:r w:rsidRPr="00792BAE">
        <w:rPr>
          <w:bCs/>
          <w:szCs w:val="28"/>
          <w:lang w:val="vi-VN" w:eastAsia="zh-CN" w:bidi="ar"/>
        </w:rPr>
        <w:t>hực hiện phân định, phân loại, thu gom và chuyển giao các loại chất thải (chất thải rắn sinh hoạt, chất thải rắn thông thường và chất thải nguy hại) cho đơn vị có chức năng thu gom, vận chuyển</w:t>
      </w:r>
      <w:r w:rsidR="00156090" w:rsidRPr="00792BAE">
        <w:rPr>
          <w:bCs/>
          <w:szCs w:val="28"/>
          <w:lang w:val="vi-VN" w:eastAsia="zh-CN" w:bidi="ar"/>
        </w:rPr>
        <w:t>,</w:t>
      </w:r>
      <w:r w:rsidRPr="00792BAE">
        <w:rPr>
          <w:bCs/>
          <w:szCs w:val="28"/>
          <w:lang w:val="vi-VN" w:eastAsia="zh-CN" w:bidi="ar"/>
        </w:rPr>
        <w:t xml:space="preserve"> xử lý theo đúng quy định của Luật Bảo vệ môi trường và các quy định khác có liên quan.</w:t>
      </w:r>
      <w:bookmarkEnd w:id="85"/>
    </w:p>
    <w:p w14:paraId="24FC43DE" w14:textId="22619D07" w:rsidR="00B72C01" w:rsidRPr="00792BAE" w:rsidRDefault="0033157C" w:rsidP="00136FC7">
      <w:pPr>
        <w:widowControl w:val="0"/>
        <w:ind w:left="-11" w:firstLine="538"/>
        <w:jc w:val="both"/>
        <w:rPr>
          <w:lang w:val="vi-VN"/>
        </w:rPr>
      </w:pPr>
      <w:r w:rsidRPr="00792BAE">
        <w:rPr>
          <w:bCs/>
          <w:szCs w:val="28"/>
          <w:lang w:val="vi-VN" w:eastAsia="zh-CN" w:bidi="ar"/>
        </w:rPr>
        <w:t xml:space="preserve">- Tần suất giám sát: </w:t>
      </w:r>
      <w:r w:rsidR="007F5613" w:rsidRPr="007F5613">
        <w:rPr>
          <w:bCs/>
          <w:szCs w:val="28"/>
          <w:lang w:val="vi-VN" w:eastAsia="zh-CN" w:bidi="ar"/>
        </w:rPr>
        <w:t>t</w:t>
      </w:r>
      <w:r w:rsidRPr="00792BAE">
        <w:rPr>
          <w:bCs/>
          <w:szCs w:val="28"/>
          <w:lang w:val="vi-VN" w:eastAsia="zh-CN" w:bidi="ar"/>
        </w:rPr>
        <w:t>hường xuyên trong thời gian thi công xây dựng.</w:t>
      </w:r>
    </w:p>
    <w:p w14:paraId="7CC46B25" w14:textId="77777777" w:rsidR="00B72C01" w:rsidRPr="00792BAE" w:rsidRDefault="0033157C" w:rsidP="00136FC7">
      <w:pPr>
        <w:ind w:firstLine="527"/>
        <w:jc w:val="both"/>
        <w:rPr>
          <w:lang w:val="vi-VN"/>
        </w:rPr>
      </w:pPr>
      <w:r w:rsidRPr="00FF299B">
        <w:rPr>
          <w:i/>
          <w:szCs w:val="28"/>
          <w:lang w:val="nb-NO"/>
        </w:rPr>
        <w:t xml:space="preserve">5.1.3. </w:t>
      </w:r>
      <w:bookmarkStart w:id="86" w:name="_Toc104796384"/>
      <w:bookmarkStart w:id="87" w:name="_Toc102638146"/>
      <w:bookmarkEnd w:id="84"/>
      <w:r w:rsidRPr="00FF299B">
        <w:rPr>
          <w:i/>
          <w:szCs w:val="28"/>
          <w:lang w:val="nb-NO" w:eastAsia="zh-CN" w:bidi="ar"/>
        </w:rPr>
        <w:t>Giám sát sạt lở, sụt lún, rạn nứt:</w:t>
      </w:r>
    </w:p>
    <w:p w14:paraId="164F5FEF" w14:textId="30C560B1" w:rsidR="00B72C01" w:rsidRPr="00792BAE" w:rsidRDefault="0033157C" w:rsidP="00136FC7">
      <w:pPr>
        <w:ind w:firstLine="527"/>
        <w:jc w:val="both"/>
        <w:rPr>
          <w:lang w:val="vi-VN"/>
        </w:rPr>
      </w:pPr>
      <w:r w:rsidRPr="00792BAE">
        <w:rPr>
          <w:szCs w:val="28"/>
          <w:lang w:val="vi-VN" w:eastAsia="zh-CN" w:bidi="ar"/>
        </w:rPr>
        <w:t xml:space="preserve">- Vị trí giám sát: </w:t>
      </w:r>
      <w:r w:rsidR="007F5613" w:rsidRPr="007F5613">
        <w:rPr>
          <w:szCs w:val="28"/>
          <w:lang w:val="vi-VN" w:eastAsia="zh-CN" w:bidi="ar"/>
        </w:rPr>
        <w:t>t</w:t>
      </w:r>
      <w:r w:rsidRPr="00792BAE">
        <w:rPr>
          <w:szCs w:val="28"/>
          <w:lang w:val="vi-VN" w:eastAsia="zh-CN" w:bidi="ar"/>
        </w:rPr>
        <w:t>rên toàn tuyến thi công.</w:t>
      </w:r>
    </w:p>
    <w:p w14:paraId="7E20001A" w14:textId="6F73650C" w:rsidR="00B72C01" w:rsidRPr="00792BAE" w:rsidRDefault="0033157C" w:rsidP="00136FC7">
      <w:pPr>
        <w:pStyle w:val="NormalWeb"/>
        <w:widowControl w:val="0"/>
        <w:autoSpaceDE w:val="0"/>
        <w:spacing w:line="240" w:lineRule="auto"/>
        <w:ind w:left="-11" w:firstLine="538"/>
        <w:jc w:val="both"/>
        <w:rPr>
          <w:lang w:val="vi-VN"/>
        </w:rPr>
      </w:pPr>
      <w:r w:rsidRPr="00792BAE">
        <w:rPr>
          <w:rFonts w:ascii="Times New Roman" w:hAnsi="Times New Roman"/>
          <w:sz w:val="28"/>
          <w:szCs w:val="28"/>
          <w:lang w:val="vi-VN" w:eastAsia="en-US"/>
        </w:rPr>
        <w:t xml:space="preserve">- Tần suất giám sát: </w:t>
      </w:r>
      <w:r w:rsidR="007F5613" w:rsidRPr="007F5613">
        <w:rPr>
          <w:rFonts w:ascii="Times New Roman" w:hAnsi="Times New Roman"/>
          <w:sz w:val="28"/>
          <w:szCs w:val="28"/>
          <w:lang w:val="vi-VN" w:eastAsia="en-US"/>
        </w:rPr>
        <w:t>t</w:t>
      </w:r>
      <w:r w:rsidRPr="00792BAE">
        <w:rPr>
          <w:rFonts w:ascii="Times New Roman" w:hAnsi="Times New Roman"/>
          <w:sz w:val="28"/>
          <w:szCs w:val="28"/>
          <w:lang w:val="vi-VN" w:eastAsia="en-US"/>
        </w:rPr>
        <w:t>hường xuyên trong suốt quá trình thi công, khi có sự cố hoặc theo yêu cầu của cơ quan quản lý Nhà nước.</w:t>
      </w:r>
    </w:p>
    <w:p w14:paraId="2CB0F310" w14:textId="77777777" w:rsidR="00B72C01" w:rsidRPr="00FF299B" w:rsidRDefault="0033157C" w:rsidP="00136FC7">
      <w:pPr>
        <w:ind w:firstLine="527"/>
        <w:jc w:val="both"/>
        <w:rPr>
          <w:b/>
          <w:i/>
          <w:szCs w:val="28"/>
          <w:lang w:val="nl-NL"/>
        </w:rPr>
      </w:pPr>
      <w:r w:rsidRPr="00FF299B">
        <w:rPr>
          <w:b/>
          <w:i/>
          <w:szCs w:val="28"/>
          <w:lang w:val="nl-NL"/>
        </w:rPr>
        <w:lastRenderedPageBreak/>
        <w:t>5.2. Giai đoạn dự án đi vào hoạt động</w:t>
      </w:r>
      <w:bookmarkEnd w:id="86"/>
      <w:bookmarkEnd w:id="87"/>
      <w:r w:rsidRPr="00FF299B">
        <w:rPr>
          <w:b/>
          <w:i/>
          <w:szCs w:val="28"/>
          <w:lang w:val="nl-NL"/>
        </w:rPr>
        <w:t>:</w:t>
      </w:r>
    </w:p>
    <w:p w14:paraId="1B696BFB" w14:textId="45102300" w:rsidR="00B72C01" w:rsidRPr="00785BF8" w:rsidRDefault="0033157C" w:rsidP="00136FC7">
      <w:pPr>
        <w:widowControl w:val="0"/>
        <w:ind w:firstLine="527"/>
        <w:jc w:val="both"/>
        <w:rPr>
          <w:lang w:val="nb-NO"/>
        </w:rPr>
      </w:pPr>
      <w:bookmarkStart w:id="88" w:name="_Toc24688"/>
      <w:r w:rsidRPr="002D5457">
        <w:rPr>
          <w:szCs w:val="28"/>
          <w:lang w:val="nb-NO"/>
        </w:rPr>
        <w:t>Theo khoản 2 Điều 111, khoản 2 Điều 112 Luật Bảo vệ môi trường năm 2020; điểm a khoản 1 Điều 97, điểm a khoản 1 Điều 98 và các Phụ lục số XXVIII, XXIX, Nghị định số 08/2022/NĐ-CP ngày 10/01/2022 của Chính phủ; khoản 5 Điều 21 và mẫu số 04 phụ lục II Thông tư số 02/2022/BTNMT ngày 10/01/2022 của Bộ Tài nguyên và Môi trường thì dự án không phải thực hiện quan trắc môi trường xung quanh, nước thải, bụi và khí thải. Tuy nhiên để đảm bảo yêu cầu bảo vệ môi trường và an toàn công trình trong quá trình vận hành dự án, đề nghị Chủ dự án/đơn vị quản lý vận hành dự án chủ trì</w:t>
      </w:r>
      <w:r w:rsidR="00785BF8">
        <w:rPr>
          <w:szCs w:val="28"/>
          <w:lang w:val="nb-NO"/>
        </w:rPr>
        <w:t>,</w:t>
      </w:r>
      <w:r w:rsidRPr="002D5457">
        <w:rPr>
          <w:szCs w:val="28"/>
          <w:lang w:val="nb-NO"/>
        </w:rPr>
        <w:t xml:space="preserve"> phối hợp chính quyền địa phương thực hiện nội dung</w:t>
      </w:r>
      <w:r w:rsidRPr="002D5457">
        <w:rPr>
          <w:bCs/>
          <w:iCs/>
          <w:lang w:val="nb-NO" w:eastAsia="zh-CN" w:bidi="ar"/>
        </w:rPr>
        <w:t xml:space="preserve"> công tác vệ sinh môi trường và giám sát các yếu tố nứt nẻ, sụt lún, hư hỏng mặt đường giao thông và công trình trên tuyến đường</w:t>
      </w:r>
      <w:r w:rsidRPr="002D5457">
        <w:rPr>
          <w:szCs w:val="28"/>
          <w:lang w:val="nb-NO" w:eastAsia="zh-CN" w:bidi="ar"/>
        </w:rPr>
        <w:t>.</w:t>
      </w:r>
      <w:bookmarkEnd w:id="88"/>
      <w:r w:rsidR="001452BF" w:rsidRPr="002D5457">
        <w:rPr>
          <w:szCs w:val="28"/>
          <w:lang w:val="nb-NO" w:eastAsia="zh-CN" w:bidi="ar"/>
        </w:rPr>
        <w:t xml:space="preserve"> </w:t>
      </w:r>
    </w:p>
    <w:p w14:paraId="36603461" w14:textId="77777777" w:rsidR="00B72C01" w:rsidRPr="00FF299B" w:rsidRDefault="00B72C01" w:rsidP="00136FC7">
      <w:pPr>
        <w:widowControl w:val="0"/>
        <w:jc w:val="both"/>
        <w:rPr>
          <w:b/>
          <w:sz w:val="10"/>
          <w:szCs w:val="28"/>
          <w:lang w:val="pt-BR"/>
        </w:rPr>
      </w:pPr>
    </w:p>
    <w:p w14:paraId="23C64FEC" w14:textId="77777777" w:rsidR="00B72C01" w:rsidRPr="00792BAE" w:rsidRDefault="0033157C" w:rsidP="00136FC7">
      <w:pPr>
        <w:widowControl w:val="0"/>
        <w:ind w:firstLine="527"/>
        <w:jc w:val="both"/>
        <w:rPr>
          <w:lang w:val="pt-BR"/>
        </w:rPr>
      </w:pPr>
      <w:r w:rsidRPr="00FF299B">
        <w:rPr>
          <w:b/>
          <w:szCs w:val="28"/>
          <w:lang w:val="pt-BR"/>
        </w:rPr>
        <w:t>6. Các điều kiện có liên quan đến môi trường</w:t>
      </w:r>
      <w:r w:rsidRPr="00FF299B">
        <w:rPr>
          <w:szCs w:val="28"/>
          <w:lang w:val="pt-BR"/>
        </w:rPr>
        <w:t xml:space="preserve"> </w:t>
      </w:r>
      <w:r w:rsidRPr="00FF299B">
        <w:rPr>
          <w:b/>
          <w:szCs w:val="28"/>
          <w:lang w:val="pt-BR"/>
        </w:rPr>
        <w:t>(Chủ dự án có trách nhiệm thực hiện các nội dung):</w:t>
      </w:r>
    </w:p>
    <w:p w14:paraId="09F4CCAE" w14:textId="77777777" w:rsidR="00B72C01" w:rsidRPr="002D5457" w:rsidRDefault="0033157C" w:rsidP="00136FC7">
      <w:pPr>
        <w:ind w:firstLine="527"/>
        <w:jc w:val="both"/>
        <w:rPr>
          <w:szCs w:val="28"/>
          <w:lang w:val="pt-BR"/>
        </w:rPr>
      </w:pPr>
      <w:r w:rsidRPr="002D5457">
        <w:rPr>
          <w:szCs w:val="28"/>
          <w:lang w:val="pt-BR"/>
        </w:rPr>
        <w:t xml:space="preserve">6.1. Hợp tác và tạo điều kiện thuận lợi để cơ quan quản lý nhà nước về bảo vệ môi trường kiểm tra việc thực hiện kế hoạch quản lý môi trường và việc triển khai thực hiện các công trình, biện pháp bảo vệ môi trường, phòng ngừa và ứng phó sự cố môi trường; cung cấp đầy đủ các thông tin, số liệu liên quan đến dự án khi được yêu cầu. </w:t>
      </w:r>
    </w:p>
    <w:p w14:paraId="0F5CEEAE" w14:textId="77777777" w:rsidR="00B72C01" w:rsidRPr="00785BF8" w:rsidRDefault="0033157C" w:rsidP="00136FC7">
      <w:pPr>
        <w:ind w:firstLine="527"/>
        <w:jc w:val="both"/>
        <w:rPr>
          <w:szCs w:val="28"/>
          <w:lang w:val="pt-BR"/>
        </w:rPr>
      </w:pPr>
      <w:r w:rsidRPr="00785BF8">
        <w:rPr>
          <w:szCs w:val="28"/>
          <w:lang w:val="pt-BR"/>
        </w:rPr>
        <w:t xml:space="preserve">6.2. Phối hợp với chính quyền địa phương, đơn vị liên quan thực hiện công tác bồi thường, giải phóng mặt bằng theo quy định của pháp luật hiện hành; tuân thủ đúng các phương án thiết kế và quy hoạch được phê duyệt; thực hiện các biện pháp quản lý, kỹ thuật bảo đảm các yêu cầu về an toàn, vệ sinh môi trường trong quá trình triển khai dự án, đặc biệt việc đảm bảo môi trường trên các tuyến đường sử dụng để vận chuyển nguyên vật liệu thi công và đổ lưu giữ đất đào bóc hữu cơ, bùn đất và các loại chất thải phát sinh của dự án. </w:t>
      </w:r>
    </w:p>
    <w:p w14:paraId="7B3D36EA" w14:textId="77777777" w:rsidR="00B72C01" w:rsidRPr="00785BF8" w:rsidRDefault="0033157C" w:rsidP="00136FC7">
      <w:pPr>
        <w:ind w:firstLine="527"/>
        <w:jc w:val="both"/>
        <w:rPr>
          <w:szCs w:val="28"/>
          <w:lang w:val="pt-BR"/>
        </w:rPr>
      </w:pPr>
      <w:r w:rsidRPr="00785BF8">
        <w:rPr>
          <w:szCs w:val="28"/>
          <w:lang w:val="pt-BR"/>
        </w:rPr>
        <w:t xml:space="preserve">6.3. Trong quá trình thực hiện dự án, nếu để xảy ra sự cố gây ảnh hưởng xấu đến chất lượng môi trường và sức khỏe cộng đồng phải dừng ngay các hoạt động gây ra sự cố; tổ chức ứng cứu, khắc phục sự cố; thông báo khẩn cấp cho cơ quan quản lý về môi trường cấp tỉnh và các cơ quan có liên quan nơi thực hiện dự án để chỉ đạo và phối hợp xử lý. </w:t>
      </w:r>
    </w:p>
    <w:p w14:paraId="7670A790" w14:textId="77777777" w:rsidR="00B72C01" w:rsidRPr="00785BF8" w:rsidRDefault="0033157C" w:rsidP="00136FC7">
      <w:pPr>
        <w:ind w:firstLine="527"/>
        <w:jc w:val="both"/>
        <w:rPr>
          <w:szCs w:val="28"/>
          <w:lang w:val="pt-BR"/>
        </w:rPr>
      </w:pPr>
      <w:r w:rsidRPr="00785BF8">
        <w:rPr>
          <w:szCs w:val="28"/>
          <w:lang w:val="pt-BR"/>
        </w:rPr>
        <w:t>6.4. Đầu tư xây dựng, lắp đặt đầy đủ các công trình</w:t>
      </w:r>
      <w:r w:rsidR="00156090" w:rsidRPr="00785BF8">
        <w:rPr>
          <w:szCs w:val="28"/>
          <w:lang w:val="pt-BR"/>
        </w:rPr>
        <w:t>, thiết bị</w:t>
      </w:r>
      <w:r w:rsidRPr="00785BF8">
        <w:rPr>
          <w:szCs w:val="28"/>
          <w:lang w:val="pt-BR"/>
        </w:rPr>
        <w:t xml:space="preserve"> bảo vệ môi trường theo Báo cáo đánh giá tác động môi trường được duyệt./. </w:t>
      </w:r>
    </w:p>
    <w:p w14:paraId="5AD9498E" w14:textId="38F86848" w:rsidR="00B72C01" w:rsidRPr="002D5457" w:rsidRDefault="0033157C" w:rsidP="00136FC7">
      <w:pPr>
        <w:tabs>
          <w:tab w:val="left" w:pos="709"/>
        </w:tabs>
        <w:ind w:firstLine="567"/>
        <w:jc w:val="right"/>
        <w:rPr>
          <w:lang w:val="pt-BR"/>
        </w:rPr>
      </w:pPr>
      <w:r w:rsidRPr="00785BF8">
        <w:rPr>
          <w:b/>
          <w:szCs w:val="28"/>
          <w:lang w:val="nb-NO"/>
        </w:rPr>
        <w:t xml:space="preserve">     </w:t>
      </w:r>
    </w:p>
    <w:p w14:paraId="5CE7AB5E" w14:textId="77777777" w:rsidR="00B72C01" w:rsidRPr="002D5457" w:rsidRDefault="00B72C01" w:rsidP="00136FC7">
      <w:pPr>
        <w:rPr>
          <w:lang w:val="pt-BR"/>
        </w:rPr>
      </w:pPr>
    </w:p>
    <w:sectPr w:rsidR="00B72C01" w:rsidRPr="002D5457" w:rsidSect="007F5613">
      <w:headerReference w:type="default" r:id="rId9"/>
      <w:footerReference w:type="default" r:id="rId10"/>
      <w:pgSz w:w="11907" w:h="16840"/>
      <w:pgMar w:top="1134" w:right="1077" w:bottom="1021" w:left="1644" w:header="28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2FB80" w14:textId="77777777" w:rsidR="000A719B" w:rsidRDefault="000A719B">
      <w:r>
        <w:separator/>
      </w:r>
    </w:p>
  </w:endnote>
  <w:endnote w:type="continuationSeparator" w:id="0">
    <w:p w14:paraId="2E8238CB" w14:textId="77777777" w:rsidR="000A719B" w:rsidRDefault="000A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Arial">
    <w:panose1 w:val="020B7200000000000000"/>
    <w:charset w:val="00"/>
    <w:family w:val="swiss"/>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UniversalMath1 BT">
    <w:altName w:val="Symbol"/>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7DD2" w14:textId="77777777" w:rsidR="00B72C01" w:rsidRDefault="00B72C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F624" w14:textId="77777777" w:rsidR="00B72C01" w:rsidRDefault="00B72C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41D3C" w14:textId="77777777" w:rsidR="000A719B" w:rsidRDefault="000A719B">
      <w:r>
        <w:rPr>
          <w:color w:val="000000"/>
        </w:rPr>
        <w:separator/>
      </w:r>
    </w:p>
  </w:footnote>
  <w:footnote w:type="continuationSeparator" w:id="0">
    <w:p w14:paraId="237E6D85" w14:textId="77777777" w:rsidR="000A719B" w:rsidRDefault="000A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30A9E" w14:textId="77777777" w:rsidR="00B72C01" w:rsidRDefault="00B72C01">
    <w:pPr>
      <w:pStyle w:val="Header"/>
      <w:jc w:val="center"/>
    </w:pPr>
  </w:p>
  <w:p w14:paraId="3E1B13F5" w14:textId="60A517B0" w:rsidR="00B72C01" w:rsidRDefault="0033157C">
    <w:pPr>
      <w:pStyle w:val="Header"/>
      <w:jc w:val="center"/>
    </w:pPr>
    <w:r>
      <w:fldChar w:fldCharType="begin"/>
    </w:r>
    <w:r>
      <w:instrText xml:space="preserve"> PAGE </w:instrText>
    </w:r>
    <w:r>
      <w:fldChar w:fldCharType="separate"/>
    </w:r>
    <w:r w:rsidR="00785BF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97B4" w14:textId="77777777" w:rsidR="00B72C01" w:rsidRDefault="00B72C01">
    <w:pPr>
      <w:pStyle w:val="Header"/>
      <w:jc w:val="center"/>
    </w:pPr>
  </w:p>
  <w:p w14:paraId="01CDB521" w14:textId="775812AA" w:rsidR="00B72C01" w:rsidRDefault="0033157C">
    <w:pPr>
      <w:pStyle w:val="Header"/>
      <w:jc w:val="center"/>
    </w:pPr>
    <w:r>
      <w:fldChar w:fldCharType="begin"/>
    </w:r>
    <w:r>
      <w:instrText xml:space="preserve"> PAGE </w:instrText>
    </w:r>
    <w:r>
      <w:fldChar w:fldCharType="separate"/>
    </w:r>
    <w:r w:rsidR="00785BF8">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03E35"/>
    <w:multiLevelType w:val="multilevel"/>
    <w:tmpl w:val="78E42730"/>
    <w:lvl w:ilvl="0">
      <w:numFmt w:val="bullet"/>
      <w:lvlText w:val="-"/>
      <w:lvlJc w:val="left"/>
      <w:pPr>
        <w:ind w:left="1440" w:hanging="360"/>
      </w:pPr>
      <w:rPr>
        <w:rFonts w:ascii=".VnArial" w:eastAsia="Times New Roman" w:hAnsi=".VnArial" w:cs=".Vn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16cid:durableId="159501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01"/>
    <w:rsid w:val="00006785"/>
    <w:rsid w:val="00087335"/>
    <w:rsid w:val="000A6A41"/>
    <w:rsid w:val="000A719B"/>
    <w:rsid w:val="000C3C2B"/>
    <w:rsid w:val="000F231C"/>
    <w:rsid w:val="000F3ECE"/>
    <w:rsid w:val="00136FC7"/>
    <w:rsid w:val="001452BF"/>
    <w:rsid w:val="00156090"/>
    <w:rsid w:val="00157871"/>
    <w:rsid w:val="00161FA4"/>
    <w:rsid w:val="00185E2C"/>
    <w:rsid w:val="00195142"/>
    <w:rsid w:val="001A46C1"/>
    <w:rsid w:val="001A691A"/>
    <w:rsid w:val="001A6CCC"/>
    <w:rsid w:val="001F0959"/>
    <w:rsid w:val="002056CE"/>
    <w:rsid w:val="00286D61"/>
    <w:rsid w:val="002C745C"/>
    <w:rsid w:val="002D2328"/>
    <w:rsid w:val="002D5457"/>
    <w:rsid w:val="002D630D"/>
    <w:rsid w:val="002F0AD3"/>
    <w:rsid w:val="0033157C"/>
    <w:rsid w:val="003435DC"/>
    <w:rsid w:val="0034519E"/>
    <w:rsid w:val="00353FEB"/>
    <w:rsid w:val="003604D7"/>
    <w:rsid w:val="003607C9"/>
    <w:rsid w:val="003842D3"/>
    <w:rsid w:val="003E6C56"/>
    <w:rsid w:val="003F6596"/>
    <w:rsid w:val="0040220D"/>
    <w:rsid w:val="00466852"/>
    <w:rsid w:val="00473ECD"/>
    <w:rsid w:val="004B2FA4"/>
    <w:rsid w:val="004F09AA"/>
    <w:rsid w:val="0051702A"/>
    <w:rsid w:val="005223A3"/>
    <w:rsid w:val="00552A15"/>
    <w:rsid w:val="005D558E"/>
    <w:rsid w:val="005E28FE"/>
    <w:rsid w:val="005F4B17"/>
    <w:rsid w:val="00600758"/>
    <w:rsid w:val="00622D17"/>
    <w:rsid w:val="006772AF"/>
    <w:rsid w:val="006E729B"/>
    <w:rsid w:val="00701304"/>
    <w:rsid w:val="00753C0D"/>
    <w:rsid w:val="00772871"/>
    <w:rsid w:val="00785BF8"/>
    <w:rsid w:val="00792BAE"/>
    <w:rsid w:val="007A2FDE"/>
    <w:rsid w:val="007F5613"/>
    <w:rsid w:val="007F57A8"/>
    <w:rsid w:val="00844E9E"/>
    <w:rsid w:val="00896D12"/>
    <w:rsid w:val="008A1324"/>
    <w:rsid w:val="009303A2"/>
    <w:rsid w:val="00951598"/>
    <w:rsid w:val="009825FD"/>
    <w:rsid w:val="009B6204"/>
    <w:rsid w:val="00A41EEB"/>
    <w:rsid w:val="00A43856"/>
    <w:rsid w:val="00A439B4"/>
    <w:rsid w:val="00AC36E8"/>
    <w:rsid w:val="00AD0C32"/>
    <w:rsid w:val="00B70F2F"/>
    <w:rsid w:val="00B72C01"/>
    <w:rsid w:val="00BB38F4"/>
    <w:rsid w:val="00C24753"/>
    <w:rsid w:val="00C4503B"/>
    <w:rsid w:val="00C47C93"/>
    <w:rsid w:val="00C701B5"/>
    <w:rsid w:val="00C87D14"/>
    <w:rsid w:val="00CF66C4"/>
    <w:rsid w:val="00D11167"/>
    <w:rsid w:val="00D57890"/>
    <w:rsid w:val="00DD5F37"/>
    <w:rsid w:val="00DE48CE"/>
    <w:rsid w:val="00DF778C"/>
    <w:rsid w:val="00E86DAC"/>
    <w:rsid w:val="00F170AE"/>
    <w:rsid w:val="00F26F99"/>
    <w:rsid w:val="00F70508"/>
    <w:rsid w:val="00FA2510"/>
    <w:rsid w:val="00FD0790"/>
    <w:rsid w:val="00FD10C7"/>
    <w:rsid w:val="00FE4EDB"/>
    <w:rsid w:val="00FF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EE26"/>
  <w15:docId w15:val="{4CF7A9A9-7648-48CC-83D9-D3390BF3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sz w:val="28"/>
    </w:rPr>
  </w:style>
  <w:style w:type="paragraph" w:styleId="Heading3">
    <w:name w:val="heading 3"/>
    <w:next w:val="Normal"/>
    <w:pPr>
      <w:widowControl w:val="0"/>
      <w:suppressAutoHyphens/>
      <w:spacing w:line="288" w:lineRule="auto"/>
      <w:jc w:val="both"/>
      <w:outlineLvl w:val="2"/>
    </w:pPr>
    <w:rPr>
      <w:rFonts w:eastAsia="Times New Roman"/>
      <w:iCs/>
      <w:color w:val="7030A0"/>
      <w:spacing w:val="-4"/>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styleId="NormalWeb">
    <w:name w:val="Normal (Web)"/>
    <w:uiPriority w:val="99"/>
    <w:qFormat/>
    <w:pPr>
      <w:suppressAutoHyphens/>
      <w:spacing w:line="300" w:lineRule="exact"/>
    </w:pPr>
    <w:rPr>
      <w:rFonts w:ascii="VNtimes new roman" w:eastAsia="Times New Roman" w:hAnsi="VNtimes new roman"/>
      <w:sz w:val="24"/>
      <w:lang w:eastAsia="zh-CN"/>
    </w:rPr>
  </w:style>
  <w:style w:type="character" w:customStyle="1" w:styleId="CommentTextChar">
    <w:name w:val="Comment Text Char"/>
    <w:basedOn w:val="DefaultParagraphFont"/>
    <w:rPr>
      <w:rFonts w:eastAsia="Times New Roman" w:cs="Times New Roman"/>
      <w:sz w:val="20"/>
      <w:szCs w:val="20"/>
    </w:rPr>
  </w:style>
  <w:style w:type="character" w:customStyle="1" w:styleId="FooterChar">
    <w:name w:val="Footer Char"/>
    <w:basedOn w:val="DefaultParagraphFont"/>
    <w:rPr>
      <w:rFonts w:eastAsia="Times New Roman" w:cs="Times New Roman"/>
      <w:sz w:val="28"/>
      <w:szCs w:val="20"/>
    </w:rPr>
  </w:style>
  <w:style w:type="character" w:customStyle="1" w:styleId="HeaderChar">
    <w:name w:val="Header Char"/>
    <w:basedOn w:val="DefaultParagraphFont"/>
    <w:rPr>
      <w:rFonts w:eastAsia="Times New Roman" w:cs="Times New Roman"/>
      <w:sz w:val="28"/>
      <w:szCs w:val="20"/>
    </w:rPr>
  </w:style>
  <w:style w:type="character" w:customStyle="1" w:styleId="NormalWebChar">
    <w:name w:val="Normal (Web) Char"/>
    <w:rPr>
      <w:rFonts w:ascii="VNtimes new roman" w:eastAsia="Times New Roman" w:hAnsi="VNtimes new roman" w:cs="Times New Roman"/>
      <w:sz w:val="24"/>
      <w:szCs w:val="20"/>
      <w:lang w:eastAsia="zh-CN"/>
    </w:rPr>
  </w:style>
  <w:style w:type="paragraph" w:customStyle="1" w:styleId="1KLC4">
    <w:name w:val="1.KL C4"/>
    <w:basedOn w:val="Normal"/>
    <w:pPr>
      <w:spacing w:line="340" w:lineRule="exact"/>
      <w:jc w:val="both"/>
      <w:outlineLvl w:val="3"/>
    </w:pPr>
    <w:rPr>
      <w:b/>
      <w:i/>
      <w:sz w:val="26"/>
      <w:szCs w:val="26"/>
    </w:rPr>
  </w:style>
  <w:style w:type="character" w:customStyle="1" w:styleId="fontstyle01">
    <w:name w:val="fontstyle01"/>
    <w:rPr>
      <w:rFonts w:ascii="Arial" w:hAnsi="Arial" w:cs="Arial"/>
      <w:color w:val="000000"/>
      <w:sz w:val="26"/>
      <w:szCs w:val="26"/>
    </w:rPr>
  </w:style>
  <w:style w:type="character" w:customStyle="1" w:styleId="1KLC4Char">
    <w:name w:val="1.KL C4 Char"/>
    <w:rPr>
      <w:rFonts w:eastAsia="Times New Roman" w:cs="Times New Roman"/>
      <w:b/>
      <w:i/>
      <w:szCs w:val="26"/>
    </w:rPr>
  </w:style>
  <w:style w:type="character" w:customStyle="1" w:styleId="qowt-font2-timesnewroman">
    <w:name w:val="qowt-font2-timesnewroman"/>
    <w:basedOn w:val="DefaultParagraphFont"/>
  </w:style>
  <w:style w:type="paragraph" w:customStyle="1" w:styleId="x-scope">
    <w:name w:val="x-scope"/>
    <w:basedOn w:val="Normal"/>
    <w:pPr>
      <w:spacing w:before="100" w:after="100"/>
    </w:pPr>
    <w:rPr>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CommentSubjectChar">
    <w:name w:val="Comment Subject Char"/>
    <w:basedOn w:val="CommentTextChar"/>
    <w:rPr>
      <w:rFonts w:eastAsia="Times New Roman" w:cs="Times New Roman"/>
      <w:b/>
      <w:bCs/>
      <w:sz w:val="20"/>
      <w:szCs w:val="20"/>
    </w:rPr>
  </w:style>
  <w:style w:type="paragraph" w:styleId="ListParagraph">
    <w:name w:val="List Paragraph"/>
    <w:basedOn w:val="Normal"/>
    <w:pPr>
      <w:ind w:left="720"/>
    </w:pPr>
  </w:style>
  <w:style w:type="paragraph" w:customStyle="1" w:styleId="qowt-stl-footer">
    <w:name w:val="qowt-stl-footer"/>
    <w:basedOn w:val="Normal"/>
    <w:pPr>
      <w:spacing w:before="100" w:after="100"/>
    </w:pPr>
    <w:rPr>
      <w:sz w:val="24"/>
      <w:szCs w:val="24"/>
    </w:rPr>
  </w:style>
  <w:style w:type="paragraph" w:customStyle="1" w:styleId="qowt-stl-header">
    <w:name w:val="qowt-stl-header"/>
    <w:basedOn w:val="Normal"/>
    <w:pPr>
      <w:spacing w:before="100" w:after="100"/>
    </w:pPr>
    <w:rPr>
      <w:sz w:val="24"/>
      <w:szCs w:val="24"/>
    </w:rPr>
  </w:style>
  <w:style w:type="character" w:customStyle="1" w:styleId="style-scope">
    <w:name w:val="style-scope"/>
    <w:basedOn w:val="DefaultParagraphFont"/>
  </w:style>
  <w:style w:type="character" w:customStyle="1" w:styleId="qowt-field">
    <w:name w:val="qowt-field"/>
    <w:basedOn w:val="DefaultParagraphFont"/>
  </w:style>
  <w:style w:type="character" w:customStyle="1" w:styleId="NormalWebChar1">
    <w:name w:val="Normal (Web) Char1"/>
    <w:qFormat/>
    <w:rPr>
      <w:rFonts w:ascii="VNtimes new roman" w:eastAsia="Times New Roman" w:hAnsi="VNtimes new roman" w:cs="Times New Roman"/>
      <w:sz w:val="24"/>
      <w:lang w:val="zh-CN" w:eastAsia="zh-CN"/>
    </w:rPr>
  </w:style>
  <w:style w:type="character" w:customStyle="1" w:styleId="Heading3Char">
    <w:name w:val="Heading 3 Char"/>
    <w:rPr>
      <w:rFonts w:ascii="Cambria" w:eastAsia="SimSun" w:hAnsi="Cambria" w:cs="Times New Roman"/>
      <w:color w:val="243F60"/>
      <w:sz w:val="24"/>
      <w:szCs w:val="24"/>
    </w:rPr>
  </w:style>
  <w:style w:type="character" w:customStyle="1" w:styleId="Heading3Char1">
    <w:name w:val="Heading 3 Char1"/>
    <w:rPr>
      <w:rFonts w:ascii="Times New Roman" w:eastAsia="Times New Roman" w:hAnsi="Times New Roman" w:cs="Times New Roman"/>
      <w:iCs/>
      <w:color w:val="7030A0"/>
      <w:spacing w:val="-4"/>
      <w:sz w:val="28"/>
      <w:szCs w:val="28"/>
      <w:lang w:eastAsia="zh-CN"/>
    </w:rPr>
  </w:style>
  <w:style w:type="paragraph" w:customStyle="1" w:styleId="thuong4">
    <w:name w:val="thuong 4"/>
    <w:basedOn w:val="Heading3"/>
    <w:rPr>
      <w:b/>
      <w:bCs/>
      <w:i/>
      <w:iCs w:val="0"/>
      <w:color w:val="000000"/>
    </w:rPr>
  </w:style>
  <w:style w:type="paragraph" w:customStyle="1" w:styleId="1KLC1">
    <w:name w:val="1.KL C1"/>
    <w:pPr>
      <w:tabs>
        <w:tab w:val="center" w:pos="4320"/>
        <w:tab w:val="right" w:pos="8640"/>
      </w:tabs>
      <w:suppressAutoHyphens/>
      <w:spacing w:before="120" w:line="340" w:lineRule="exact"/>
      <w:jc w:val="center"/>
      <w:outlineLvl w:val="2"/>
    </w:pPr>
    <w:rPr>
      <w:rFonts w:eastAsia="Times New Roman"/>
      <w:b/>
      <w:sz w:val="26"/>
      <w:szCs w:val="26"/>
      <w:lang w:eastAsia="zh-CN"/>
    </w:rPr>
  </w:style>
  <w:style w:type="paragraph" w:customStyle="1" w:styleId="thuong3">
    <w:name w:val="thuong 3"/>
    <w:pPr>
      <w:widowControl w:val="0"/>
      <w:tabs>
        <w:tab w:val="center" w:pos="4320"/>
        <w:tab w:val="right" w:pos="8640"/>
      </w:tabs>
      <w:suppressAutoHyphens/>
      <w:spacing w:line="288" w:lineRule="auto"/>
      <w:jc w:val="both"/>
      <w:outlineLvl w:val="2"/>
    </w:pPr>
    <w:rPr>
      <w:rFonts w:eastAsia="Times New Roman"/>
      <w:b/>
      <w:sz w:val="28"/>
      <w:szCs w:val="28"/>
      <w:lang w:eastAsia="zh-CN"/>
    </w:rPr>
  </w:style>
  <w:style w:type="paragraph" w:customStyle="1" w:styleId="J1">
    <w:name w:val="J1"/>
    <w:link w:val="J1Char"/>
    <w:qFormat/>
    <w:pPr>
      <w:tabs>
        <w:tab w:val="center" w:pos="4320"/>
        <w:tab w:val="right" w:pos="8640"/>
      </w:tabs>
      <w:suppressAutoHyphens/>
      <w:spacing w:before="60" w:after="60" w:line="350" w:lineRule="exact"/>
      <w:jc w:val="both"/>
      <w:outlineLvl w:val="0"/>
    </w:pPr>
    <w:rPr>
      <w:rFonts w:eastAsia="Times New Roman"/>
      <w:b/>
      <w:color w:val="000000"/>
      <w:sz w:val="26"/>
      <w:szCs w:val="26"/>
      <w:lang w:eastAsia="zh-CN"/>
    </w:rPr>
  </w:style>
  <w:style w:type="paragraph" w:styleId="BodyTextIndent2">
    <w:name w:val="Body Text Indent 2"/>
    <w:basedOn w:val="Normal"/>
    <w:pPr>
      <w:spacing w:after="120" w:line="480" w:lineRule="auto"/>
      <w:ind w:left="360"/>
    </w:pPr>
    <w:rPr>
      <w:sz w:val="24"/>
      <w:lang w:val="zh-CN" w:eastAsia="zh-CN"/>
    </w:rPr>
  </w:style>
  <w:style w:type="character" w:customStyle="1" w:styleId="BodyTextIndent2Char">
    <w:name w:val="Body Text Indent 2 Char"/>
    <w:basedOn w:val="DefaultParagraphFont"/>
    <w:rPr>
      <w:rFonts w:eastAsia="Times New Roman"/>
      <w:sz w:val="24"/>
      <w:lang w:val="zh-CN" w:eastAsia="zh-CN"/>
    </w:rPr>
  </w:style>
  <w:style w:type="character" w:customStyle="1" w:styleId="J1Char">
    <w:name w:val="J1 Char"/>
    <w:link w:val="J1"/>
    <w:qFormat/>
    <w:locked/>
    <w:rPr>
      <w:rFonts w:eastAsia="Times New Roman"/>
      <w:b/>
      <w:color w:val="000000"/>
      <w:sz w:val="26"/>
      <w:szCs w:val="26"/>
      <w:lang w:eastAsia="zh-CN"/>
    </w:rPr>
  </w:style>
  <w:style w:type="paragraph" w:styleId="Revision">
    <w:name w:val="Revision"/>
    <w:hidden/>
    <w:uiPriority w:val="99"/>
    <w:semiHidden/>
    <w:rsid w:val="002D5457"/>
    <w:pPr>
      <w:autoSpaceDN/>
      <w:textAlignment w:val="auto"/>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dell</cp:lastModifiedBy>
  <cp:revision>5</cp:revision>
  <cp:lastPrinted>2024-08-09T01:12:00Z</cp:lastPrinted>
  <dcterms:created xsi:type="dcterms:W3CDTF">2024-09-04T08:34:00Z</dcterms:created>
  <dcterms:modified xsi:type="dcterms:W3CDTF">2024-09-16T03:51:00Z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88B5A52011394F6F8000C5C8ABBD3A65_12</vt:lpwstr>
  </property>
</Properties>
</file>