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7" w:type="dxa"/>
        <w:tblInd w:w="-160" w:type="dxa"/>
        <w:tblLook w:val="01E0" w:firstRow="1" w:lastRow="1" w:firstColumn="1" w:lastColumn="1" w:noHBand="0" w:noVBand="0"/>
      </w:tblPr>
      <w:tblGrid>
        <w:gridCol w:w="3350"/>
        <w:gridCol w:w="6097"/>
      </w:tblGrid>
      <w:tr w:rsidR="00F300ED" w:rsidRPr="007B1612" w14:paraId="4C6896B7" w14:textId="77777777" w:rsidTr="00AC08CF">
        <w:trPr>
          <w:trHeight w:val="1417"/>
        </w:trPr>
        <w:tc>
          <w:tcPr>
            <w:tcW w:w="3350" w:type="dxa"/>
          </w:tcPr>
          <w:p w14:paraId="2844E689" w14:textId="77777777" w:rsidR="00F300ED" w:rsidRPr="007B1612" w:rsidRDefault="00F300ED" w:rsidP="00AC08CF">
            <w:pPr>
              <w:jc w:val="center"/>
              <w:rPr>
                <w:b/>
                <w:sz w:val="26"/>
              </w:rPr>
            </w:pPr>
            <w:r w:rsidRPr="007B1612">
              <w:br w:type="page"/>
            </w:r>
            <w:r w:rsidRPr="007B1612">
              <w:rPr>
                <w:b/>
                <w:sz w:val="26"/>
              </w:rPr>
              <w:t>ỦY BAN NHÂN DÂN</w:t>
            </w:r>
          </w:p>
          <w:p w14:paraId="764CD42F" w14:textId="77777777" w:rsidR="00F300ED" w:rsidRPr="007B1612" w:rsidRDefault="00AC08CF" w:rsidP="00AC08CF">
            <w:pPr>
              <w:jc w:val="center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6416ED69" wp14:editId="5E9EC190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205740</wp:posOffset>
                      </wp:positionV>
                      <wp:extent cx="543560" cy="0"/>
                      <wp:effectExtent l="0" t="0" r="27940" b="19050"/>
                      <wp:wrapNone/>
                      <wp:docPr id="7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FD667" id="Line 116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9pt,16.2pt" to="100.7pt,16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dRwuEwIAACkEAAAOAAAAZHJzL2Uyb0RvYy54bWysU8GO2jAQvVfqP1i+QxI2sBARVlUCvWy7 SLv9AGM7xKpjW7YhoKr/3rEhiG0vVdUcnLFn5vnNvPHy6dRJdOTWCa1KnI1TjLiimgm1L/G3t81o jpHzRDEiteIlPnOHn1YfPyx7U/CJbrVk3CIAUa7oTYlb702RJI62vCNurA1X4Gy07YiHrd0nzJIe 0DuZTNJ0lvTaMmM15c7BaX1x4lXEbxpO/UvTOO6RLDFw83G1cd2FNVktSbG3xLSCXmmQf2DREaHg 0htUTTxBByv+gOoEtdrpxo+p7hLdNILyWANUk6W/VfPaEsNjLdAcZ25tcv8Pln49bi0SrMSPGCnS gUTPQnGUZbPQm964AkIqtbWhOnpSr+ZZ0+8OKV21RO155Ph2NpCYhYzkXUrYOAM37PovmkEMOXgd G3VqbBcgoQXoFPU43/TgJ48oHE7zh+kMVKODKyHFkGes85+57lAwSiyBdMQlx2fnAw9SDCHhGqU3 QsqotlSoL/FiOpnGBKelYMEZwpzd7ypp0ZGEeYlfLAo892FWHxSLYC0nbH21PRHyYsPlUgU8qATo XK3LQPxYpIv1fD3PR/lkth7laV2PPm2qfDTbZI/T+qGuqjr7GahledEKxrgK7IbhzPK/E//6TC5j dRvPWxuS9+ixX0B2+EfSUcqg3mUOdpqdt3aQGOYxBl/fThj4+z3Y9y989QsAAP//AwBQSwMEFAAG AAgAAAAhAAA2+BHcAAAACQEAAA8AAABkcnMvZG93bnJldi54bWxMj0FPwzAMhe9I/IfISFymLW0H EypNJwT0xoUB4uo1pq1onK7JtsKvx2gHuPnZT8/fK9aT69WBxtB5NpAuElDEtbcdNwZeX6r5DagQ kS32nsnAFwVYl+dnBebWH/mZDpvYKAnhkKOBNsYh1zrULTkMCz8Qy+3Djw6jyLHRdsSjhLteZ0my 0g47lg8tDnTfUv252TsDoXqjXfU9q2fJ+7LxlO0enh7RmMuL6e4WVKQp/pnhF1/QoRSmrd+zDaoX nV4LejSwzK5AiSFLUhm2p4UuC/2/QfkDAAD//wMAUEsBAi0AFAAGAAgAAAAhALaDOJL+AAAA4QEA ABMAAAAAAAAAAAAAAAAAAAAAAFtDb250ZW50X1R5cGVzXS54bWxQSwECLQAUAAYACAAAACEAOP0h /9YAAACUAQAACwAAAAAAAAAAAAAAAAAvAQAAX3JlbHMvLnJlbHNQSwECLQAUAAYACAAAACEAznUc LhMCAAApBAAADgAAAAAAAAAAAAAAAAAuAgAAZHJzL2Uyb0RvYy54bWxQSwECLQAUAAYACAAAACEA ADb4EdwAAAAJAQAADwAAAAAAAAAAAAAAAABtBAAAZHJzL2Rvd25yZXYueG1sUEsFBgAAAAAEAAQA 8wAAAHYFAAAAAA== "/>
                  </w:pict>
                </mc:Fallback>
              </mc:AlternateContent>
            </w:r>
            <w:r w:rsidR="00F300ED" w:rsidRPr="007B1612">
              <w:rPr>
                <w:b/>
                <w:sz w:val="26"/>
              </w:rPr>
              <w:t>TỈNH HÀ TĨNH</w:t>
            </w:r>
          </w:p>
          <w:p w14:paraId="7C74F4AC" w14:textId="77777777" w:rsidR="00F300ED" w:rsidRPr="007B1612" w:rsidRDefault="00F300ED" w:rsidP="00AC08CF">
            <w:pPr>
              <w:jc w:val="center"/>
              <w:rPr>
                <w:b/>
                <w:sz w:val="26"/>
              </w:rPr>
            </w:pPr>
          </w:p>
          <w:p w14:paraId="2DDB7660" w14:textId="7CB4EAE6" w:rsidR="00F300ED" w:rsidRPr="007B1612" w:rsidRDefault="00063AE1" w:rsidP="00AC08CF">
            <w:pPr>
              <w:spacing w:before="120"/>
              <w:jc w:val="center"/>
            </w:pPr>
            <w:r>
              <w:rPr>
                <w:sz w:val="26"/>
              </w:rPr>
              <w:t xml:space="preserve">Số: </w:t>
            </w:r>
            <w:r w:rsidR="00BE3C8E">
              <w:rPr>
                <w:sz w:val="26"/>
              </w:rPr>
              <w:t xml:space="preserve">          </w:t>
            </w:r>
            <w:r w:rsidR="00F300ED" w:rsidRPr="007B1612">
              <w:rPr>
                <w:sz w:val="26"/>
              </w:rPr>
              <w:t>/QĐ-UBND</w:t>
            </w:r>
          </w:p>
        </w:tc>
        <w:tc>
          <w:tcPr>
            <w:tcW w:w="6097" w:type="dxa"/>
          </w:tcPr>
          <w:p w14:paraId="57591F82" w14:textId="77777777" w:rsidR="00F300ED" w:rsidRPr="007B1612" w:rsidRDefault="00F300ED" w:rsidP="00AC08CF">
            <w:pPr>
              <w:jc w:val="center"/>
              <w:rPr>
                <w:b/>
                <w:sz w:val="26"/>
              </w:rPr>
            </w:pPr>
            <w:r w:rsidRPr="007B1612">
              <w:rPr>
                <w:b/>
                <w:sz w:val="26"/>
              </w:rPr>
              <w:t>CỘNG HÒA XÃ HỘI CHỦ NGHĨA VIỆT NAM</w:t>
            </w:r>
          </w:p>
          <w:p w14:paraId="111AA7E1" w14:textId="77777777" w:rsidR="00F300ED" w:rsidRPr="007B1612" w:rsidRDefault="00F300ED" w:rsidP="00AC08CF">
            <w:pPr>
              <w:jc w:val="center"/>
              <w:rPr>
                <w:b/>
              </w:rPr>
            </w:pPr>
            <w:r w:rsidRPr="007B1612">
              <w:rPr>
                <w:b/>
              </w:rPr>
              <w:t>Độc lập - Tự do - Hạnh phúc</w:t>
            </w:r>
          </w:p>
          <w:p w14:paraId="46A71A8F" w14:textId="77777777" w:rsidR="00F300ED" w:rsidRPr="00AC08CF" w:rsidRDefault="00C94875" w:rsidP="00AC08CF">
            <w:pPr>
              <w:rPr>
                <w:sz w:val="22"/>
              </w:rPr>
            </w:pPr>
            <w:r w:rsidRPr="00AC08CF">
              <w:rPr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39D38CE" wp14:editId="219931F2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27305</wp:posOffset>
                      </wp:positionV>
                      <wp:extent cx="2075180" cy="0"/>
                      <wp:effectExtent l="0" t="0" r="20320" b="19050"/>
                      <wp:wrapNone/>
                      <wp:docPr id="8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E3CA7" id="Line 1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pt,2.15pt" to="228.3pt,2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yJ3h4wEAABsEAAAOAAAAZHJzL2Uyb0RvYy54bWysU9uO0zAQfUfiH6y80yRFwCpqug9d4KVA xS4f4NrjxlrfZHub5O8ZOxeuQgjxYvky58yZM+Pd7aAVuYIP0pq2qDdVQcAwy6W5tMWXh3cvbgoS IjWcKmugLUYIxe3++bNd7xrY2s4qDp4giQlN79qii9E1ZRlYB5qGjXVg8FFYr2nEo7+U3NMe2bUq t1X1uuyt585bBiHg7d30WOwzvxDA4ichAkSi2gK1xbz6vJ7TWu53tLl46jrJZhn0H1RoKg0mXanu aKTkyctfqLRk3gYr4oZZXVohJINcA1ZTVz9Vc99RB7kWNCe41abw/2jZx+vJE8nbAhtlqMYWHaUB Um9fJm96FxoMOZiTT9Wxwdy7o2WPgRh76Ki5QNb4MDoE1glR/gBJh+Aww7n/YDnG0Kdos1GD8DpR ogVkyP0Y137AEAnDy2315lV9g21jy1tJmwXofIjvwWqSNm2hUHUmptdjiEkIbZaQlEeZtHZA+VvD c9cjlWraY+j0jIln8CJ8siDEUcHE8hkE2oXi6pwtDyoclCdXiiPGHycTEiFGJoiQSq2g6s+gOTbB IA/v3wLX6JzRmrgCtTTW/y5rHBapYoqfezfXmgw4Wz6e/NJUnMDs6vxb0oh/f87wb396/xUAAP// AwBQSwMEFAAGAAgAAAAhAK/p+x7cAAAABwEAAA8AAABkcnMvZG93bnJldi54bWxMjk1PwzAQRO9I /AdrK3GjTktJSxqnQnyc6CEEDhzdeJtEjddR7CaBX8/CBY5PM5p56W6yrRiw940jBYt5BAKpdKah SsH72/P1BoQPmoxuHaGCT/Swyy4vUp0YN9IrDkWoBI+QT7SCOoQukdKXNVrt565D4uzoeqsDY19J 0+uRx20rl1EUS6sb4odad/hQY3kqzlbB+umlyLvxcf+Vy7XM88GFzelDqavZdL8FEXAKf2X40Wd1 yNjp4M5kvGiZl3esHhSsbkBwvrqNYxCHX5ZZKv/7Z98AAAD//wMAUEsBAi0AFAAGAAgAAAAhALaD OJL+AAAA4QEAABMAAAAAAAAAAAAAAAAAAAAAAFtDb250ZW50X1R5cGVzXS54bWxQSwECLQAUAAYA CAAAACEAOP0h/9YAAACUAQAACwAAAAAAAAAAAAAAAAAvAQAAX3JlbHMvLnJlbHNQSwECLQAUAAYA CAAAACEAV8id4eMBAAAbBAAADgAAAAAAAAAAAAAAAAAuAgAAZHJzL2Uyb0RvYy54bWxQSwECLQAU AAYACAAAACEAr+n7HtwAAAAHAQAADwAAAAAAAAAAAAAAAAA9BAAAZHJzL2Rvd25yZXYueG1sUEsF BgAAAAAEAAQA8wAAAEYFAAAAAA== " strokecolor="black [3040]"/>
                  </w:pict>
                </mc:Fallback>
              </mc:AlternateContent>
            </w:r>
          </w:p>
          <w:p w14:paraId="13B2C628" w14:textId="5ED4644D" w:rsidR="00F300ED" w:rsidRPr="007B1612" w:rsidRDefault="00857BC1" w:rsidP="000A1A0D">
            <w:pPr>
              <w:tabs>
                <w:tab w:val="left" w:pos="6271"/>
              </w:tabs>
              <w:spacing w:before="120"/>
              <w:ind w:right="28"/>
              <w:rPr>
                <w:i/>
                <w:sz w:val="26"/>
                <w:szCs w:val="26"/>
              </w:rPr>
            </w:pPr>
            <w:r>
              <w:rPr>
                <w:i/>
                <w:szCs w:val="26"/>
              </w:rPr>
              <w:t xml:space="preserve">  </w:t>
            </w:r>
            <w:r w:rsidR="00F574D1">
              <w:rPr>
                <w:i/>
                <w:szCs w:val="26"/>
              </w:rPr>
              <w:t xml:space="preserve">      </w:t>
            </w:r>
            <w:r>
              <w:rPr>
                <w:i/>
                <w:szCs w:val="26"/>
              </w:rPr>
              <w:t xml:space="preserve"> </w:t>
            </w:r>
            <w:r w:rsidR="004E7E81">
              <w:rPr>
                <w:i/>
                <w:szCs w:val="26"/>
              </w:rPr>
              <w:t xml:space="preserve">          </w:t>
            </w:r>
            <w:r w:rsidR="00063AE1">
              <w:rPr>
                <w:i/>
                <w:szCs w:val="26"/>
              </w:rPr>
              <w:t xml:space="preserve">Hà Tĩnh, ngày </w:t>
            </w:r>
            <w:r w:rsidR="00BE3C8E">
              <w:rPr>
                <w:i/>
                <w:szCs w:val="26"/>
              </w:rPr>
              <w:t xml:space="preserve">     </w:t>
            </w:r>
            <w:r w:rsidR="00063AE1">
              <w:rPr>
                <w:i/>
                <w:szCs w:val="26"/>
              </w:rPr>
              <w:t xml:space="preserve"> </w:t>
            </w:r>
            <w:r w:rsidR="00F300ED" w:rsidRPr="007B1612">
              <w:rPr>
                <w:i/>
                <w:szCs w:val="26"/>
              </w:rPr>
              <w:t>tháng</w:t>
            </w:r>
            <w:r w:rsidR="00BE3C8E">
              <w:rPr>
                <w:i/>
                <w:szCs w:val="26"/>
              </w:rPr>
              <w:t xml:space="preserve"> </w:t>
            </w:r>
            <w:r w:rsidR="00AC08CF">
              <w:rPr>
                <w:i/>
                <w:szCs w:val="26"/>
              </w:rPr>
              <w:t xml:space="preserve">     </w:t>
            </w:r>
            <w:r w:rsidR="00F300ED" w:rsidRPr="007B1612">
              <w:rPr>
                <w:i/>
                <w:szCs w:val="26"/>
              </w:rPr>
              <w:t>năm 202</w:t>
            </w:r>
            <w:r w:rsidR="006751E9">
              <w:rPr>
                <w:i/>
                <w:szCs w:val="26"/>
              </w:rPr>
              <w:t>4</w:t>
            </w:r>
          </w:p>
        </w:tc>
      </w:tr>
    </w:tbl>
    <w:p w14:paraId="636ACE6F" w14:textId="77777777" w:rsidR="00F300ED" w:rsidRPr="007B1612" w:rsidRDefault="00F300ED" w:rsidP="00F300ED">
      <w:pPr>
        <w:spacing w:line="276" w:lineRule="auto"/>
        <w:rPr>
          <w:sz w:val="2"/>
        </w:rPr>
      </w:pPr>
    </w:p>
    <w:p w14:paraId="137E5E01" w14:textId="77777777" w:rsidR="00F300ED" w:rsidRPr="007B1612" w:rsidRDefault="00F300ED" w:rsidP="00C43977">
      <w:pPr>
        <w:rPr>
          <w:sz w:val="2"/>
          <w:szCs w:val="26"/>
        </w:rPr>
      </w:pPr>
      <w:r w:rsidRPr="007B1612">
        <w:tab/>
      </w:r>
    </w:p>
    <w:p w14:paraId="71E9127E" w14:textId="77777777" w:rsidR="00F300ED" w:rsidRPr="00C329B1" w:rsidRDefault="00F300ED" w:rsidP="00F300ED">
      <w:pPr>
        <w:spacing w:line="276" w:lineRule="auto"/>
        <w:rPr>
          <w:b/>
          <w:sz w:val="30"/>
          <w:szCs w:val="38"/>
        </w:rPr>
      </w:pPr>
    </w:p>
    <w:p w14:paraId="15776C94" w14:textId="77777777" w:rsidR="00F300ED" w:rsidRPr="003200B4" w:rsidRDefault="00F300ED" w:rsidP="00F300ED">
      <w:pPr>
        <w:spacing w:line="276" w:lineRule="auto"/>
        <w:jc w:val="center"/>
        <w:rPr>
          <w:b/>
        </w:rPr>
      </w:pPr>
      <w:r w:rsidRPr="003200B4">
        <w:rPr>
          <w:b/>
        </w:rPr>
        <w:t>QUYẾT ĐỊNH</w:t>
      </w:r>
    </w:p>
    <w:p w14:paraId="218D2689" w14:textId="77777777" w:rsidR="00F300ED" w:rsidRPr="003200B4" w:rsidRDefault="00AC08CF" w:rsidP="00F300ED">
      <w:pPr>
        <w:spacing w:line="276" w:lineRule="auto"/>
        <w:jc w:val="center"/>
        <w:rPr>
          <w:b/>
          <w:szCs w:val="24"/>
        </w:rPr>
      </w:pPr>
      <w:r w:rsidRPr="003200B4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D1DD51A" wp14:editId="4C850529">
                <wp:simplePos x="0" y="0"/>
                <wp:positionH relativeFrom="column">
                  <wp:posOffset>2009140</wp:posOffset>
                </wp:positionH>
                <wp:positionV relativeFrom="paragraph">
                  <wp:posOffset>229870</wp:posOffset>
                </wp:positionV>
                <wp:extent cx="1693545" cy="0"/>
                <wp:effectExtent l="0" t="0" r="20955" b="19050"/>
                <wp:wrapNone/>
                <wp:docPr id="1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7DF7F" id="Line 12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2pt,18.1pt" to="291.55pt,18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17Cm5AEAABwEAAAOAAAAZHJzL2Uyb0RvYy54bWysU9tuEzEQfUfiHyy/k00CrWCVTR9S4CVA RNsPcOxx1qpvst3s5u8Zey9cVSHEi+XLnDNnzow3N73R5AwhKmcbulosKQHLnVD21NCH+w+v3lIS E7OCaWehoReI9Gb78sWm8zWsXeu0gECQxMa68w1tU/J1VUXegmFx4TxYfJQuGJbwGE6VCKxDdqOr 9XJ5XXUuCB8chxjx9nZ4pNvCLyXw9EXKCInohqK2VNZQ1mNeq+2G1afAfKv4KIP9gwrDlMWkM9Ut S4w8BfUblVE8uOhkWnBnKiel4lBqwGpWy1+quWuZh1ILmhP9bFP8f7T88/kQiBLYO7THMoM92isL ZLVeZ3M6H2uM2dlDyOXx3t75veOPkVi3a5k9QRF5f/EIXGVE9RMkH6LHFMfukxMYw56SK071MphM iR6QvjTkMjcE+kQ4Xq6u372+enNFCZ/eKlZPQB9i+gjOkLxpqEbVhZid9zFlIayeQnIebfPaAhPv rShtT0zpYY+hwzMmHsGT8MGCmC4aBpavINGvLK5kK5MKOx3ImeGMicfBhEyIkRkildYzaPk8aIzN MCjT+7fAObpkdDbNQKOsC3/KmvpJqhzix96NtWYDjk5cDmFqKo5gcXX8LnnGfzwX+PdPvf0GAAD/ /wMAUEsDBBQABgAIAAAAIQCjaYRC3QAAAAkBAAAPAAAAZHJzL2Rvd25yZXYueG1sTI9NT4QwEIbv Jv6HZky8uYVdZQlSNsaPkx4QPXjs0hHI0imhXUB/vWP2oLf5ePLOM/lusb2YcPSdIwXxKgKBVDvT UaPg/e3pKgXhgyaje0eo4As97Irzs1xnxs30ilMVGsEh5DOtoA1hyKT0dYtW+5UbkHj36UarA7dj I82oZw63vVxHUSKt7ogvtHrA+xbrQ3W0CraPz1U5zA8v36XcyrKcXEgPH0pdXix3tyACLuEPhl99 VoeCnfbuSMaLXsEmTq4Z5SJZg2DgJt3EIPangSxy+f+D4gcAAP//AwBQSwECLQAUAAYACAAAACEA toM4kv4AAADhAQAAEwAAAAAAAAAAAAAAAAAAAAAAW0NvbnRlbnRfVHlwZXNdLnhtbFBLAQItABQA BgAIAAAAIQA4/SH/1gAAAJQBAAALAAAAAAAAAAAAAAAAAC8BAABfcmVscy8ucmVsc1BLAQItABQA BgAIAAAAIQCV17Cm5AEAABwEAAAOAAAAAAAAAAAAAAAAAC4CAABkcnMvZTJvRG9jLnhtbFBLAQIt ABQABgAIAAAAIQCjaYRC3QAAAAkBAAAPAAAAAAAAAAAAAAAAAD4EAABkcnMvZG93bnJldi54bWxQ SwUGAAAAAAQABADzAAAASAUAAAAA " strokecolor="black [3040]"/>
            </w:pict>
          </mc:Fallback>
        </mc:AlternateContent>
      </w:r>
      <w:r w:rsidR="00F300ED" w:rsidRPr="003200B4">
        <w:rPr>
          <w:b/>
          <w:szCs w:val="24"/>
        </w:rPr>
        <w:t>Về việc thành lập Hội đồng kiểm tra</w:t>
      </w:r>
      <w:r w:rsidR="00857BC1" w:rsidRPr="003200B4">
        <w:rPr>
          <w:b/>
          <w:szCs w:val="24"/>
        </w:rPr>
        <w:t>,</w:t>
      </w:r>
      <w:r w:rsidR="00F300ED" w:rsidRPr="003200B4">
        <w:rPr>
          <w:b/>
          <w:szCs w:val="24"/>
        </w:rPr>
        <w:t xml:space="preserve"> sát hạch</w:t>
      </w:r>
    </w:p>
    <w:p w14:paraId="3F0C1529" w14:textId="77777777" w:rsidR="00F300ED" w:rsidRPr="00C329B1" w:rsidRDefault="00F300ED" w:rsidP="00F300ED">
      <w:pPr>
        <w:tabs>
          <w:tab w:val="left" w:pos="4470"/>
          <w:tab w:val="center" w:pos="4536"/>
        </w:tabs>
        <w:spacing w:line="276" w:lineRule="auto"/>
        <w:rPr>
          <w:b/>
          <w:sz w:val="24"/>
          <w:szCs w:val="34"/>
        </w:rPr>
      </w:pPr>
      <w:r w:rsidRPr="003200B4">
        <w:rPr>
          <w:b/>
        </w:rPr>
        <w:tab/>
      </w:r>
      <w:r w:rsidRPr="00AC08CF">
        <w:rPr>
          <w:b/>
          <w:sz w:val="18"/>
        </w:rPr>
        <w:tab/>
      </w:r>
    </w:p>
    <w:p w14:paraId="4D9492FF" w14:textId="77777777" w:rsidR="00F300ED" w:rsidRDefault="00857BC1" w:rsidP="00F300ED">
      <w:pPr>
        <w:spacing w:before="120" w:line="276" w:lineRule="auto"/>
        <w:jc w:val="center"/>
        <w:rPr>
          <w:b/>
        </w:rPr>
      </w:pPr>
      <w:r w:rsidRPr="003200B4">
        <w:rPr>
          <w:b/>
        </w:rPr>
        <w:t xml:space="preserve">CHỦ TỊCH </w:t>
      </w:r>
      <w:r w:rsidR="00F300ED" w:rsidRPr="003200B4">
        <w:rPr>
          <w:b/>
        </w:rPr>
        <w:t>ỦY BAN NHÂN DÂN TỈNH</w:t>
      </w:r>
    </w:p>
    <w:p w14:paraId="57D816F4" w14:textId="77777777" w:rsidR="00AC08CF" w:rsidRPr="00AC08CF" w:rsidRDefault="00AC08CF" w:rsidP="00F300ED">
      <w:pPr>
        <w:spacing w:before="120" w:line="276" w:lineRule="auto"/>
        <w:jc w:val="center"/>
        <w:rPr>
          <w:b/>
          <w:sz w:val="6"/>
        </w:rPr>
      </w:pPr>
    </w:p>
    <w:p w14:paraId="17F57213" w14:textId="77777777" w:rsidR="00A356AE" w:rsidRPr="00C329B1" w:rsidRDefault="00A356AE" w:rsidP="00AC08CF">
      <w:pPr>
        <w:spacing w:before="60"/>
        <w:ind w:firstLine="720"/>
        <w:jc w:val="both"/>
        <w:rPr>
          <w:i/>
        </w:rPr>
      </w:pPr>
      <w:r w:rsidRPr="00C329B1">
        <w:rPr>
          <w:i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3E25F7CD" w14:textId="77777777" w:rsidR="00A356AE" w:rsidRPr="00C329B1" w:rsidRDefault="00A356AE" w:rsidP="00AC08CF">
      <w:pPr>
        <w:spacing w:before="60"/>
        <w:ind w:firstLine="720"/>
        <w:jc w:val="both"/>
        <w:rPr>
          <w:i/>
        </w:rPr>
      </w:pPr>
      <w:r w:rsidRPr="00C329B1">
        <w:rPr>
          <w:i/>
        </w:rPr>
        <w:t>Căn cứ Luật Cán bộ, công chức ngày 13/11/2008; Luật sửa đổi, bổ sung một số điều của Luật Cán bộ, công chức và Luật Viên chức ngày 25/11/2019;</w:t>
      </w:r>
    </w:p>
    <w:p w14:paraId="51A05674" w14:textId="77777777" w:rsidR="00A356AE" w:rsidRPr="00C329B1" w:rsidRDefault="00A356AE" w:rsidP="00AC08CF">
      <w:pPr>
        <w:spacing w:before="60"/>
        <w:ind w:firstLine="720"/>
        <w:jc w:val="both"/>
        <w:rPr>
          <w:i/>
        </w:rPr>
      </w:pPr>
      <w:r w:rsidRPr="00C329B1">
        <w:rPr>
          <w:i/>
        </w:rPr>
        <w:t xml:space="preserve">Căn cứ Nghị định số </w:t>
      </w:r>
      <w:r w:rsidR="00480A86" w:rsidRPr="00C329B1">
        <w:rPr>
          <w:i/>
        </w:rPr>
        <w:t>138</w:t>
      </w:r>
      <w:r w:rsidRPr="00C329B1">
        <w:rPr>
          <w:i/>
        </w:rPr>
        <w:t>/20</w:t>
      </w:r>
      <w:r w:rsidR="00480A86" w:rsidRPr="00C329B1">
        <w:rPr>
          <w:i/>
        </w:rPr>
        <w:t>20/NĐ-CP ngày 27</w:t>
      </w:r>
      <w:r w:rsidRPr="00C329B1">
        <w:rPr>
          <w:i/>
        </w:rPr>
        <w:t>/</w:t>
      </w:r>
      <w:r w:rsidR="00480A86" w:rsidRPr="00C329B1">
        <w:rPr>
          <w:i/>
        </w:rPr>
        <w:t>11/202</w:t>
      </w:r>
      <w:r w:rsidRPr="00C329B1">
        <w:rPr>
          <w:i/>
        </w:rPr>
        <w:t>0 của Chính phủ quy định về tuyển dụng</w:t>
      </w:r>
      <w:r w:rsidR="00480A86" w:rsidRPr="00C329B1">
        <w:rPr>
          <w:i/>
        </w:rPr>
        <w:t>, sử dụng và quản lý công chức</w:t>
      </w:r>
      <w:r w:rsidRPr="00C329B1">
        <w:rPr>
          <w:i/>
        </w:rPr>
        <w:t xml:space="preserve">; </w:t>
      </w:r>
    </w:p>
    <w:p w14:paraId="0DD6BB7E" w14:textId="77777777" w:rsidR="00C329B1" w:rsidRPr="00C329B1" w:rsidRDefault="00C329B1" w:rsidP="00C329B1">
      <w:pPr>
        <w:spacing w:before="60"/>
        <w:ind w:firstLine="720"/>
        <w:jc w:val="both"/>
        <w:rPr>
          <w:i/>
          <w:sz w:val="27"/>
          <w:szCs w:val="27"/>
        </w:rPr>
      </w:pPr>
      <w:r w:rsidRPr="00C329B1">
        <w:rPr>
          <w:i/>
        </w:rPr>
        <w:t>Theo đề nghị của UBND thành phố Hà Tĩnh tại các Văn bản: số 121/TTr-UBND ngày 29/8/2024 và số 2490/UBND-NV ngày 05/9/2024; Sở Nội vụ tại Văn bản số 1833/SNV-CCVC ngày 09/9/2024.</w:t>
      </w:r>
    </w:p>
    <w:p w14:paraId="1203C75A" w14:textId="77777777" w:rsidR="00F300ED" w:rsidRPr="00C329B1" w:rsidRDefault="00F300ED" w:rsidP="00C329B1">
      <w:pPr>
        <w:spacing w:before="240" w:after="240"/>
        <w:jc w:val="center"/>
        <w:rPr>
          <w:b/>
        </w:rPr>
      </w:pPr>
      <w:r w:rsidRPr="00C329B1">
        <w:rPr>
          <w:b/>
        </w:rPr>
        <w:t>QUYẾT ĐỊNH:</w:t>
      </w:r>
    </w:p>
    <w:p w14:paraId="360376E7" w14:textId="77777777" w:rsidR="00F300ED" w:rsidRPr="00C329B1" w:rsidRDefault="00F300ED" w:rsidP="00AC08CF">
      <w:pPr>
        <w:spacing w:before="60"/>
        <w:jc w:val="center"/>
        <w:rPr>
          <w:b/>
          <w:sz w:val="4"/>
          <w:szCs w:val="18"/>
        </w:rPr>
      </w:pPr>
    </w:p>
    <w:p w14:paraId="3DF54007" w14:textId="0F70A0CB" w:rsidR="00406E08" w:rsidRPr="00C329B1" w:rsidRDefault="00F300ED" w:rsidP="00115327">
      <w:pPr>
        <w:spacing w:before="100" w:line="340" w:lineRule="exact"/>
        <w:ind w:firstLine="710"/>
        <w:jc w:val="both"/>
      </w:pPr>
      <w:r w:rsidRPr="00C329B1">
        <w:rPr>
          <w:b/>
        </w:rPr>
        <w:t xml:space="preserve">Điều 1. </w:t>
      </w:r>
      <w:r w:rsidRPr="00C329B1">
        <w:t>Thành lập Hội đồng kiểm tra</w:t>
      </w:r>
      <w:r w:rsidR="00A356AE" w:rsidRPr="00C329B1">
        <w:t>,</w:t>
      </w:r>
      <w:r w:rsidR="00A846FF" w:rsidRPr="00C329B1">
        <w:t xml:space="preserve"> sát hạch, đánh giá về</w:t>
      </w:r>
      <w:r w:rsidRPr="00C329B1">
        <w:t xml:space="preserve"> điều </w:t>
      </w:r>
      <w:r w:rsidR="002A3F78" w:rsidRPr="00C329B1">
        <w:t>kiện, tiêu chuẩn</w:t>
      </w:r>
      <w:r w:rsidR="00F937AC" w:rsidRPr="00C329B1">
        <w:t xml:space="preserve">, </w:t>
      </w:r>
      <w:r w:rsidR="00FD2F35" w:rsidRPr="00C329B1">
        <w:t xml:space="preserve">văn bằng, chứng chỉ, </w:t>
      </w:r>
      <w:r w:rsidR="00F937AC" w:rsidRPr="00C329B1">
        <w:t>trình độ</w:t>
      </w:r>
      <w:r w:rsidR="00A846FF" w:rsidRPr="00C329B1">
        <w:t xml:space="preserve"> hiểu biết chung</w:t>
      </w:r>
      <w:r w:rsidR="00F937AC" w:rsidRPr="00C329B1">
        <w:t xml:space="preserve"> và năng lực chuyên môn, nghiệp vụ</w:t>
      </w:r>
      <w:r w:rsidR="008131F6" w:rsidRPr="00C329B1">
        <w:t xml:space="preserve"> </w:t>
      </w:r>
      <w:r w:rsidR="00997BA8" w:rsidRPr="00C329B1">
        <w:t xml:space="preserve">đối với bà </w:t>
      </w:r>
      <w:r w:rsidR="00306F0B" w:rsidRPr="00C329B1">
        <w:rPr>
          <w:color w:val="000000"/>
        </w:rPr>
        <w:t xml:space="preserve">Nguyễn Thị </w:t>
      </w:r>
      <w:r w:rsidR="00115327" w:rsidRPr="00C329B1">
        <w:rPr>
          <w:color w:val="000000"/>
        </w:rPr>
        <w:t>Hương</w:t>
      </w:r>
      <w:r w:rsidR="00115327" w:rsidRPr="00C329B1">
        <w:rPr>
          <w:b/>
          <w:color w:val="000000"/>
        </w:rPr>
        <w:t xml:space="preserve"> </w:t>
      </w:r>
      <w:r w:rsidR="00115327" w:rsidRPr="00C329B1">
        <w:rPr>
          <w:bCs/>
          <w:color w:val="000000"/>
        </w:rPr>
        <w:t>(</w:t>
      </w:r>
      <w:r w:rsidR="00115327" w:rsidRPr="00C329B1">
        <w:rPr>
          <w:color w:val="000000"/>
        </w:rPr>
        <w:t xml:space="preserve">sinh ngày 10/7/1985; trình độ chuyên môn: Đại học, ngành Quản lý đất đai; Thạc sĩ chuyên ngành Quản lý đất đai; </w:t>
      </w:r>
      <w:r w:rsidR="00115327" w:rsidRPr="00C329B1">
        <w:t xml:space="preserve">công chức Địa chính -  Xây dựng - Đô thị và Môi trường, UBND phường Thạch Linh, thành phố Hà Tĩnh) </w:t>
      </w:r>
      <w:r w:rsidR="00B92E1E" w:rsidRPr="00C329B1">
        <w:t xml:space="preserve">để xem xét tiếp nhận vào làm công chức UBND </w:t>
      </w:r>
      <w:r w:rsidR="00306F0B" w:rsidRPr="00C329B1">
        <w:t>thành phố Hà Tĩnh</w:t>
      </w:r>
      <w:r w:rsidR="00B92E1E" w:rsidRPr="00C329B1">
        <w:t xml:space="preserve"> (tại vị trí việc làm</w:t>
      </w:r>
      <w:r w:rsidR="00306F0B" w:rsidRPr="00C329B1">
        <w:t xml:space="preserve"> </w:t>
      </w:r>
      <w:r w:rsidR="006751E9" w:rsidRPr="00C329B1">
        <w:rPr>
          <w:color w:val="000000"/>
        </w:rPr>
        <w:t xml:space="preserve">chuyên viên </w:t>
      </w:r>
      <w:r w:rsidR="00115327" w:rsidRPr="00C329B1">
        <w:rPr>
          <w:color w:val="000000"/>
        </w:rPr>
        <w:t xml:space="preserve">về quản lý đất đai thuộc </w:t>
      </w:r>
      <w:r w:rsidR="000A1A0D" w:rsidRPr="00C329B1">
        <w:rPr>
          <w:color w:val="000000"/>
        </w:rPr>
        <w:t>P</w:t>
      </w:r>
      <w:r w:rsidR="00115327" w:rsidRPr="00C329B1">
        <w:rPr>
          <w:color w:val="000000"/>
        </w:rPr>
        <w:t>hòng Tài nguyên và Môi trường</w:t>
      </w:r>
      <w:r w:rsidR="00B92E1E" w:rsidRPr="00C329B1">
        <w:t>)</w:t>
      </w:r>
      <w:r w:rsidR="00B25BA0" w:rsidRPr="00C329B1">
        <w:t>,</w:t>
      </w:r>
      <w:r w:rsidR="00406E08" w:rsidRPr="00C329B1">
        <w:t xml:space="preserve"> gồm các thành viên sau:</w:t>
      </w:r>
    </w:p>
    <w:p w14:paraId="04A62AA8" w14:textId="34152795" w:rsidR="00F300ED" w:rsidRPr="00C329B1" w:rsidRDefault="008A3573" w:rsidP="00415C08">
      <w:pPr>
        <w:spacing w:before="60"/>
        <w:ind w:firstLine="720"/>
        <w:jc w:val="both"/>
      </w:pPr>
      <w:r w:rsidRPr="00C329B1">
        <w:t xml:space="preserve">I. </w:t>
      </w:r>
      <w:r w:rsidR="00F300ED" w:rsidRPr="00C329B1">
        <w:t xml:space="preserve">Chủ tịch Hội đồng: </w:t>
      </w:r>
      <w:r w:rsidR="005F312C" w:rsidRPr="00C329B1">
        <w:t>ô</w:t>
      </w:r>
      <w:r w:rsidR="00F300ED" w:rsidRPr="00C329B1">
        <w:t xml:space="preserve">ng </w:t>
      </w:r>
      <w:r w:rsidR="00115327" w:rsidRPr="00C329B1">
        <w:t>Nguyễn Hồng Lĩnh</w:t>
      </w:r>
      <w:r w:rsidR="00F300ED" w:rsidRPr="00C329B1">
        <w:t>, Phó Chủ tịch</w:t>
      </w:r>
      <w:r w:rsidR="00115327" w:rsidRPr="00C329B1">
        <w:t xml:space="preserve"> Thường trực</w:t>
      </w:r>
      <w:r w:rsidR="009C6103" w:rsidRPr="00C329B1">
        <w:t xml:space="preserve"> </w:t>
      </w:r>
      <w:r w:rsidR="001E2204" w:rsidRPr="00C329B1">
        <w:t>UBND</w:t>
      </w:r>
      <w:r w:rsidR="00406E08" w:rsidRPr="00C329B1">
        <w:t xml:space="preserve"> </w:t>
      </w:r>
      <w:r w:rsidR="00F300ED" w:rsidRPr="00C329B1">
        <w:t>tỉnh.</w:t>
      </w:r>
    </w:p>
    <w:p w14:paraId="75BF27E6" w14:textId="6A3FE2BC" w:rsidR="00F300ED" w:rsidRPr="00C329B1" w:rsidRDefault="00F300ED" w:rsidP="00415C08">
      <w:pPr>
        <w:spacing w:before="60"/>
        <w:ind w:firstLine="720"/>
        <w:jc w:val="both"/>
      </w:pPr>
      <w:r w:rsidRPr="00C329B1">
        <w:t xml:space="preserve">II. Phó Chủ tịch Hội đồng: </w:t>
      </w:r>
      <w:r w:rsidR="004B4CB9" w:rsidRPr="00C329B1">
        <w:t>ô</w:t>
      </w:r>
      <w:r w:rsidR="00B25BA0" w:rsidRPr="00C329B1">
        <w:t>ng Lê Minh Đạo</w:t>
      </w:r>
      <w:r w:rsidRPr="00C329B1">
        <w:t>, Giám đốc Sở Nội vụ.</w:t>
      </w:r>
    </w:p>
    <w:p w14:paraId="416A9D96" w14:textId="77777777" w:rsidR="00F300ED" w:rsidRPr="00C329B1" w:rsidRDefault="00F300ED" w:rsidP="00415C08">
      <w:pPr>
        <w:spacing w:before="60"/>
        <w:ind w:firstLine="720"/>
        <w:jc w:val="both"/>
      </w:pPr>
      <w:r w:rsidRPr="00C329B1">
        <w:t xml:space="preserve">III. Các Ủy viên:  </w:t>
      </w:r>
    </w:p>
    <w:p w14:paraId="322C6739" w14:textId="77777777" w:rsidR="00406BB4" w:rsidRPr="00C329B1" w:rsidRDefault="00406BB4" w:rsidP="00415C08">
      <w:pPr>
        <w:spacing w:before="60"/>
        <w:ind w:firstLine="720"/>
        <w:jc w:val="both"/>
      </w:pPr>
      <w:r w:rsidRPr="00C329B1">
        <w:t>1. Ông Cù Huy Cẩm, Phó Giám đốc Sở Nội vụ;</w:t>
      </w:r>
    </w:p>
    <w:p w14:paraId="5CDB9665" w14:textId="09E86898" w:rsidR="00E11CA4" w:rsidRPr="00C329B1" w:rsidRDefault="00E11CA4" w:rsidP="00E11CA4">
      <w:pPr>
        <w:spacing w:before="60"/>
        <w:ind w:firstLine="720"/>
        <w:jc w:val="both"/>
      </w:pPr>
      <w:r w:rsidRPr="00C329B1">
        <w:t>2. Ông Trần Công Thành, Phó Chánh Văn phòng UBND tỉnh;</w:t>
      </w:r>
    </w:p>
    <w:p w14:paraId="6C80C67A" w14:textId="0540D53F" w:rsidR="000378A6" w:rsidRPr="00C329B1" w:rsidRDefault="00E11CA4" w:rsidP="00415C08">
      <w:pPr>
        <w:spacing w:before="60"/>
        <w:ind w:firstLine="720"/>
        <w:jc w:val="both"/>
      </w:pPr>
      <w:r w:rsidRPr="00C329B1">
        <w:t>3</w:t>
      </w:r>
      <w:r w:rsidR="000378A6" w:rsidRPr="00C329B1">
        <w:t>. Ông</w:t>
      </w:r>
      <w:r w:rsidR="00306F0B" w:rsidRPr="00C329B1">
        <w:t xml:space="preserve"> </w:t>
      </w:r>
      <w:r w:rsidR="00115327" w:rsidRPr="00C329B1">
        <w:t xml:space="preserve">Lê Quang Đức, </w:t>
      </w:r>
      <w:r w:rsidR="00FE1E1B" w:rsidRPr="00C329B1">
        <w:t xml:space="preserve">Phó Chủ tịch UBND </w:t>
      </w:r>
      <w:r w:rsidR="00306F0B" w:rsidRPr="00C329B1">
        <w:t>thành phố Hà Tĩnh</w:t>
      </w:r>
      <w:r w:rsidR="000378A6" w:rsidRPr="00C329B1">
        <w:t>;</w:t>
      </w:r>
    </w:p>
    <w:p w14:paraId="165DD11A" w14:textId="41F19663" w:rsidR="000378A6" w:rsidRPr="00C329B1" w:rsidRDefault="000378A6" w:rsidP="00415C08">
      <w:pPr>
        <w:spacing w:before="60"/>
        <w:ind w:firstLine="720"/>
        <w:jc w:val="both"/>
      </w:pPr>
      <w:r w:rsidRPr="00C329B1">
        <w:t xml:space="preserve">4. </w:t>
      </w:r>
      <w:r w:rsidR="00115327" w:rsidRPr="00C329B1">
        <w:t xml:space="preserve">Ông Thân Viết Văn, Trưởng phòng Tài nguyên </w:t>
      </w:r>
      <w:r w:rsidR="00E71572" w:rsidRPr="00C329B1">
        <w:t>và</w:t>
      </w:r>
      <w:r w:rsidR="00115327" w:rsidRPr="00C329B1">
        <w:t xml:space="preserve"> Môi trường</w:t>
      </w:r>
      <w:r w:rsidR="00C9740D" w:rsidRPr="00C329B1">
        <w:t>,</w:t>
      </w:r>
      <w:r w:rsidR="00E25766" w:rsidRPr="00C329B1">
        <w:t xml:space="preserve"> UBND </w:t>
      </w:r>
      <w:r w:rsidR="00306F0B" w:rsidRPr="00C329B1">
        <w:t>thành phố Hà Tĩnh</w:t>
      </w:r>
      <w:r w:rsidRPr="00C329B1">
        <w:t>;</w:t>
      </w:r>
    </w:p>
    <w:p w14:paraId="282BA0AC" w14:textId="77777777" w:rsidR="00F300ED" w:rsidRPr="00C329B1" w:rsidRDefault="008A3573" w:rsidP="00415C08">
      <w:pPr>
        <w:spacing w:before="60"/>
        <w:ind w:firstLine="720"/>
        <w:jc w:val="both"/>
      </w:pPr>
      <w:r w:rsidRPr="00C329B1">
        <w:lastRenderedPageBreak/>
        <w:t xml:space="preserve">5. </w:t>
      </w:r>
      <w:r w:rsidR="00F300ED" w:rsidRPr="00C329B1">
        <w:t xml:space="preserve">Ông </w:t>
      </w:r>
      <w:r w:rsidR="00B25BA0" w:rsidRPr="00C329B1">
        <w:t>Bùi Hồng Lĩnh</w:t>
      </w:r>
      <w:r w:rsidR="00F300ED" w:rsidRPr="00C329B1">
        <w:t xml:space="preserve">, </w:t>
      </w:r>
      <w:r w:rsidR="00D447C6" w:rsidRPr="00C329B1">
        <w:t>Trưởng</w:t>
      </w:r>
      <w:r w:rsidR="00F300ED" w:rsidRPr="00C329B1">
        <w:t xml:space="preserve"> phòng Công chức, viên chức, Sở Nội vụ - Ủy viên kiêm Thư ký Hội đồng.</w:t>
      </w:r>
    </w:p>
    <w:p w14:paraId="2CBFB23D" w14:textId="1C256F12" w:rsidR="004C7628" w:rsidRPr="00C329B1" w:rsidRDefault="003200B4" w:rsidP="00415C08">
      <w:pPr>
        <w:spacing w:before="60"/>
        <w:ind w:firstLine="720"/>
        <w:jc w:val="both"/>
      </w:pPr>
      <w:r w:rsidRPr="00C329B1">
        <w:rPr>
          <w:b/>
        </w:rPr>
        <w:t>Điều 2.</w:t>
      </w:r>
      <w:r w:rsidRPr="00C329B1">
        <w:t xml:space="preserve"> </w:t>
      </w:r>
      <w:r w:rsidR="004C7628" w:rsidRPr="00C329B1">
        <w:t xml:space="preserve">Nhiệm vụ, quyền hạn của Hội đồng kiểm tra, sát hạch thực hiện theo quy định tại điểm b </w:t>
      </w:r>
      <w:r w:rsidR="00E71572" w:rsidRPr="00C329B1">
        <w:t>k</w:t>
      </w:r>
      <w:r w:rsidR="004C7628" w:rsidRPr="00C329B1">
        <w:t xml:space="preserve">hoản 4 Điều 18 Nghị định số 138/2020/NĐ-CP ngày 27/11/2020 của Chính phủ. </w:t>
      </w:r>
    </w:p>
    <w:p w14:paraId="51259A23" w14:textId="63CBBD11" w:rsidR="004C7628" w:rsidRPr="00C329B1" w:rsidRDefault="00E952E0" w:rsidP="00415C08">
      <w:pPr>
        <w:spacing w:before="60"/>
        <w:ind w:firstLine="720"/>
        <w:jc w:val="both"/>
      </w:pPr>
      <w:r w:rsidRPr="00C329B1">
        <w:t>T</w:t>
      </w:r>
      <w:r w:rsidR="004C7628" w:rsidRPr="00C329B1">
        <w:t xml:space="preserve">hành viên Hội đồng kiểm tra, sát hạch chịu trách nhiệm về nội dung, chất lượng sát hạch trước pháp luật và Chủ tịch </w:t>
      </w:r>
      <w:r w:rsidR="00A97A77" w:rsidRPr="00C329B1">
        <w:t>UBND</w:t>
      </w:r>
      <w:r w:rsidR="004C7628" w:rsidRPr="00C329B1">
        <w:t xml:space="preserve"> tỉnh theo quy định. Chủ tịch Hội đồng kiểm tra, sát hạch sử dụng con dấu của </w:t>
      </w:r>
      <w:r w:rsidR="00A97A77" w:rsidRPr="00C329B1">
        <w:t>UBND</w:t>
      </w:r>
      <w:r w:rsidR="004C7628" w:rsidRPr="00C329B1">
        <w:t xml:space="preserve"> tỉ</w:t>
      </w:r>
      <w:r w:rsidR="00576051" w:rsidRPr="00C329B1">
        <w:t xml:space="preserve">nh; Phó Chủ tịch Hội đồng kiểm </w:t>
      </w:r>
      <w:r w:rsidR="004C7628" w:rsidRPr="00C329B1">
        <w:t>tra</w:t>
      </w:r>
      <w:r w:rsidR="00576051" w:rsidRPr="00C329B1">
        <w:t>,</w:t>
      </w:r>
      <w:r w:rsidR="004C7628" w:rsidRPr="00C329B1">
        <w:t xml:space="preserve"> sát hạch sử dụng con dấu của Sở Nội vụ trong quá trình hoạt động. </w:t>
      </w:r>
    </w:p>
    <w:p w14:paraId="2A971199" w14:textId="77777777" w:rsidR="004C7628" w:rsidRPr="00C329B1" w:rsidRDefault="004C7628" w:rsidP="00415C08">
      <w:pPr>
        <w:spacing w:before="60"/>
        <w:ind w:firstLine="720"/>
        <w:jc w:val="both"/>
      </w:pPr>
      <w:r w:rsidRPr="00C329B1">
        <w:t>Hội đồng kiểm tra, sát hạch làm việc theo nguyên tắc tập thể, quyết định theo đa số; trường hợp biểu quyết ngang nhau thì thực hiện theo ý kiến mà Chủ tịch Hội đồng kiểm tra, sát hạch đã biểu quyết. Hội đồng kiểm tra, sát hạch tự giải thể sau khi hoàn thành nhiệm vụ.</w:t>
      </w:r>
    </w:p>
    <w:p w14:paraId="008AEF1B" w14:textId="77777777" w:rsidR="003200B4" w:rsidRPr="00C329B1" w:rsidRDefault="003200B4" w:rsidP="00415C08">
      <w:pPr>
        <w:spacing w:before="60"/>
        <w:ind w:firstLine="720"/>
        <w:jc w:val="both"/>
      </w:pPr>
      <w:r w:rsidRPr="00C329B1">
        <w:rPr>
          <w:b/>
        </w:rPr>
        <w:t>Điều 3.</w:t>
      </w:r>
      <w:r w:rsidRPr="00C329B1">
        <w:t xml:space="preserve"> Quyết định này </w:t>
      </w:r>
      <w:r w:rsidR="00181522" w:rsidRPr="00C329B1">
        <w:t>có hiệu lực kể từ ngày ban hành;</w:t>
      </w:r>
    </w:p>
    <w:p w14:paraId="6D038E16" w14:textId="77150A80" w:rsidR="00F300ED" w:rsidRPr="00C329B1" w:rsidRDefault="00F300ED" w:rsidP="00415C08">
      <w:pPr>
        <w:spacing w:before="60"/>
        <w:ind w:firstLine="720"/>
        <w:jc w:val="both"/>
      </w:pPr>
      <w:r w:rsidRPr="00C329B1">
        <w:t xml:space="preserve">Chánh Văn phòng </w:t>
      </w:r>
      <w:r w:rsidR="002619B9" w:rsidRPr="00C329B1">
        <w:t>UBND</w:t>
      </w:r>
      <w:r w:rsidR="003200B4" w:rsidRPr="00C329B1">
        <w:t xml:space="preserve"> tỉnh; </w:t>
      </w:r>
      <w:r w:rsidR="006F5423" w:rsidRPr="00C329B1">
        <w:t>Giám đốc</w:t>
      </w:r>
      <w:r w:rsidR="000378A6" w:rsidRPr="00C329B1">
        <w:t xml:space="preserve"> </w:t>
      </w:r>
      <w:r w:rsidR="006F5423" w:rsidRPr="00C329B1">
        <w:t>Sở Nội vụ</w:t>
      </w:r>
      <w:r w:rsidR="007251A5" w:rsidRPr="00C329B1">
        <w:t xml:space="preserve">; Chủ tịch UBND </w:t>
      </w:r>
      <w:r w:rsidR="00306F0B" w:rsidRPr="00C329B1">
        <w:t>thành phố Hà Tĩnh</w:t>
      </w:r>
      <w:r w:rsidR="00E952E0" w:rsidRPr="00C329B1">
        <w:t>; Thủ trưởng các cơ quan liên quan</w:t>
      </w:r>
      <w:r w:rsidR="000378A6" w:rsidRPr="00C329B1">
        <w:t xml:space="preserve"> </w:t>
      </w:r>
      <w:r w:rsidR="003200B4" w:rsidRPr="00C329B1">
        <w:t xml:space="preserve">và các </w:t>
      </w:r>
      <w:r w:rsidR="00415C08" w:rsidRPr="00C329B1">
        <w:t>thành viên</w:t>
      </w:r>
      <w:r w:rsidR="003200B4" w:rsidRPr="00C329B1">
        <w:t xml:space="preserve"> có tên tại Điều 1</w:t>
      </w:r>
      <w:r w:rsidRPr="00C329B1">
        <w:t xml:space="preserve"> </w:t>
      </w:r>
      <w:r w:rsidR="0020545C" w:rsidRPr="00C329B1">
        <w:t>chịu trách nhiệm thi hành Quyết định này</w:t>
      </w:r>
      <w:r w:rsidRPr="00C329B1">
        <w:t>./.</w:t>
      </w:r>
      <w:r w:rsidR="00AB4246">
        <w:t xml:space="preserve"> </w:t>
      </w:r>
    </w:p>
    <w:p w14:paraId="3C6ED36F" w14:textId="77777777" w:rsidR="00F300ED" w:rsidRPr="007B1612" w:rsidRDefault="00F300ED" w:rsidP="00F300ED">
      <w:pPr>
        <w:spacing w:line="276" w:lineRule="auto"/>
        <w:ind w:firstLine="720"/>
        <w:jc w:val="both"/>
        <w:rPr>
          <w:b/>
          <w:sz w:val="1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4"/>
        <w:gridCol w:w="4948"/>
      </w:tblGrid>
      <w:tr w:rsidR="00F300ED" w:rsidRPr="007B1612" w14:paraId="02D026DA" w14:textId="77777777" w:rsidTr="00857BC1">
        <w:tc>
          <w:tcPr>
            <w:tcW w:w="4219" w:type="dxa"/>
          </w:tcPr>
          <w:p w14:paraId="02B22EDB" w14:textId="77777777" w:rsidR="00F300ED" w:rsidRPr="007B1612" w:rsidRDefault="00F300ED" w:rsidP="00C43977">
            <w:pPr>
              <w:jc w:val="both"/>
              <w:rPr>
                <w:b/>
                <w:i/>
                <w:sz w:val="24"/>
                <w:szCs w:val="24"/>
              </w:rPr>
            </w:pPr>
            <w:r w:rsidRPr="007B1612">
              <w:rPr>
                <w:b/>
                <w:i/>
                <w:sz w:val="24"/>
                <w:szCs w:val="24"/>
              </w:rPr>
              <w:t>Nơi nhận:</w:t>
            </w:r>
          </w:p>
          <w:p w14:paraId="08BC3FC2" w14:textId="77777777" w:rsidR="00F300ED" w:rsidRPr="007B1612" w:rsidRDefault="00F300ED" w:rsidP="00C43977">
            <w:pPr>
              <w:jc w:val="both"/>
              <w:rPr>
                <w:sz w:val="22"/>
                <w:szCs w:val="22"/>
              </w:rPr>
            </w:pPr>
            <w:r w:rsidRPr="007B1612">
              <w:rPr>
                <w:sz w:val="22"/>
                <w:szCs w:val="22"/>
              </w:rPr>
              <w:t>- Như Điều 3;</w:t>
            </w:r>
          </w:p>
          <w:p w14:paraId="38E6B1CC" w14:textId="77777777" w:rsidR="00F300ED" w:rsidRDefault="00F300ED" w:rsidP="00C43977">
            <w:pPr>
              <w:jc w:val="both"/>
              <w:rPr>
                <w:sz w:val="22"/>
                <w:szCs w:val="22"/>
              </w:rPr>
            </w:pPr>
            <w:r w:rsidRPr="007B1612">
              <w:rPr>
                <w:sz w:val="22"/>
                <w:szCs w:val="22"/>
              </w:rPr>
              <w:t>- Chủ tịch, các PCT UBND tỉnh;</w:t>
            </w:r>
          </w:p>
          <w:p w14:paraId="053FB20D" w14:textId="77777777" w:rsidR="00AC08CF" w:rsidRDefault="00AC08CF" w:rsidP="00C439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PCVP UBND tỉnh;</w:t>
            </w:r>
          </w:p>
          <w:p w14:paraId="779E43D5" w14:textId="77645F56" w:rsidR="00AC08CF" w:rsidRPr="007B1612" w:rsidRDefault="00AC08CF" w:rsidP="00C439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</w:t>
            </w:r>
            <w:r w:rsidR="00F45211">
              <w:rPr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m CB-TH</w:t>
            </w:r>
            <w:r w:rsidR="00C329B1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0D9D3B8B" w14:textId="77777777" w:rsidR="00F300ED" w:rsidRPr="007B1612" w:rsidRDefault="00F300ED" w:rsidP="00C43977">
            <w:pPr>
              <w:jc w:val="both"/>
              <w:rPr>
                <w:sz w:val="22"/>
                <w:szCs w:val="22"/>
              </w:rPr>
            </w:pPr>
            <w:r w:rsidRPr="007B1612">
              <w:rPr>
                <w:sz w:val="22"/>
                <w:szCs w:val="22"/>
              </w:rPr>
              <w:t>- Lưu: VT, NC</w:t>
            </w:r>
            <w:r w:rsidR="00AC08CF">
              <w:rPr>
                <w:sz w:val="22"/>
                <w:szCs w:val="22"/>
                <w:vertAlign w:val="subscript"/>
              </w:rPr>
              <w:t>2</w:t>
            </w:r>
            <w:r w:rsidRPr="007B1612">
              <w:rPr>
                <w:sz w:val="22"/>
                <w:szCs w:val="22"/>
              </w:rPr>
              <w:t>.</w:t>
            </w:r>
          </w:p>
          <w:p w14:paraId="6401EC08" w14:textId="77777777" w:rsidR="00F300ED" w:rsidRPr="007B1612" w:rsidRDefault="00F300ED" w:rsidP="00857BC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14:paraId="38C8D303" w14:textId="77777777" w:rsidR="00F300ED" w:rsidRPr="007B1612" w:rsidRDefault="00F300ED" w:rsidP="00857BC1">
            <w:pPr>
              <w:spacing w:line="276" w:lineRule="auto"/>
              <w:jc w:val="center"/>
              <w:rPr>
                <w:b/>
                <w:sz w:val="26"/>
              </w:rPr>
            </w:pPr>
            <w:r w:rsidRPr="007B1612">
              <w:rPr>
                <w:b/>
                <w:sz w:val="26"/>
              </w:rPr>
              <w:t>CHỦ TỊCH</w:t>
            </w:r>
          </w:p>
          <w:p w14:paraId="0B53E758" w14:textId="77777777" w:rsidR="00AC08CF" w:rsidRDefault="009E6A4E" w:rsidP="00AC08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2CDED8DC" w14:textId="77777777" w:rsidR="00AC08CF" w:rsidRDefault="00AC08CF" w:rsidP="00AC08CF">
            <w:pPr>
              <w:spacing w:line="276" w:lineRule="auto"/>
              <w:jc w:val="center"/>
              <w:rPr>
                <w:b/>
              </w:rPr>
            </w:pPr>
          </w:p>
          <w:p w14:paraId="7C324B1B" w14:textId="77777777" w:rsidR="00AC08CF" w:rsidRDefault="00AC08CF" w:rsidP="00AC08CF">
            <w:pPr>
              <w:spacing w:line="276" w:lineRule="auto"/>
              <w:jc w:val="center"/>
              <w:rPr>
                <w:b/>
              </w:rPr>
            </w:pPr>
          </w:p>
          <w:p w14:paraId="30784D2F" w14:textId="77777777" w:rsidR="00AC08CF" w:rsidRPr="004E7E81" w:rsidRDefault="00AC08CF" w:rsidP="00AC08CF">
            <w:pPr>
              <w:spacing w:line="276" w:lineRule="auto"/>
              <w:jc w:val="center"/>
              <w:rPr>
                <w:b/>
                <w:sz w:val="30"/>
              </w:rPr>
            </w:pPr>
          </w:p>
          <w:p w14:paraId="37DFA80F" w14:textId="77777777" w:rsidR="00AC08CF" w:rsidRDefault="00AC08CF" w:rsidP="00AC08CF">
            <w:pPr>
              <w:spacing w:line="276" w:lineRule="auto"/>
              <w:jc w:val="center"/>
              <w:rPr>
                <w:b/>
              </w:rPr>
            </w:pPr>
          </w:p>
          <w:p w14:paraId="1A3F208B" w14:textId="75B681ED" w:rsidR="00F300ED" w:rsidRPr="007B1612" w:rsidRDefault="00C329B1" w:rsidP="00E715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   </w:t>
            </w:r>
            <w:r w:rsidR="000F42E7">
              <w:rPr>
                <w:b/>
              </w:rPr>
              <w:t>Võ Trọng Hải</w:t>
            </w:r>
            <w:r w:rsidR="0033044E">
              <w:rPr>
                <w:b/>
              </w:rPr>
              <w:t xml:space="preserve"> </w:t>
            </w:r>
          </w:p>
        </w:tc>
      </w:tr>
    </w:tbl>
    <w:p w14:paraId="066F2F13" w14:textId="77777777" w:rsidR="00F300ED" w:rsidRPr="007B1612" w:rsidRDefault="00F300ED" w:rsidP="00F300ED">
      <w:pPr>
        <w:spacing w:line="276" w:lineRule="auto"/>
        <w:rPr>
          <w:sz w:val="5"/>
          <w:szCs w:val="27"/>
        </w:rPr>
      </w:pPr>
    </w:p>
    <w:p w14:paraId="726D9004" w14:textId="77777777" w:rsidR="00713711" w:rsidRPr="007B1612" w:rsidRDefault="00713711" w:rsidP="00F300ED">
      <w:pPr>
        <w:spacing w:line="276" w:lineRule="auto"/>
        <w:rPr>
          <w:sz w:val="5"/>
          <w:szCs w:val="27"/>
        </w:rPr>
      </w:pPr>
    </w:p>
    <w:p w14:paraId="703AEF6A" w14:textId="77777777" w:rsidR="00713711" w:rsidRPr="007B1612" w:rsidRDefault="00713711" w:rsidP="00F300ED">
      <w:pPr>
        <w:spacing w:line="276" w:lineRule="auto"/>
        <w:rPr>
          <w:sz w:val="5"/>
          <w:szCs w:val="27"/>
        </w:rPr>
      </w:pPr>
    </w:p>
    <w:p w14:paraId="1FFF9DE3" w14:textId="77777777" w:rsidR="00713711" w:rsidRPr="007B1612" w:rsidRDefault="00713711" w:rsidP="00F300ED">
      <w:pPr>
        <w:spacing w:line="276" w:lineRule="auto"/>
        <w:rPr>
          <w:sz w:val="5"/>
          <w:szCs w:val="27"/>
        </w:rPr>
      </w:pPr>
    </w:p>
    <w:p w14:paraId="2C58C1FE" w14:textId="77777777" w:rsidR="00713711" w:rsidRPr="007B1612" w:rsidRDefault="00713711" w:rsidP="00F300ED">
      <w:pPr>
        <w:spacing w:line="276" w:lineRule="auto"/>
        <w:rPr>
          <w:sz w:val="5"/>
          <w:szCs w:val="27"/>
        </w:rPr>
      </w:pPr>
    </w:p>
    <w:sectPr w:rsidR="00713711" w:rsidRPr="007B1612" w:rsidSect="00AC08CF">
      <w:headerReference w:type="default" r:id="rId7"/>
      <w:footerReference w:type="even" r:id="rId8"/>
      <w:pgSz w:w="11907" w:h="16840" w:code="9"/>
      <w:pgMar w:top="1134" w:right="1134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43B43" w14:textId="77777777" w:rsidR="00461C0C" w:rsidRDefault="00461C0C">
      <w:r>
        <w:separator/>
      </w:r>
    </w:p>
  </w:endnote>
  <w:endnote w:type="continuationSeparator" w:id="0">
    <w:p w14:paraId="579AD827" w14:textId="77777777" w:rsidR="00461C0C" w:rsidRDefault="004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B3EA" w14:textId="77777777" w:rsidR="00857BC1" w:rsidRDefault="00857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540601" w14:textId="77777777" w:rsidR="00857BC1" w:rsidRDefault="00857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C9231" w14:textId="77777777" w:rsidR="00461C0C" w:rsidRDefault="00461C0C">
      <w:r>
        <w:separator/>
      </w:r>
    </w:p>
  </w:footnote>
  <w:footnote w:type="continuationSeparator" w:id="0">
    <w:p w14:paraId="79C803D7" w14:textId="77777777" w:rsidR="00461C0C" w:rsidRDefault="0046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6824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5E4C39" w14:textId="31F33B4D" w:rsidR="00AC08CF" w:rsidRDefault="00AC08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E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EF78F" w14:textId="77777777" w:rsidR="00AC08CF" w:rsidRDefault="00AC0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745FB"/>
    <w:multiLevelType w:val="hybridMultilevel"/>
    <w:tmpl w:val="9F36584A"/>
    <w:lvl w:ilvl="0" w:tplc="D92C0B3E">
      <w:start w:val="1"/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34770A31"/>
    <w:multiLevelType w:val="hybridMultilevel"/>
    <w:tmpl w:val="C4B25296"/>
    <w:lvl w:ilvl="0" w:tplc="D45C6A20">
      <w:start w:val="1"/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381C47D2"/>
    <w:multiLevelType w:val="hybridMultilevel"/>
    <w:tmpl w:val="88545FE4"/>
    <w:lvl w:ilvl="0" w:tplc="B2A26EFE">
      <w:start w:val="1"/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099830595">
    <w:abstractNumId w:val="2"/>
  </w:num>
  <w:num w:numId="2" w16cid:durableId="1307737000">
    <w:abstractNumId w:val="0"/>
  </w:num>
  <w:num w:numId="3" w16cid:durableId="21402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E6"/>
    <w:rsid w:val="000012B6"/>
    <w:rsid w:val="00007B99"/>
    <w:rsid w:val="00007F09"/>
    <w:rsid w:val="00010EA9"/>
    <w:rsid w:val="000115B1"/>
    <w:rsid w:val="00013005"/>
    <w:rsid w:val="0001486F"/>
    <w:rsid w:val="00023EF3"/>
    <w:rsid w:val="000251F9"/>
    <w:rsid w:val="00032EA2"/>
    <w:rsid w:val="00033105"/>
    <w:rsid w:val="000378A6"/>
    <w:rsid w:val="000423B2"/>
    <w:rsid w:val="00043049"/>
    <w:rsid w:val="00046215"/>
    <w:rsid w:val="00046406"/>
    <w:rsid w:val="00051463"/>
    <w:rsid w:val="00052CF5"/>
    <w:rsid w:val="000534A6"/>
    <w:rsid w:val="00063AE1"/>
    <w:rsid w:val="00064240"/>
    <w:rsid w:val="00071530"/>
    <w:rsid w:val="00071919"/>
    <w:rsid w:val="000739D3"/>
    <w:rsid w:val="000741CF"/>
    <w:rsid w:val="00075833"/>
    <w:rsid w:val="00080BEB"/>
    <w:rsid w:val="00082D83"/>
    <w:rsid w:val="00084355"/>
    <w:rsid w:val="00095421"/>
    <w:rsid w:val="000979FF"/>
    <w:rsid w:val="000A028F"/>
    <w:rsid w:val="000A1A0D"/>
    <w:rsid w:val="000A34B0"/>
    <w:rsid w:val="000B1923"/>
    <w:rsid w:val="000B4B2E"/>
    <w:rsid w:val="000B6772"/>
    <w:rsid w:val="000C0071"/>
    <w:rsid w:val="000C508C"/>
    <w:rsid w:val="000C554C"/>
    <w:rsid w:val="000C695A"/>
    <w:rsid w:val="000C6EB3"/>
    <w:rsid w:val="000D0887"/>
    <w:rsid w:val="000D1410"/>
    <w:rsid w:val="000D6AE6"/>
    <w:rsid w:val="000E1565"/>
    <w:rsid w:val="000E1C2B"/>
    <w:rsid w:val="000E308F"/>
    <w:rsid w:val="000E4059"/>
    <w:rsid w:val="000E7219"/>
    <w:rsid w:val="000F42E7"/>
    <w:rsid w:val="00100002"/>
    <w:rsid w:val="00103AFB"/>
    <w:rsid w:val="001049D0"/>
    <w:rsid w:val="0011219B"/>
    <w:rsid w:val="00115327"/>
    <w:rsid w:val="00115489"/>
    <w:rsid w:val="00122149"/>
    <w:rsid w:val="0012461E"/>
    <w:rsid w:val="00124825"/>
    <w:rsid w:val="0012616A"/>
    <w:rsid w:val="00126481"/>
    <w:rsid w:val="001271C3"/>
    <w:rsid w:val="00127B56"/>
    <w:rsid w:val="001312FF"/>
    <w:rsid w:val="00131B9D"/>
    <w:rsid w:val="00135224"/>
    <w:rsid w:val="001446A1"/>
    <w:rsid w:val="00145250"/>
    <w:rsid w:val="00154A76"/>
    <w:rsid w:val="001552A7"/>
    <w:rsid w:val="001570A6"/>
    <w:rsid w:val="00157839"/>
    <w:rsid w:val="00162DF4"/>
    <w:rsid w:val="0016500C"/>
    <w:rsid w:val="00167164"/>
    <w:rsid w:val="001727F1"/>
    <w:rsid w:val="0017471B"/>
    <w:rsid w:val="00176153"/>
    <w:rsid w:val="00181522"/>
    <w:rsid w:val="00185038"/>
    <w:rsid w:val="00190BA3"/>
    <w:rsid w:val="00191F97"/>
    <w:rsid w:val="001968DC"/>
    <w:rsid w:val="00196E97"/>
    <w:rsid w:val="001A13EE"/>
    <w:rsid w:val="001A303E"/>
    <w:rsid w:val="001A3304"/>
    <w:rsid w:val="001B0C9E"/>
    <w:rsid w:val="001B5123"/>
    <w:rsid w:val="001B5BB7"/>
    <w:rsid w:val="001C4A3A"/>
    <w:rsid w:val="001C4E18"/>
    <w:rsid w:val="001C5CE1"/>
    <w:rsid w:val="001C6F51"/>
    <w:rsid w:val="001C7305"/>
    <w:rsid w:val="001D4EF5"/>
    <w:rsid w:val="001E2204"/>
    <w:rsid w:val="00201B60"/>
    <w:rsid w:val="0020545C"/>
    <w:rsid w:val="0021066C"/>
    <w:rsid w:val="00215462"/>
    <w:rsid w:val="0022072D"/>
    <w:rsid w:val="00222111"/>
    <w:rsid w:val="00224E74"/>
    <w:rsid w:val="00226EFE"/>
    <w:rsid w:val="00235C16"/>
    <w:rsid w:val="00240868"/>
    <w:rsid w:val="002433D8"/>
    <w:rsid w:val="00243BB8"/>
    <w:rsid w:val="00243FFF"/>
    <w:rsid w:val="0024545A"/>
    <w:rsid w:val="00252B6C"/>
    <w:rsid w:val="00254175"/>
    <w:rsid w:val="002570C3"/>
    <w:rsid w:val="0026108C"/>
    <w:rsid w:val="002619B9"/>
    <w:rsid w:val="00261BE1"/>
    <w:rsid w:val="00262532"/>
    <w:rsid w:val="00262A01"/>
    <w:rsid w:val="00264541"/>
    <w:rsid w:val="002670CC"/>
    <w:rsid w:val="00273022"/>
    <w:rsid w:val="00286847"/>
    <w:rsid w:val="0029201E"/>
    <w:rsid w:val="00297B1A"/>
    <w:rsid w:val="002A3D25"/>
    <w:rsid w:val="002A3F78"/>
    <w:rsid w:val="002B3388"/>
    <w:rsid w:val="002B58F0"/>
    <w:rsid w:val="002B5FE2"/>
    <w:rsid w:val="002B7494"/>
    <w:rsid w:val="002C3AC0"/>
    <w:rsid w:val="002D201A"/>
    <w:rsid w:val="002D6E56"/>
    <w:rsid w:val="002E3B56"/>
    <w:rsid w:val="002F694F"/>
    <w:rsid w:val="00301754"/>
    <w:rsid w:val="00303F2C"/>
    <w:rsid w:val="00306ABE"/>
    <w:rsid w:val="00306F0B"/>
    <w:rsid w:val="0031709B"/>
    <w:rsid w:val="00317BBA"/>
    <w:rsid w:val="003200B4"/>
    <w:rsid w:val="00323C9E"/>
    <w:rsid w:val="00324690"/>
    <w:rsid w:val="003278F9"/>
    <w:rsid w:val="0033034D"/>
    <w:rsid w:val="0033044E"/>
    <w:rsid w:val="00331154"/>
    <w:rsid w:val="0033138D"/>
    <w:rsid w:val="00334FA5"/>
    <w:rsid w:val="003352E6"/>
    <w:rsid w:val="003356E7"/>
    <w:rsid w:val="0034098B"/>
    <w:rsid w:val="0034308B"/>
    <w:rsid w:val="00343CD0"/>
    <w:rsid w:val="00355792"/>
    <w:rsid w:val="003558CD"/>
    <w:rsid w:val="00356D6A"/>
    <w:rsid w:val="00362D2D"/>
    <w:rsid w:val="00362EE6"/>
    <w:rsid w:val="00365EB9"/>
    <w:rsid w:val="00386B2E"/>
    <w:rsid w:val="003900A9"/>
    <w:rsid w:val="00390FF7"/>
    <w:rsid w:val="00391BC6"/>
    <w:rsid w:val="00396841"/>
    <w:rsid w:val="003977EF"/>
    <w:rsid w:val="003A0B9F"/>
    <w:rsid w:val="003A23BF"/>
    <w:rsid w:val="003A62AA"/>
    <w:rsid w:val="003A71A4"/>
    <w:rsid w:val="003A78AE"/>
    <w:rsid w:val="003B0D46"/>
    <w:rsid w:val="003B749C"/>
    <w:rsid w:val="003C0007"/>
    <w:rsid w:val="003D117E"/>
    <w:rsid w:val="003D408A"/>
    <w:rsid w:val="003D41A5"/>
    <w:rsid w:val="003D42B9"/>
    <w:rsid w:val="003D70C9"/>
    <w:rsid w:val="003D73C9"/>
    <w:rsid w:val="003E5DF5"/>
    <w:rsid w:val="003F03AB"/>
    <w:rsid w:val="003F34A5"/>
    <w:rsid w:val="003F367E"/>
    <w:rsid w:val="003F7172"/>
    <w:rsid w:val="0040011D"/>
    <w:rsid w:val="00406BB4"/>
    <w:rsid w:val="00406E08"/>
    <w:rsid w:val="0040776D"/>
    <w:rsid w:val="00407AA5"/>
    <w:rsid w:val="00415C08"/>
    <w:rsid w:val="004232AC"/>
    <w:rsid w:val="00423A6D"/>
    <w:rsid w:val="00433935"/>
    <w:rsid w:val="0043428E"/>
    <w:rsid w:val="004372CF"/>
    <w:rsid w:val="00442F86"/>
    <w:rsid w:val="004453A8"/>
    <w:rsid w:val="00447BCE"/>
    <w:rsid w:val="00452155"/>
    <w:rsid w:val="004563CA"/>
    <w:rsid w:val="00461C0C"/>
    <w:rsid w:val="004630D8"/>
    <w:rsid w:val="00467C30"/>
    <w:rsid w:val="00477462"/>
    <w:rsid w:val="00480A86"/>
    <w:rsid w:val="00481152"/>
    <w:rsid w:val="00482A0D"/>
    <w:rsid w:val="0048355B"/>
    <w:rsid w:val="00484BAD"/>
    <w:rsid w:val="00487219"/>
    <w:rsid w:val="004903BA"/>
    <w:rsid w:val="00490B63"/>
    <w:rsid w:val="00493461"/>
    <w:rsid w:val="004936B4"/>
    <w:rsid w:val="0049589B"/>
    <w:rsid w:val="004A1DCC"/>
    <w:rsid w:val="004A40CC"/>
    <w:rsid w:val="004A4FAB"/>
    <w:rsid w:val="004B02B4"/>
    <w:rsid w:val="004B202A"/>
    <w:rsid w:val="004B3466"/>
    <w:rsid w:val="004B4CB9"/>
    <w:rsid w:val="004B69A8"/>
    <w:rsid w:val="004C21E9"/>
    <w:rsid w:val="004C3367"/>
    <w:rsid w:val="004C7628"/>
    <w:rsid w:val="004D332C"/>
    <w:rsid w:val="004D35CB"/>
    <w:rsid w:val="004D4D48"/>
    <w:rsid w:val="004D6B75"/>
    <w:rsid w:val="004E1D2F"/>
    <w:rsid w:val="004E4126"/>
    <w:rsid w:val="004E4CD0"/>
    <w:rsid w:val="004E6EFA"/>
    <w:rsid w:val="004E7E81"/>
    <w:rsid w:val="004F1A8C"/>
    <w:rsid w:val="004F26AD"/>
    <w:rsid w:val="004F293D"/>
    <w:rsid w:val="004F7B54"/>
    <w:rsid w:val="00501502"/>
    <w:rsid w:val="005028B2"/>
    <w:rsid w:val="00505C7C"/>
    <w:rsid w:val="005064D3"/>
    <w:rsid w:val="00507325"/>
    <w:rsid w:val="005105B9"/>
    <w:rsid w:val="005110C1"/>
    <w:rsid w:val="005122B1"/>
    <w:rsid w:val="005145D5"/>
    <w:rsid w:val="00514F6F"/>
    <w:rsid w:val="00516C38"/>
    <w:rsid w:val="00520B46"/>
    <w:rsid w:val="00520B4C"/>
    <w:rsid w:val="0052324F"/>
    <w:rsid w:val="00523DF9"/>
    <w:rsid w:val="00525087"/>
    <w:rsid w:val="00536E47"/>
    <w:rsid w:val="005402DC"/>
    <w:rsid w:val="005465DC"/>
    <w:rsid w:val="00546652"/>
    <w:rsid w:val="005520FE"/>
    <w:rsid w:val="005522AD"/>
    <w:rsid w:val="00553331"/>
    <w:rsid w:val="005542DD"/>
    <w:rsid w:val="0055439B"/>
    <w:rsid w:val="005562F9"/>
    <w:rsid w:val="00557C77"/>
    <w:rsid w:val="005638BD"/>
    <w:rsid w:val="00567CA2"/>
    <w:rsid w:val="00573414"/>
    <w:rsid w:val="00574456"/>
    <w:rsid w:val="005746C5"/>
    <w:rsid w:val="00574E6D"/>
    <w:rsid w:val="00576051"/>
    <w:rsid w:val="0058011D"/>
    <w:rsid w:val="00580580"/>
    <w:rsid w:val="00585092"/>
    <w:rsid w:val="00586B32"/>
    <w:rsid w:val="00592D56"/>
    <w:rsid w:val="00593D33"/>
    <w:rsid w:val="005952C4"/>
    <w:rsid w:val="005A1FB8"/>
    <w:rsid w:val="005A24FC"/>
    <w:rsid w:val="005A7113"/>
    <w:rsid w:val="005A74ED"/>
    <w:rsid w:val="005B19B2"/>
    <w:rsid w:val="005B4C16"/>
    <w:rsid w:val="005B7B3C"/>
    <w:rsid w:val="005C1620"/>
    <w:rsid w:val="005C42D3"/>
    <w:rsid w:val="005C5A88"/>
    <w:rsid w:val="005C6668"/>
    <w:rsid w:val="005D1CDF"/>
    <w:rsid w:val="005D2FE1"/>
    <w:rsid w:val="005D534A"/>
    <w:rsid w:val="005D7B91"/>
    <w:rsid w:val="005E3C97"/>
    <w:rsid w:val="005E5948"/>
    <w:rsid w:val="005E638E"/>
    <w:rsid w:val="005F2BA7"/>
    <w:rsid w:val="005F312C"/>
    <w:rsid w:val="005F76CB"/>
    <w:rsid w:val="00600E26"/>
    <w:rsid w:val="00605D62"/>
    <w:rsid w:val="00606F87"/>
    <w:rsid w:val="00611F09"/>
    <w:rsid w:val="0061763F"/>
    <w:rsid w:val="0062036F"/>
    <w:rsid w:val="00620A7C"/>
    <w:rsid w:val="00623BF0"/>
    <w:rsid w:val="006261D3"/>
    <w:rsid w:val="0063365B"/>
    <w:rsid w:val="006365FE"/>
    <w:rsid w:val="0064097C"/>
    <w:rsid w:val="006411B3"/>
    <w:rsid w:val="00641660"/>
    <w:rsid w:val="00645666"/>
    <w:rsid w:val="00647C85"/>
    <w:rsid w:val="00652585"/>
    <w:rsid w:val="0065346E"/>
    <w:rsid w:val="006547A9"/>
    <w:rsid w:val="00667A49"/>
    <w:rsid w:val="00670510"/>
    <w:rsid w:val="006751E9"/>
    <w:rsid w:val="00682D69"/>
    <w:rsid w:val="0068477A"/>
    <w:rsid w:val="00694128"/>
    <w:rsid w:val="0069794D"/>
    <w:rsid w:val="006A07BE"/>
    <w:rsid w:val="006A463A"/>
    <w:rsid w:val="006A67B6"/>
    <w:rsid w:val="006B732B"/>
    <w:rsid w:val="006C4B0C"/>
    <w:rsid w:val="006C6BFB"/>
    <w:rsid w:val="006D183F"/>
    <w:rsid w:val="006E0D7C"/>
    <w:rsid w:val="006E4BF9"/>
    <w:rsid w:val="006E5D6F"/>
    <w:rsid w:val="006F03EF"/>
    <w:rsid w:val="006F1EA1"/>
    <w:rsid w:val="006F3EA6"/>
    <w:rsid w:val="006F4D19"/>
    <w:rsid w:val="006F5423"/>
    <w:rsid w:val="00700F3E"/>
    <w:rsid w:val="00702154"/>
    <w:rsid w:val="00706F27"/>
    <w:rsid w:val="007079CC"/>
    <w:rsid w:val="00713711"/>
    <w:rsid w:val="007147CA"/>
    <w:rsid w:val="0071634F"/>
    <w:rsid w:val="00720250"/>
    <w:rsid w:val="007206D1"/>
    <w:rsid w:val="0072397E"/>
    <w:rsid w:val="007251A5"/>
    <w:rsid w:val="0072554D"/>
    <w:rsid w:val="0072564F"/>
    <w:rsid w:val="00727948"/>
    <w:rsid w:val="007316B4"/>
    <w:rsid w:val="00735EB6"/>
    <w:rsid w:val="0074294B"/>
    <w:rsid w:val="00742A5C"/>
    <w:rsid w:val="00756A92"/>
    <w:rsid w:val="007603ED"/>
    <w:rsid w:val="00763082"/>
    <w:rsid w:val="00774138"/>
    <w:rsid w:val="007755DC"/>
    <w:rsid w:val="007764DF"/>
    <w:rsid w:val="007832F6"/>
    <w:rsid w:val="00784E3D"/>
    <w:rsid w:val="007858F6"/>
    <w:rsid w:val="00786288"/>
    <w:rsid w:val="00786981"/>
    <w:rsid w:val="00792291"/>
    <w:rsid w:val="007924AA"/>
    <w:rsid w:val="007949D8"/>
    <w:rsid w:val="007955DF"/>
    <w:rsid w:val="007A17F9"/>
    <w:rsid w:val="007B07C4"/>
    <w:rsid w:val="007B104A"/>
    <w:rsid w:val="007B15E9"/>
    <w:rsid w:val="007B1612"/>
    <w:rsid w:val="007B711D"/>
    <w:rsid w:val="007C19D9"/>
    <w:rsid w:val="007C1C88"/>
    <w:rsid w:val="007C69EB"/>
    <w:rsid w:val="007D3955"/>
    <w:rsid w:val="007E0CC1"/>
    <w:rsid w:val="007E7622"/>
    <w:rsid w:val="007F0029"/>
    <w:rsid w:val="007F3F6A"/>
    <w:rsid w:val="007F3FD1"/>
    <w:rsid w:val="007F4119"/>
    <w:rsid w:val="00800E4F"/>
    <w:rsid w:val="008019D6"/>
    <w:rsid w:val="0080606D"/>
    <w:rsid w:val="008066D1"/>
    <w:rsid w:val="008130C5"/>
    <w:rsid w:val="008131F6"/>
    <w:rsid w:val="008136CF"/>
    <w:rsid w:val="00814457"/>
    <w:rsid w:val="008149F5"/>
    <w:rsid w:val="00820867"/>
    <w:rsid w:val="00822A50"/>
    <w:rsid w:val="0082483E"/>
    <w:rsid w:val="008255D1"/>
    <w:rsid w:val="008266E7"/>
    <w:rsid w:val="00831410"/>
    <w:rsid w:val="00833F1F"/>
    <w:rsid w:val="00837ADA"/>
    <w:rsid w:val="00857BC1"/>
    <w:rsid w:val="00862781"/>
    <w:rsid w:val="00866CD2"/>
    <w:rsid w:val="008737FA"/>
    <w:rsid w:val="00873BDB"/>
    <w:rsid w:val="008834C2"/>
    <w:rsid w:val="00885D50"/>
    <w:rsid w:val="00886D8B"/>
    <w:rsid w:val="00894E51"/>
    <w:rsid w:val="008A26EB"/>
    <w:rsid w:val="008A3573"/>
    <w:rsid w:val="008A37E9"/>
    <w:rsid w:val="008A4566"/>
    <w:rsid w:val="008B0BD4"/>
    <w:rsid w:val="008B0DD2"/>
    <w:rsid w:val="008B11FB"/>
    <w:rsid w:val="008B1D5D"/>
    <w:rsid w:val="008B6F8A"/>
    <w:rsid w:val="008C3003"/>
    <w:rsid w:val="008D3334"/>
    <w:rsid w:val="008D3FCC"/>
    <w:rsid w:val="008D7635"/>
    <w:rsid w:val="008E53FB"/>
    <w:rsid w:val="008E65B6"/>
    <w:rsid w:val="008E6B0A"/>
    <w:rsid w:val="008F0A7F"/>
    <w:rsid w:val="008F3B9B"/>
    <w:rsid w:val="008F7218"/>
    <w:rsid w:val="009073C6"/>
    <w:rsid w:val="00911445"/>
    <w:rsid w:val="00912283"/>
    <w:rsid w:val="00920821"/>
    <w:rsid w:val="00921122"/>
    <w:rsid w:val="009229EF"/>
    <w:rsid w:val="00925466"/>
    <w:rsid w:val="00931902"/>
    <w:rsid w:val="00937CBC"/>
    <w:rsid w:val="0094632E"/>
    <w:rsid w:val="009472E2"/>
    <w:rsid w:val="009507FC"/>
    <w:rsid w:val="009513EC"/>
    <w:rsid w:val="009661FC"/>
    <w:rsid w:val="00971103"/>
    <w:rsid w:val="009765B1"/>
    <w:rsid w:val="00976E4A"/>
    <w:rsid w:val="00980180"/>
    <w:rsid w:val="0098085B"/>
    <w:rsid w:val="009821FA"/>
    <w:rsid w:val="009846C3"/>
    <w:rsid w:val="009941CD"/>
    <w:rsid w:val="009956BB"/>
    <w:rsid w:val="0099702F"/>
    <w:rsid w:val="00997BA8"/>
    <w:rsid w:val="009A223C"/>
    <w:rsid w:val="009A235F"/>
    <w:rsid w:val="009A2E6E"/>
    <w:rsid w:val="009A572C"/>
    <w:rsid w:val="009B3F50"/>
    <w:rsid w:val="009B475A"/>
    <w:rsid w:val="009B4C54"/>
    <w:rsid w:val="009C2561"/>
    <w:rsid w:val="009C2923"/>
    <w:rsid w:val="009C5042"/>
    <w:rsid w:val="009C5F27"/>
    <w:rsid w:val="009C6103"/>
    <w:rsid w:val="009E1DB4"/>
    <w:rsid w:val="009E4E0B"/>
    <w:rsid w:val="009E6A0D"/>
    <w:rsid w:val="009E6A4E"/>
    <w:rsid w:val="009E6FFA"/>
    <w:rsid w:val="009F01EA"/>
    <w:rsid w:val="00A059E0"/>
    <w:rsid w:val="00A12E47"/>
    <w:rsid w:val="00A16FDD"/>
    <w:rsid w:val="00A173ED"/>
    <w:rsid w:val="00A231B3"/>
    <w:rsid w:val="00A304BA"/>
    <w:rsid w:val="00A32F12"/>
    <w:rsid w:val="00A347B8"/>
    <w:rsid w:val="00A356AE"/>
    <w:rsid w:val="00A35A47"/>
    <w:rsid w:val="00A40451"/>
    <w:rsid w:val="00A434A3"/>
    <w:rsid w:val="00A45973"/>
    <w:rsid w:val="00A45A1E"/>
    <w:rsid w:val="00A46654"/>
    <w:rsid w:val="00A46A1E"/>
    <w:rsid w:val="00A5425D"/>
    <w:rsid w:val="00A614C4"/>
    <w:rsid w:val="00A62169"/>
    <w:rsid w:val="00A72AB9"/>
    <w:rsid w:val="00A72BE9"/>
    <w:rsid w:val="00A730FD"/>
    <w:rsid w:val="00A75686"/>
    <w:rsid w:val="00A759E0"/>
    <w:rsid w:val="00A818AC"/>
    <w:rsid w:val="00A846FF"/>
    <w:rsid w:val="00A85034"/>
    <w:rsid w:val="00A86E70"/>
    <w:rsid w:val="00A90A40"/>
    <w:rsid w:val="00A956B8"/>
    <w:rsid w:val="00A965EE"/>
    <w:rsid w:val="00A97A77"/>
    <w:rsid w:val="00AA0C5C"/>
    <w:rsid w:val="00AA4E12"/>
    <w:rsid w:val="00AA5E62"/>
    <w:rsid w:val="00AA738D"/>
    <w:rsid w:val="00AA75A9"/>
    <w:rsid w:val="00AB2174"/>
    <w:rsid w:val="00AB3494"/>
    <w:rsid w:val="00AB4246"/>
    <w:rsid w:val="00AB4F2E"/>
    <w:rsid w:val="00AB6D73"/>
    <w:rsid w:val="00AC08CF"/>
    <w:rsid w:val="00AC230D"/>
    <w:rsid w:val="00AC5FCC"/>
    <w:rsid w:val="00AD3282"/>
    <w:rsid w:val="00AD3F26"/>
    <w:rsid w:val="00AD74B8"/>
    <w:rsid w:val="00AD7D69"/>
    <w:rsid w:val="00AE0344"/>
    <w:rsid w:val="00AE2F24"/>
    <w:rsid w:val="00AE675F"/>
    <w:rsid w:val="00AE7C03"/>
    <w:rsid w:val="00AF1273"/>
    <w:rsid w:val="00AF14E4"/>
    <w:rsid w:val="00AF21B3"/>
    <w:rsid w:val="00AF548E"/>
    <w:rsid w:val="00B025FF"/>
    <w:rsid w:val="00B0556E"/>
    <w:rsid w:val="00B0622B"/>
    <w:rsid w:val="00B076EC"/>
    <w:rsid w:val="00B128E8"/>
    <w:rsid w:val="00B13D80"/>
    <w:rsid w:val="00B14B04"/>
    <w:rsid w:val="00B16FAB"/>
    <w:rsid w:val="00B2038B"/>
    <w:rsid w:val="00B22935"/>
    <w:rsid w:val="00B25BA0"/>
    <w:rsid w:val="00B32718"/>
    <w:rsid w:val="00B418BF"/>
    <w:rsid w:val="00B4391F"/>
    <w:rsid w:val="00B43A33"/>
    <w:rsid w:val="00B4640C"/>
    <w:rsid w:val="00B46703"/>
    <w:rsid w:val="00B47AEF"/>
    <w:rsid w:val="00B515F6"/>
    <w:rsid w:val="00B51D7E"/>
    <w:rsid w:val="00B51FBC"/>
    <w:rsid w:val="00B52D2C"/>
    <w:rsid w:val="00B8113A"/>
    <w:rsid w:val="00B84F8D"/>
    <w:rsid w:val="00B858CB"/>
    <w:rsid w:val="00B874C5"/>
    <w:rsid w:val="00B92E1E"/>
    <w:rsid w:val="00BA5BF4"/>
    <w:rsid w:val="00BA6478"/>
    <w:rsid w:val="00BB0BC9"/>
    <w:rsid w:val="00BB1704"/>
    <w:rsid w:val="00BB2E1C"/>
    <w:rsid w:val="00BB32BD"/>
    <w:rsid w:val="00BB41BC"/>
    <w:rsid w:val="00BB74B7"/>
    <w:rsid w:val="00BB7950"/>
    <w:rsid w:val="00BC0C5B"/>
    <w:rsid w:val="00BD04DB"/>
    <w:rsid w:val="00BD0E40"/>
    <w:rsid w:val="00BD785C"/>
    <w:rsid w:val="00BD7A84"/>
    <w:rsid w:val="00BD7C90"/>
    <w:rsid w:val="00BE027B"/>
    <w:rsid w:val="00BE0339"/>
    <w:rsid w:val="00BE221F"/>
    <w:rsid w:val="00BE2806"/>
    <w:rsid w:val="00BE305E"/>
    <w:rsid w:val="00BE3C8E"/>
    <w:rsid w:val="00BE3D41"/>
    <w:rsid w:val="00BE531C"/>
    <w:rsid w:val="00BF0FFA"/>
    <w:rsid w:val="00BF42D5"/>
    <w:rsid w:val="00C00F06"/>
    <w:rsid w:val="00C01F94"/>
    <w:rsid w:val="00C03427"/>
    <w:rsid w:val="00C04E21"/>
    <w:rsid w:val="00C07575"/>
    <w:rsid w:val="00C07680"/>
    <w:rsid w:val="00C078F2"/>
    <w:rsid w:val="00C07F76"/>
    <w:rsid w:val="00C1347A"/>
    <w:rsid w:val="00C218AE"/>
    <w:rsid w:val="00C23A19"/>
    <w:rsid w:val="00C24A17"/>
    <w:rsid w:val="00C329B1"/>
    <w:rsid w:val="00C3455B"/>
    <w:rsid w:val="00C36329"/>
    <w:rsid w:val="00C36548"/>
    <w:rsid w:val="00C4188B"/>
    <w:rsid w:val="00C43977"/>
    <w:rsid w:val="00C476E1"/>
    <w:rsid w:val="00C52BDA"/>
    <w:rsid w:val="00C63D21"/>
    <w:rsid w:val="00C64AE2"/>
    <w:rsid w:val="00C665CC"/>
    <w:rsid w:val="00C667E9"/>
    <w:rsid w:val="00C67A0A"/>
    <w:rsid w:val="00C73311"/>
    <w:rsid w:val="00C73728"/>
    <w:rsid w:val="00C807B9"/>
    <w:rsid w:val="00C825A3"/>
    <w:rsid w:val="00C838E7"/>
    <w:rsid w:val="00C86CF3"/>
    <w:rsid w:val="00C875DF"/>
    <w:rsid w:val="00C90189"/>
    <w:rsid w:val="00C93706"/>
    <w:rsid w:val="00C93C9E"/>
    <w:rsid w:val="00C94875"/>
    <w:rsid w:val="00C96D0B"/>
    <w:rsid w:val="00C9740D"/>
    <w:rsid w:val="00CA0E05"/>
    <w:rsid w:val="00CA4373"/>
    <w:rsid w:val="00CA6683"/>
    <w:rsid w:val="00CA750E"/>
    <w:rsid w:val="00CB1B42"/>
    <w:rsid w:val="00CB2968"/>
    <w:rsid w:val="00CB3494"/>
    <w:rsid w:val="00CC1F97"/>
    <w:rsid w:val="00CC6817"/>
    <w:rsid w:val="00CC7219"/>
    <w:rsid w:val="00CD5249"/>
    <w:rsid w:val="00CD71C6"/>
    <w:rsid w:val="00CE232A"/>
    <w:rsid w:val="00CE271F"/>
    <w:rsid w:val="00CE4704"/>
    <w:rsid w:val="00CE62BC"/>
    <w:rsid w:val="00CF0F51"/>
    <w:rsid w:val="00CF1027"/>
    <w:rsid w:val="00CF1A07"/>
    <w:rsid w:val="00CF2BDA"/>
    <w:rsid w:val="00CF33B0"/>
    <w:rsid w:val="00CF4BFB"/>
    <w:rsid w:val="00CF7324"/>
    <w:rsid w:val="00D05E56"/>
    <w:rsid w:val="00D06C7E"/>
    <w:rsid w:val="00D07059"/>
    <w:rsid w:val="00D10739"/>
    <w:rsid w:val="00D12C26"/>
    <w:rsid w:val="00D14AA9"/>
    <w:rsid w:val="00D14E1F"/>
    <w:rsid w:val="00D17C99"/>
    <w:rsid w:val="00D21201"/>
    <w:rsid w:val="00D23753"/>
    <w:rsid w:val="00D240AA"/>
    <w:rsid w:val="00D415E3"/>
    <w:rsid w:val="00D447C6"/>
    <w:rsid w:val="00D45C58"/>
    <w:rsid w:val="00D54C56"/>
    <w:rsid w:val="00D60714"/>
    <w:rsid w:val="00D607E2"/>
    <w:rsid w:val="00D62610"/>
    <w:rsid w:val="00D675F8"/>
    <w:rsid w:val="00D70941"/>
    <w:rsid w:val="00D70F23"/>
    <w:rsid w:val="00D72D9E"/>
    <w:rsid w:val="00D73B57"/>
    <w:rsid w:val="00D76452"/>
    <w:rsid w:val="00D76907"/>
    <w:rsid w:val="00D812ED"/>
    <w:rsid w:val="00D8155D"/>
    <w:rsid w:val="00D81A40"/>
    <w:rsid w:val="00D827B3"/>
    <w:rsid w:val="00D857F0"/>
    <w:rsid w:val="00D87036"/>
    <w:rsid w:val="00D9016E"/>
    <w:rsid w:val="00D91AAC"/>
    <w:rsid w:val="00D94D1D"/>
    <w:rsid w:val="00DA02CB"/>
    <w:rsid w:val="00DA71FA"/>
    <w:rsid w:val="00DB2C00"/>
    <w:rsid w:val="00DB3CEF"/>
    <w:rsid w:val="00DC33B9"/>
    <w:rsid w:val="00DC6E9C"/>
    <w:rsid w:val="00DD2A23"/>
    <w:rsid w:val="00DD3FB6"/>
    <w:rsid w:val="00DD438D"/>
    <w:rsid w:val="00DD4FC0"/>
    <w:rsid w:val="00DE0793"/>
    <w:rsid w:val="00DE7D56"/>
    <w:rsid w:val="00DF026B"/>
    <w:rsid w:val="00DF25D6"/>
    <w:rsid w:val="00DF3DD7"/>
    <w:rsid w:val="00DF6093"/>
    <w:rsid w:val="00DF7411"/>
    <w:rsid w:val="00E00098"/>
    <w:rsid w:val="00E01558"/>
    <w:rsid w:val="00E053D2"/>
    <w:rsid w:val="00E0559C"/>
    <w:rsid w:val="00E06129"/>
    <w:rsid w:val="00E06428"/>
    <w:rsid w:val="00E0733D"/>
    <w:rsid w:val="00E07612"/>
    <w:rsid w:val="00E117FC"/>
    <w:rsid w:val="00E11CA4"/>
    <w:rsid w:val="00E1289E"/>
    <w:rsid w:val="00E160A4"/>
    <w:rsid w:val="00E20C37"/>
    <w:rsid w:val="00E20FD0"/>
    <w:rsid w:val="00E21B66"/>
    <w:rsid w:val="00E22174"/>
    <w:rsid w:val="00E22DE3"/>
    <w:rsid w:val="00E233A3"/>
    <w:rsid w:val="00E235ED"/>
    <w:rsid w:val="00E25766"/>
    <w:rsid w:val="00E314CA"/>
    <w:rsid w:val="00E31746"/>
    <w:rsid w:val="00E374EF"/>
    <w:rsid w:val="00E417FF"/>
    <w:rsid w:val="00E45096"/>
    <w:rsid w:val="00E45B4E"/>
    <w:rsid w:val="00E503AB"/>
    <w:rsid w:val="00E53B2E"/>
    <w:rsid w:val="00E53E2A"/>
    <w:rsid w:val="00E60A3C"/>
    <w:rsid w:val="00E6196D"/>
    <w:rsid w:val="00E71572"/>
    <w:rsid w:val="00E74626"/>
    <w:rsid w:val="00E74E88"/>
    <w:rsid w:val="00E77223"/>
    <w:rsid w:val="00E83688"/>
    <w:rsid w:val="00E83D88"/>
    <w:rsid w:val="00E874FF"/>
    <w:rsid w:val="00E92010"/>
    <w:rsid w:val="00E9243E"/>
    <w:rsid w:val="00E937F6"/>
    <w:rsid w:val="00E952E0"/>
    <w:rsid w:val="00E9574E"/>
    <w:rsid w:val="00E95762"/>
    <w:rsid w:val="00E96F2D"/>
    <w:rsid w:val="00E97282"/>
    <w:rsid w:val="00EA63BF"/>
    <w:rsid w:val="00EA6514"/>
    <w:rsid w:val="00EA6DE1"/>
    <w:rsid w:val="00EC1A1C"/>
    <w:rsid w:val="00EC260E"/>
    <w:rsid w:val="00EC4124"/>
    <w:rsid w:val="00EC45A9"/>
    <w:rsid w:val="00ED587E"/>
    <w:rsid w:val="00EE1919"/>
    <w:rsid w:val="00EE2A4A"/>
    <w:rsid w:val="00EE350F"/>
    <w:rsid w:val="00EE5F90"/>
    <w:rsid w:val="00EE6A4E"/>
    <w:rsid w:val="00EE78F3"/>
    <w:rsid w:val="00EF1B84"/>
    <w:rsid w:val="00EF487C"/>
    <w:rsid w:val="00F008DE"/>
    <w:rsid w:val="00F10903"/>
    <w:rsid w:val="00F1166B"/>
    <w:rsid w:val="00F11FEE"/>
    <w:rsid w:val="00F1465C"/>
    <w:rsid w:val="00F15782"/>
    <w:rsid w:val="00F15D1E"/>
    <w:rsid w:val="00F17F5A"/>
    <w:rsid w:val="00F209FC"/>
    <w:rsid w:val="00F21938"/>
    <w:rsid w:val="00F21A9D"/>
    <w:rsid w:val="00F26E05"/>
    <w:rsid w:val="00F300ED"/>
    <w:rsid w:val="00F32A06"/>
    <w:rsid w:val="00F336BC"/>
    <w:rsid w:val="00F36CC1"/>
    <w:rsid w:val="00F42544"/>
    <w:rsid w:val="00F42B53"/>
    <w:rsid w:val="00F4391C"/>
    <w:rsid w:val="00F45211"/>
    <w:rsid w:val="00F51C19"/>
    <w:rsid w:val="00F53A59"/>
    <w:rsid w:val="00F54656"/>
    <w:rsid w:val="00F574D1"/>
    <w:rsid w:val="00F60FDC"/>
    <w:rsid w:val="00F7244C"/>
    <w:rsid w:val="00F743D7"/>
    <w:rsid w:val="00F818AC"/>
    <w:rsid w:val="00F85921"/>
    <w:rsid w:val="00F85944"/>
    <w:rsid w:val="00F937AC"/>
    <w:rsid w:val="00F96126"/>
    <w:rsid w:val="00FA12C2"/>
    <w:rsid w:val="00FA1E4F"/>
    <w:rsid w:val="00FA78C1"/>
    <w:rsid w:val="00FB1252"/>
    <w:rsid w:val="00FB40C7"/>
    <w:rsid w:val="00FB4237"/>
    <w:rsid w:val="00FB5AA6"/>
    <w:rsid w:val="00FC3B2B"/>
    <w:rsid w:val="00FC5E2D"/>
    <w:rsid w:val="00FC5EAD"/>
    <w:rsid w:val="00FC7049"/>
    <w:rsid w:val="00FD2F35"/>
    <w:rsid w:val="00FE1E1B"/>
    <w:rsid w:val="00FE5205"/>
    <w:rsid w:val="00FE5739"/>
    <w:rsid w:val="00FF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F5E42"/>
  <w15:docId w15:val="{E8132243-79D9-45BD-BA8D-A4F6FFA2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3B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423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23B2"/>
  </w:style>
  <w:style w:type="paragraph" w:styleId="Header">
    <w:name w:val="header"/>
    <w:basedOn w:val="Normal"/>
    <w:link w:val="HeaderChar"/>
    <w:uiPriority w:val="99"/>
    <w:rsid w:val="000423B2"/>
    <w:pPr>
      <w:tabs>
        <w:tab w:val="center" w:pos="4320"/>
        <w:tab w:val="right" w:pos="8640"/>
      </w:tabs>
    </w:pPr>
  </w:style>
  <w:style w:type="character" w:styleId="Hyperlink">
    <w:name w:val="Hyperlink"/>
    <w:rsid w:val="000423B2"/>
    <w:rPr>
      <w:color w:val="0000FF"/>
      <w:u w:val="single"/>
    </w:rPr>
  </w:style>
  <w:style w:type="paragraph" w:customStyle="1" w:styleId="CharCharCharCharCharCharChar">
    <w:name w:val="Char Char Char Char Char Char Char"/>
    <w:autoRedefine/>
    <w:rsid w:val="000423B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sid w:val="000423B2"/>
    <w:rPr>
      <w:rFonts w:ascii="Tahoma" w:hAnsi="Tahoma" w:cs="Tahoma"/>
      <w:sz w:val="16"/>
      <w:szCs w:val="16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0423B2"/>
    <w:pPr>
      <w:spacing w:before="120" w:after="120" w:line="312" w:lineRule="auto"/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53E2A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C6668"/>
    <w:pPr>
      <w:autoSpaceDE w:val="0"/>
      <w:autoSpaceDN w:val="0"/>
      <w:jc w:val="both"/>
    </w:pPr>
    <w:rPr>
      <w:rFonts w:ascii=".VnTime" w:hAnsi=".VnTime" w:cs=".VnTime"/>
    </w:rPr>
  </w:style>
  <w:style w:type="character" w:customStyle="1" w:styleId="BodyTextChar">
    <w:name w:val="Body Text Char"/>
    <w:basedOn w:val="DefaultParagraphFont"/>
    <w:link w:val="BodyText"/>
    <w:uiPriority w:val="99"/>
    <w:rsid w:val="005C6668"/>
    <w:rPr>
      <w:rFonts w:ascii=".VnTime" w:hAnsi=".VnTime" w:cs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162DF4"/>
    <w:pPr>
      <w:ind w:left="720"/>
      <w:contextualSpacing/>
    </w:pPr>
  </w:style>
  <w:style w:type="character" w:customStyle="1" w:styleId="fontstyle01">
    <w:name w:val="fontstyle01"/>
    <w:basedOn w:val="DefaultParagraphFont"/>
    <w:rsid w:val="00E772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7722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C08C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>- PTN -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Duong Viet Phuong</dc:creator>
  <cp:lastModifiedBy>NGUYENHAISON</cp:lastModifiedBy>
  <cp:revision>12</cp:revision>
  <cp:lastPrinted>2020-10-13T03:57:00Z</cp:lastPrinted>
  <dcterms:created xsi:type="dcterms:W3CDTF">2024-09-08T08:21:00Z</dcterms:created>
  <dcterms:modified xsi:type="dcterms:W3CDTF">2024-09-11T02:48:00Z</dcterms:modified>
</cp:coreProperties>
</file>