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25"/>
        <w:tblW w:w="9470" w:type="dxa"/>
        <w:tblLook w:val="01E0" w:firstRow="1" w:lastRow="1" w:firstColumn="1" w:lastColumn="1" w:noHBand="0" w:noVBand="0"/>
      </w:tblPr>
      <w:tblGrid>
        <w:gridCol w:w="3603"/>
        <w:gridCol w:w="5867"/>
      </w:tblGrid>
      <w:tr w:rsidR="000B0B45" w:rsidRPr="00622BBB" w14:paraId="129D4625" w14:textId="77777777" w:rsidTr="00867511">
        <w:trPr>
          <w:trHeight w:val="1276"/>
        </w:trPr>
        <w:tc>
          <w:tcPr>
            <w:tcW w:w="3603" w:type="dxa"/>
          </w:tcPr>
          <w:p w14:paraId="347E516C" w14:textId="77777777" w:rsidR="002F09D1" w:rsidRDefault="00124E5E" w:rsidP="00124E5E">
            <w:pPr>
              <w:rPr>
                <w:b/>
                <w:color w:val="000000"/>
                <w:sz w:val="26"/>
                <w:szCs w:val="26"/>
              </w:rPr>
            </w:pPr>
            <w:r>
              <w:rPr>
                <w:b/>
                <w:color w:val="000000"/>
                <w:sz w:val="26"/>
                <w:szCs w:val="26"/>
              </w:rPr>
              <w:t xml:space="preserve">  </w:t>
            </w:r>
          </w:p>
          <w:p w14:paraId="6BB42B0D" w14:textId="47AF8B43" w:rsidR="000B0B45" w:rsidRPr="00AE5868" w:rsidRDefault="00124E5E" w:rsidP="00124E5E">
            <w:pPr>
              <w:rPr>
                <w:b/>
                <w:color w:val="000000"/>
                <w:sz w:val="26"/>
                <w:szCs w:val="26"/>
                <w:lang w:val="vi-VN"/>
              </w:rPr>
            </w:pPr>
            <w:r>
              <w:rPr>
                <w:b/>
                <w:color w:val="000000"/>
                <w:sz w:val="26"/>
                <w:szCs w:val="26"/>
              </w:rPr>
              <w:t xml:space="preserve"> </w:t>
            </w:r>
            <w:r w:rsidR="000B0B45" w:rsidRPr="00AE5868">
              <w:rPr>
                <w:b/>
                <w:color w:val="000000"/>
                <w:sz w:val="26"/>
                <w:szCs w:val="26"/>
                <w:lang w:val="vi-VN"/>
              </w:rPr>
              <w:t>VĂN PHÒNG CHÍNH PHỦ</w:t>
            </w:r>
          </w:p>
          <w:p w14:paraId="79E47FDD" w14:textId="77777777" w:rsidR="000B0B45" w:rsidRPr="0097146B" w:rsidRDefault="000B0B45" w:rsidP="00867511">
            <w:pPr>
              <w:jc w:val="center"/>
              <w:rPr>
                <w:b/>
                <w:color w:val="000000"/>
                <w:sz w:val="26"/>
                <w:szCs w:val="26"/>
                <w:vertAlign w:val="superscript"/>
              </w:rPr>
            </w:pPr>
            <w:r>
              <w:rPr>
                <w:b/>
                <w:color w:val="000000"/>
                <w:sz w:val="26"/>
                <w:szCs w:val="26"/>
                <w:vertAlign w:val="superscript"/>
                <w:lang w:val="vi-VN"/>
              </w:rPr>
              <w:t>________________</w:t>
            </w:r>
            <w:r>
              <w:rPr>
                <w:b/>
                <w:color w:val="000000"/>
                <w:sz w:val="26"/>
                <w:szCs w:val="26"/>
                <w:vertAlign w:val="superscript"/>
              </w:rPr>
              <w:t>___</w:t>
            </w:r>
          </w:p>
          <w:p w14:paraId="4E0A4216" w14:textId="77777777" w:rsidR="000B0B45" w:rsidRPr="00AE5868" w:rsidRDefault="000B0B45" w:rsidP="00867511">
            <w:pPr>
              <w:keepNext/>
              <w:keepLines/>
              <w:spacing w:before="60"/>
              <w:ind w:right="-108"/>
              <w:jc w:val="center"/>
              <w:outlineLvl w:val="0"/>
              <w:rPr>
                <w:b/>
                <w:bCs/>
                <w:color w:val="000000"/>
                <w:sz w:val="20"/>
                <w:szCs w:val="20"/>
                <w:lang w:val="vi-VN"/>
              </w:rPr>
            </w:pPr>
          </w:p>
          <w:p w14:paraId="7A96291E" w14:textId="77777777" w:rsidR="000B0B45" w:rsidRPr="00AE5868" w:rsidRDefault="000B0B45" w:rsidP="00867511">
            <w:pPr>
              <w:keepNext/>
              <w:keepLines/>
              <w:spacing w:before="60"/>
              <w:ind w:right="-108"/>
              <w:jc w:val="center"/>
              <w:outlineLvl w:val="0"/>
              <w:rPr>
                <w:bCs/>
                <w:color w:val="000000"/>
                <w:sz w:val="26"/>
                <w:szCs w:val="26"/>
                <w:lang w:val="vi-VN"/>
              </w:rPr>
            </w:pPr>
            <w:r w:rsidRPr="00AE5868">
              <w:rPr>
                <w:bCs/>
                <w:color w:val="000000"/>
                <w:sz w:val="26"/>
                <w:szCs w:val="26"/>
                <w:lang w:val="vi-VN"/>
              </w:rPr>
              <w:t>Số:        /TB-VPCP</w:t>
            </w:r>
          </w:p>
        </w:tc>
        <w:tc>
          <w:tcPr>
            <w:tcW w:w="5867" w:type="dxa"/>
          </w:tcPr>
          <w:p w14:paraId="2A6B59E8" w14:textId="77777777" w:rsidR="002F09D1" w:rsidRDefault="002F09D1" w:rsidP="00867511">
            <w:pPr>
              <w:keepNext/>
              <w:keepLines/>
              <w:ind w:right="-8"/>
              <w:jc w:val="center"/>
              <w:outlineLvl w:val="0"/>
              <w:rPr>
                <w:b/>
                <w:bCs/>
                <w:color w:val="000000"/>
                <w:sz w:val="26"/>
                <w:szCs w:val="26"/>
                <w:lang w:val="vi-VN"/>
              </w:rPr>
            </w:pPr>
          </w:p>
          <w:p w14:paraId="6DB47003" w14:textId="6D066C08" w:rsidR="000B0B45" w:rsidRPr="00AE5868" w:rsidRDefault="000B0B45" w:rsidP="00867511">
            <w:pPr>
              <w:keepNext/>
              <w:keepLines/>
              <w:ind w:right="-8"/>
              <w:jc w:val="center"/>
              <w:outlineLvl w:val="0"/>
              <w:rPr>
                <w:b/>
                <w:bCs/>
                <w:color w:val="000000"/>
                <w:sz w:val="26"/>
                <w:szCs w:val="26"/>
                <w:lang w:val="vi-VN"/>
              </w:rPr>
            </w:pPr>
            <w:r w:rsidRPr="00AE5868">
              <w:rPr>
                <w:b/>
                <w:bCs/>
                <w:color w:val="000000"/>
                <w:sz w:val="26"/>
                <w:szCs w:val="26"/>
                <w:lang w:val="vi-VN"/>
              </w:rPr>
              <w:t>CỘNG HOÀ XÃ HỘI CHỦ NGHĨA VIỆT NAM</w:t>
            </w:r>
          </w:p>
          <w:p w14:paraId="3E3A16B4" w14:textId="77777777" w:rsidR="000B0B45" w:rsidRPr="00AE5868" w:rsidRDefault="000B0B45" w:rsidP="00867511">
            <w:pPr>
              <w:keepNext/>
              <w:keepLines/>
              <w:ind w:right="-108"/>
              <w:jc w:val="center"/>
              <w:outlineLvl w:val="0"/>
              <w:rPr>
                <w:b/>
                <w:bCs/>
                <w:color w:val="000000"/>
                <w:sz w:val="26"/>
                <w:szCs w:val="26"/>
                <w:lang w:val="vi-VN"/>
              </w:rPr>
            </w:pPr>
            <w:r w:rsidRPr="00AE5868">
              <w:rPr>
                <w:b/>
                <w:bCs/>
                <w:color w:val="000000"/>
                <w:sz w:val="26"/>
                <w:szCs w:val="26"/>
                <w:lang w:val="vi-VN"/>
              </w:rPr>
              <w:t>Độc lập - Tự do - Hạnh phúc</w:t>
            </w:r>
          </w:p>
          <w:p w14:paraId="5585DBB8" w14:textId="77777777" w:rsidR="000B0B45" w:rsidRPr="00AE5868" w:rsidRDefault="000B0B45" w:rsidP="00867511">
            <w:pPr>
              <w:ind w:right="-108"/>
              <w:jc w:val="center"/>
              <w:rPr>
                <w:color w:val="000000"/>
                <w:sz w:val="26"/>
                <w:szCs w:val="26"/>
                <w:vertAlign w:val="superscript"/>
                <w:lang w:val="vi-VN"/>
              </w:rPr>
            </w:pPr>
            <w:r w:rsidRPr="00AE5868">
              <w:rPr>
                <w:color w:val="000000"/>
                <w:sz w:val="26"/>
                <w:szCs w:val="26"/>
                <w:vertAlign w:val="superscript"/>
                <w:lang w:val="vi-VN"/>
              </w:rPr>
              <w:t>___________________________________</w:t>
            </w:r>
          </w:p>
          <w:p w14:paraId="0B4B0401" w14:textId="789AFB15" w:rsidR="000B0B45" w:rsidRPr="003A7866" w:rsidRDefault="000B0B45" w:rsidP="00867511">
            <w:pPr>
              <w:jc w:val="center"/>
              <w:rPr>
                <w:color w:val="000000"/>
                <w:sz w:val="26"/>
                <w:szCs w:val="26"/>
              </w:rPr>
            </w:pPr>
            <w:r w:rsidRPr="00AE5868">
              <w:rPr>
                <w:i/>
                <w:color w:val="000000"/>
                <w:sz w:val="26"/>
                <w:szCs w:val="26"/>
                <w:lang w:val="vi-VN"/>
              </w:rPr>
              <w:t xml:space="preserve">Hà Nội, ngày       tháng </w:t>
            </w:r>
            <w:r w:rsidR="00231450">
              <w:rPr>
                <w:i/>
                <w:color w:val="000000"/>
                <w:sz w:val="26"/>
                <w:szCs w:val="26"/>
              </w:rPr>
              <w:t>10</w:t>
            </w:r>
            <w:r w:rsidRPr="00AE5868">
              <w:rPr>
                <w:i/>
                <w:color w:val="000000"/>
                <w:sz w:val="26"/>
                <w:szCs w:val="26"/>
                <w:lang w:val="vi-VN"/>
              </w:rPr>
              <w:t xml:space="preserve"> năm 20</w:t>
            </w:r>
            <w:r w:rsidR="003A7866">
              <w:rPr>
                <w:i/>
                <w:color w:val="000000"/>
                <w:sz w:val="26"/>
                <w:szCs w:val="26"/>
              </w:rPr>
              <w:t>2</w:t>
            </w:r>
            <w:r w:rsidR="00F41168">
              <w:rPr>
                <w:i/>
                <w:color w:val="000000"/>
                <w:sz w:val="26"/>
                <w:szCs w:val="26"/>
              </w:rPr>
              <w:t>4</w:t>
            </w:r>
          </w:p>
          <w:p w14:paraId="57E54BE4" w14:textId="77777777" w:rsidR="000B0B45" w:rsidRPr="00622BBB" w:rsidRDefault="000B0B45" w:rsidP="00867511">
            <w:pPr>
              <w:ind w:right="-108"/>
              <w:jc w:val="center"/>
              <w:rPr>
                <w:color w:val="000000"/>
                <w:sz w:val="10"/>
                <w:szCs w:val="10"/>
                <w:lang w:val="vi-VN"/>
              </w:rPr>
            </w:pPr>
          </w:p>
        </w:tc>
      </w:tr>
    </w:tbl>
    <w:p w14:paraId="5D688935" w14:textId="77777777" w:rsidR="00EE3E29" w:rsidRDefault="00EE3E29" w:rsidP="00DE62C8">
      <w:pPr>
        <w:spacing w:before="180"/>
        <w:jc w:val="center"/>
        <w:rPr>
          <w:b/>
          <w:spacing w:val="4"/>
        </w:rPr>
      </w:pPr>
    </w:p>
    <w:p w14:paraId="18EC9388" w14:textId="4BB44283" w:rsidR="00BD20F6" w:rsidRPr="00F70DB5" w:rsidRDefault="00BD20F6" w:rsidP="00DE62C8">
      <w:pPr>
        <w:spacing w:before="180"/>
        <w:jc w:val="center"/>
        <w:rPr>
          <w:b/>
          <w:spacing w:val="4"/>
        </w:rPr>
      </w:pPr>
      <w:r w:rsidRPr="00F70DB5">
        <w:rPr>
          <w:b/>
          <w:spacing w:val="4"/>
        </w:rPr>
        <w:t>THÔNG BÁO</w:t>
      </w:r>
    </w:p>
    <w:p w14:paraId="69E5AB13" w14:textId="77777777" w:rsidR="000561CD" w:rsidRPr="009427D7" w:rsidRDefault="000561CD" w:rsidP="000561CD">
      <w:pPr>
        <w:spacing w:before="120" w:after="120"/>
        <w:jc w:val="center"/>
        <w:rPr>
          <w:b/>
          <w:bCs/>
          <w:spacing w:val="6"/>
        </w:rPr>
      </w:pPr>
      <w:r>
        <w:rPr>
          <w:b/>
          <w:bCs/>
          <w:spacing w:val="6"/>
        </w:rPr>
        <w:t xml:space="preserve">Kết luận của Phó Thủ tướng Chính phủ Trần Hồng Hà tại cuộc họp về </w:t>
      </w:r>
      <w:r w:rsidRPr="00C92FF1">
        <w:rPr>
          <w:b/>
          <w:bCs/>
          <w:spacing w:val="6"/>
        </w:rPr>
        <w:t>trình tự, thủ tục thẩm định và phê duyệt các dự án đầu tư xây dựng và kinh doanh kết cấu hạ tầng khu công nghiệp</w:t>
      </w:r>
    </w:p>
    <w:p w14:paraId="468E1D7B" w14:textId="7665BED9" w:rsidR="00BD20F6" w:rsidRPr="008F78B9" w:rsidRDefault="00DE62C8" w:rsidP="008F78B9">
      <w:pPr>
        <w:spacing w:line="340" w:lineRule="exact"/>
        <w:jc w:val="center"/>
        <w:rPr>
          <w:spacing w:val="4"/>
        </w:rPr>
      </w:pPr>
      <w:r w:rsidRPr="008F78B9">
        <w:rPr>
          <w:b/>
          <w:spacing w:val="4"/>
        </w:rPr>
        <w:t>––––––––––––</w:t>
      </w:r>
    </w:p>
    <w:p w14:paraId="550DCE3A" w14:textId="77777777" w:rsidR="00C35544" w:rsidRPr="008F78B9" w:rsidRDefault="00C35544" w:rsidP="008F78B9">
      <w:pPr>
        <w:pStyle w:val="Body"/>
        <w:tabs>
          <w:tab w:val="left" w:pos="993"/>
        </w:tabs>
        <w:spacing w:line="340" w:lineRule="exact"/>
        <w:ind w:firstLine="562"/>
        <w:jc w:val="both"/>
        <w:rPr>
          <w:rFonts w:ascii="Times New Roman" w:hAnsi="Times New Roman" w:cs="Times New Roman"/>
          <w:spacing w:val="-4"/>
          <w:lang w:val="de-DE"/>
        </w:rPr>
      </w:pPr>
    </w:p>
    <w:p w14:paraId="3810E25F" w14:textId="790DB2C2" w:rsidR="000561CD" w:rsidRDefault="000561CD" w:rsidP="003F6D93">
      <w:pPr>
        <w:widowControl w:val="0"/>
        <w:spacing w:before="120" w:after="120" w:line="340" w:lineRule="exact"/>
        <w:ind w:firstLine="697"/>
        <w:jc w:val="both"/>
      </w:pPr>
      <w:r w:rsidRPr="00AE1FF6">
        <w:rPr>
          <w:rFonts w:ascii="TimesNewRomanPSMT" w:hAnsi="TimesNewRomanPSMT" w:cs="TimesNewRomanPSMT"/>
          <w:color w:val="000000"/>
          <w:spacing w:val="-6"/>
        </w:rPr>
        <w:t>Ngày 09 tháng 10 năm 2024, tại Trụ sở Chính phủ, Phó Thủ tướng</w:t>
      </w:r>
      <w:r w:rsidRPr="00AE1FF6">
        <w:rPr>
          <w:rFonts w:ascii="TimesNewRomanPSMT" w:hAnsi="TimesNewRomanPSMT" w:cs="TimesNewRomanPSMT"/>
          <w:color w:val="000000"/>
          <w:spacing w:val="-6"/>
        </w:rPr>
        <w:br/>
        <w:t xml:space="preserve">Chính phủ Trần Hồng Hà đã chủ trì cuộc họp về trình tự, thủ tục thẩm định và phê duyệt các dự án đầu tư xây dựng và kinh doanh kết cấu hạ tầng khu công nghiệp. Tham dự cuộc họp có lãnh </w:t>
      </w:r>
      <w:r w:rsidRPr="00AE1FF6">
        <w:rPr>
          <w:rFonts w:ascii="TimesNewRomanPSMT (Vietnamese)" w:hAnsi="TimesNewRomanPSMT (Vietnamese)" w:cs="TimesNewRomanPSMT (Vietnamese)"/>
          <w:color w:val="000000"/>
          <w:spacing w:val="-6"/>
        </w:rPr>
        <w:t>đ</w:t>
      </w:r>
      <w:r w:rsidRPr="00AE1FF6">
        <w:rPr>
          <w:rFonts w:ascii="TimesNewRomanPSMT" w:hAnsi="TimesNewRomanPSMT" w:cs="TimesNewRomanPSMT"/>
          <w:color w:val="000000"/>
          <w:spacing w:val="-6"/>
        </w:rPr>
        <w:t>ạ</w:t>
      </w:r>
      <w:r w:rsidRPr="00AE1FF6">
        <w:rPr>
          <w:rFonts w:ascii="TimesNewRomanPSMT (Vietnamese)" w:hAnsi="TimesNewRomanPSMT (Vietnamese)" w:cs="TimesNewRomanPSMT (Vietnamese)"/>
          <w:color w:val="000000"/>
          <w:spacing w:val="-6"/>
        </w:rPr>
        <w:t xml:space="preserve">o </w:t>
      </w:r>
      <w:r w:rsidRPr="00AE1FF6">
        <w:rPr>
          <w:rFonts w:ascii="TimesNewRomanPSMT" w:hAnsi="TimesNewRomanPSMT" w:cs="TimesNewRomanPSMT"/>
          <w:color w:val="000000"/>
          <w:spacing w:val="-6"/>
        </w:rPr>
        <w:t>các Bộ: Kế hoạ</w:t>
      </w:r>
      <w:r w:rsidRPr="00AE1FF6">
        <w:rPr>
          <w:rFonts w:ascii="TimesNewRomanPSMT (Vietnamese)" w:hAnsi="TimesNewRomanPSMT (Vietnamese)" w:cs="TimesNewRomanPSMT (Vietnamese)"/>
          <w:color w:val="000000"/>
          <w:spacing w:val="-6"/>
        </w:rPr>
        <w:t>ch và Đ</w:t>
      </w:r>
      <w:r w:rsidRPr="00AE1FF6">
        <w:rPr>
          <w:rFonts w:ascii="TimesNewRomanPSMT" w:hAnsi="TimesNewRomanPSMT" w:cs="TimesNewRomanPSMT"/>
          <w:color w:val="000000"/>
          <w:spacing w:val="-6"/>
        </w:rPr>
        <w:t>ầ</w:t>
      </w:r>
      <w:r w:rsidRPr="00AE1FF6">
        <w:rPr>
          <w:rFonts w:ascii="TimesNewRomanPSMT (Vietnamese)" w:hAnsi="TimesNewRomanPSMT (Vietnamese)" w:cs="TimesNewRomanPSMT (Vietnamese)"/>
          <w:color w:val="000000"/>
          <w:spacing w:val="-6"/>
        </w:rPr>
        <w:t>u tư, Tài nguyên và Môi trư</w:t>
      </w:r>
      <w:r w:rsidRPr="00AE1FF6">
        <w:rPr>
          <w:rFonts w:ascii="TimesNewRomanPSMT" w:hAnsi="TimesNewRomanPSMT" w:cs="TimesNewRomanPSMT"/>
          <w:color w:val="000000"/>
          <w:spacing w:val="-6"/>
        </w:rPr>
        <w:t>ờng,</w:t>
      </w:r>
      <w:r w:rsidRPr="00CB5880">
        <w:rPr>
          <w:rFonts w:ascii="TimesNewRomanPSMT" w:hAnsi="TimesNewRomanPSMT" w:cs="TimesNewRomanPSMT"/>
          <w:color w:val="000000"/>
        </w:rPr>
        <w:t xml:space="preserve"> </w:t>
      </w:r>
      <w:r w:rsidR="00AE1FF6">
        <w:rPr>
          <w:rFonts w:ascii="TimesNewRomanPSMT" w:hAnsi="TimesNewRomanPSMT" w:cs="TimesNewRomanPSMT"/>
          <w:color w:val="000000"/>
        </w:rPr>
        <w:t xml:space="preserve">            </w:t>
      </w:r>
      <w:r w:rsidRPr="00CB5880">
        <w:rPr>
          <w:rFonts w:ascii="TimesNewRomanPSMT (Vietnamese)" w:hAnsi="TimesNewRomanPSMT (Vietnamese)" w:cs="TimesNewRomanPSMT (Vietnamese)"/>
          <w:color w:val="000000"/>
        </w:rPr>
        <w:t>Văn ph</w:t>
      </w:r>
      <w:r w:rsidRPr="00CB5880">
        <w:rPr>
          <w:rFonts w:ascii="TimesNewRomanPSMT" w:hAnsi="TimesNewRomanPSMT" w:cs="TimesNewRomanPSMT"/>
          <w:color w:val="000000"/>
        </w:rPr>
        <w:t>òng Chính phủ</w:t>
      </w:r>
      <w:r w:rsidRPr="00CB5880">
        <w:rPr>
          <w:rFonts w:ascii="TimesNewRomanPSMT (Vietnamese)" w:hAnsi="TimesNewRomanPSMT (Vietnamese)" w:cs="TimesNewRomanPSMT (Vietnamese)"/>
          <w:color w:val="000000"/>
        </w:rPr>
        <w:t xml:space="preserve"> và đ</w:t>
      </w:r>
      <w:r w:rsidRPr="00CB5880">
        <w:rPr>
          <w:rFonts w:ascii="TimesNewRomanPSMT" w:hAnsi="TimesNewRomanPSMT" w:cs="TimesNewRomanPSMT"/>
          <w:color w:val="000000"/>
        </w:rPr>
        <w:t>ại diện</w:t>
      </w:r>
      <w:r>
        <w:rPr>
          <w:rFonts w:ascii="TimesNewRomanPSMT" w:hAnsi="TimesNewRomanPSMT" w:cs="TimesNewRomanPSMT"/>
          <w:color w:val="000000"/>
        </w:rPr>
        <w:t xml:space="preserve"> các Bộ: </w:t>
      </w:r>
      <w:r w:rsidRPr="00CB5880">
        <w:rPr>
          <w:rFonts w:ascii="TimesNewRomanPSMT (Vietnamese)" w:hAnsi="TimesNewRomanPSMT (Vietnamese)" w:cs="TimesNewRomanPSMT (Vietnamese)"/>
          <w:color w:val="000000"/>
        </w:rPr>
        <w:t>Tư pháp,</w:t>
      </w:r>
      <w:r>
        <w:rPr>
          <w:rFonts w:ascii="TimesNewRomanPSMT" w:hAnsi="TimesNewRomanPSMT" w:cs="TimesNewRomanPSMT"/>
          <w:color w:val="000000"/>
        </w:rPr>
        <w:t xml:space="preserve"> </w:t>
      </w:r>
      <w:r w:rsidRPr="00CB5880">
        <w:rPr>
          <w:rFonts w:ascii="TimesNewRomanPSMT" w:hAnsi="TimesNewRomanPSMT" w:cs="TimesNewRomanPSMT"/>
          <w:color w:val="000000"/>
        </w:rPr>
        <w:t>Công an, Xây dự</w:t>
      </w:r>
      <w:r w:rsidRPr="00CB5880">
        <w:rPr>
          <w:rFonts w:ascii="TimesNewRomanPSMT (Vietnamese)" w:hAnsi="TimesNewRomanPSMT (Vietnamese)" w:cs="TimesNewRomanPSMT (Vietnamese)"/>
          <w:color w:val="000000"/>
        </w:rPr>
        <w:t>ng, Công Thương,</w:t>
      </w:r>
      <w:r>
        <w:rPr>
          <w:rFonts w:ascii="TimesNewRomanPSMT" w:hAnsi="TimesNewRomanPSMT" w:cs="TimesNewRomanPSMT"/>
          <w:color w:val="000000"/>
        </w:rPr>
        <w:t xml:space="preserve"> </w:t>
      </w:r>
      <w:r w:rsidRPr="00CB5880">
        <w:rPr>
          <w:rFonts w:ascii="TimesNewRomanPSMT" w:hAnsi="TimesNewRomanPSMT" w:cs="TimesNewRomanPSMT"/>
          <w:color w:val="000000"/>
        </w:rPr>
        <w:t xml:space="preserve">Nông nghiệp và Phát triển nông </w:t>
      </w:r>
      <w:r w:rsidRPr="00CB5880">
        <w:rPr>
          <w:rFonts w:ascii="TimesNewRomanPSMT (Vietnamese)" w:hAnsi="TimesNewRomanPSMT (Vietnamese)" w:cs="TimesNewRomanPSMT (Vietnamese)"/>
          <w:color w:val="000000"/>
        </w:rPr>
        <w:t>thôn</w:t>
      </w:r>
      <w:r w:rsidRPr="00CB5880">
        <w:rPr>
          <w:rFonts w:ascii="TimesNewRomanPSMT" w:hAnsi="TimesNewRomanPSMT" w:cs="TimesNewRomanPSMT"/>
          <w:color w:val="000000"/>
        </w:rPr>
        <w:t xml:space="preserve">. Sau khi nghe lãnh </w:t>
      </w:r>
      <w:r w:rsidRPr="00CB5880">
        <w:rPr>
          <w:rFonts w:ascii="TimesNewRomanPSMT (Vietnamese)" w:hAnsi="TimesNewRomanPSMT (Vietnamese)" w:cs="TimesNewRomanPSMT (Vietnamese)"/>
          <w:color w:val="000000"/>
        </w:rPr>
        <w:t>đ</w:t>
      </w:r>
      <w:r w:rsidRPr="00CB5880">
        <w:rPr>
          <w:rFonts w:ascii="TimesNewRomanPSMT" w:hAnsi="TimesNewRomanPSMT" w:cs="TimesNewRomanPSMT"/>
          <w:color w:val="000000"/>
        </w:rPr>
        <w:t>ạo Bộ Kế hoạ</w:t>
      </w:r>
      <w:r w:rsidRPr="00CB5880">
        <w:rPr>
          <w:rFonts w:ascii="TimesNewRomanPSMT (Vietnamese)" w:hAnsi="TimesNewRomanPSMT (Vietnamese)" w:cs="TimesNewRomanPSMT (Vietnamese)"/>
          <w:color w:val="000000"/>
        </w:rPr>
        <w:t>ch và Đ</w:t>
      </w:r>
      <w:r w:rsidRPr="00CB5880">
        <w:rPr>
          <w:rFonts w:ascii="TimesNewRomanPSMT" w:hAnsi="TimesNewRomanPSMT" w:cs="TimesNewRomanPSMT"/>
          <w:color w:val="000000"/>
        </w:rPr>
        <w:t>ầ</w:t>
      </w:r>
      <w:r w:rsidRPr="00CB5880">
        <w:rPr>
          <w:rFonts w:ascii="TimesNewRomanPSMT (Vietnamese)" w:hAnsi="TimesNewRomanPSMT (Vietnamese)" w:cs="TimesNewRomanPSMT (Vietnamese)"/>
          <w:color w:val="000000"/>
        </w:rPr>
        <w:t xml:space="preserve">u tư báo cáo, </w:t>
      </w:r>
      <w:r w:rsidRPr="00CB5880">
        <w:rPr>
          <w:rFonts w:ascii="TimesNewRomanPSMT" w:hAnsi="TimesNewRomanPSMT" w:cs="TimesNewRomanPSMT"/>
          <w:color w:val="000000"/>
        </w:rPr>
        <w:t>ý kiến của</w:t>
      </w:r>
      <w:r>
        <w:rPr>
          <w:rFonts w:ascii="TimesNewRomanPSMT" w:hAnsi="TimesNewRomanPSMT" w:cs="TimesNewRomanPSMT"/>
          <w:color w:val="000000"/>
        </w:rPr>
        <w:t xml:space="preserve"> </w:t>
      </w:r>
      <w:r>
        <w:rPr>
          <w:rFonts w:ascii="TimesNewRomanPSMT (Vietnamese)" w:hAnsi="TimesNewRomanPSMT (Vietnamese)" w:cs="TimesNewRomanPSMT (Vietnamese)"/>
          <w:color w:val="000000"/>
        </w:rPr>
        <w:t>các đ</w:t>
      </w:r>
      <w:r>
        <w:rPr>
          <w:rFonts w:ascii="TimesNewRomanPSMT" w:hAnsi="TimesNewRomanPSMT" w:cs="TimesNewRomanPSMT"/>
          <w:color w:val="000000"/>
        </w:rPr>
        <w:t xml:space="preserve">ại biểu dự họp, </w:t>
      </w:r>
      <w:r w:rsidRPr="00CB5880">
        <w:rPr>
          <w:rFonts w:ascii="TimesNewRomanPSMT" w:hAnsi="TimesNewRomanPSMT" w:cs="TimesNewRomanPSMT"/>
          <w:color w:val="000000"/>
        </w:rPr>
        <w:t>Phó Thủ</w:t>
      </w:r>
      <w:r w:rsidRPr="00CB5880">
        <w:rPr>
          <w:rFonts w:ascii="TimesNewRomanPSMT (Vietnamese)" w:hAnsi="TimesNewRomanPSMT (Vietnamese)" w:cs="TimesNewRomanPSMT (Vietnamese)"/>
          <w:color w:val="000000"/>
        </w:rPr>
        <w:t xml:space="preserve"> tư</w:t>
      </w:r>
      <w:r w:rsidRPr="00CB5880">
        <w:rPr>
          <w:rFonts w:ascii="TimesNewRomanPSMT" w:hAnsi="TimesNewRomanPSMT" w:cs="TimesNewRomanPSMT"/>
          <w:color w:val="000000"/>
        </w:rPr>
        <w:t>ớng</w:t>
      </w:r>
      <w:r w:rsidR="00BE6176">
        <w:rPr>
          <w:rFonts w:ascii="TimesNewRomanPSMT" w:hAnsi="TimesNewRomanPSMT" w:cs="TimesNewRomanPSMT"/>
          <w:color w:val="000000"/>
        </w:rPr>
        <w:t xml:space="preserve"> </w:t>
      </w:r>
      <w:r>
        <w:rPr>
          <w:rFonts w:ascii="TimesNewRomanPSMT" w:hAnsi="TimesNewRomanPSMT" w:cs="TimesNewRomanPSMT"/>
          <w:color w:val="000000"/>
        </w:rPr>
        <w:t xml:space="preserve">Chính phủ </w:t>
      </w:r>
      <w:r w:rsidR="00AE1FF6">
        <w:rPr>
          <w:rFonts w:ascii="TimesNewRomanPSMT" w:hAnsi="TimesNewRomanPSMT" w:cs="TimesNewRomanPSMT"/>
          <w:color w:val="000000"/>
        </w:rPr>
        <w:t xml:space="preserve">         </w:t>
      </w:r>
      <w:r w:rsidRPr="00CB5880">
        <w:rPr>
          <w:rFonts w:ascii="TimesNewRomanPSMT" w:hAnsi="TimesNewRomanPSMT" w:cs="TimesNewRomanPSMT"/>
          <w:color w:val="000000"/>
        </w:rPr>
        <w:t>kết luậ</w:t>
      </w:r>
      <w:r w:rsidRPr="00CB5880">
        <w:rPr>
          <w:rFonts w:ascii="TimesNewRomanPSMT (Vietnamese)" w:hAnsi="TimesNewRomanPSMT (Vietnamese)" w:cs="TimesNewRomanPSMT (Vietnamese)"/>
          <w:color w:val="000000"/>
        </w:rPr>
        <w:t>n như sau</w:t>
      </w:r>
      <w:r w:rsidRPr="00CB5880">
        <w:rPr>
          <w:rFonts w:ascii="TimesNewRomanPSMT" w:hAnsi="TimesNewRomanPSMT" w:cs="TimesNewRomanPSMT"/>
          <w:color w:val="000000"/>
        </w:rPr>
        <w:t>:</w:t>
      </w:r>
      <w:r w:rsidRPr="00CB5880">
        <w:t xml:space="preserve"> </w:t>
      </w:r>
    </w:p>
    <w:p w14:paraId="7AC93717" w14:textId="77777777" w:rsidR="000561CD" w:rsidRDefault="000561CD" w:rsidP="003F6D93">
      <w:pPr>
        <w:widowControl w:val="0"/>
        <w:spacing w:before="120" w:after="120" w:line="340" w:lineRule="exact"/>
        <w:ind w:firstLine="697"/>
        <w:jc w:val="both"/>
        <w:rPr>
          <w:spacing w:val="2"/>
        </w:rPr>
      </w:pPr>
      <w:r>
        <w:t xml:space="preserve">1. </w:t>
      </w:r>
      <w:r w:rsidRPr="00282088">
        <w:rPr>
          <w:rFonts w:ascii="TimesNewRomanPSMT" w:hAnsi="TimesNewRomanPSMT" w:cs="TimesNewRomanPSMT"/>
          <w:color w:val="000000"/>
        </w:rPr>
        <w:t>Trình tự, thủ tục</w:t>
      </w:r>
      <w:r>
        <w:rPr>
          <w:rFonts w:ascii="TimesNewRomanPSMT" w:hAnsi="TimesNewRomanPSMT" w:cs="TimesNewRomanPSMT"/>
          <w:color w:val="000000"/>
        </w:rPr>
        <w:t>, thẩm quyền, nội dung</w:t>
      </w:r>
      <w:r w:rsidRPr="00282088">
        <w:rPr>
          <w:rFonts w:ascii="TimesNewRomanPSMT" w:hAnsi="TimesNewRomanPSMT" w:cs="TimesNewRomanPSMT"/>
          <w:color w:val="000000"/>
        </w:rPr>
        <w:t xml:space="preserve"> thẩm định và </w:t>
      </w:r>
      <w:r>
        <w:rPr>
          <w:rFonts w:ascii="TimesNewRomanPSMT" w:hAnsi="TimesNewRomanPSMT" w:cs="TimesNewRomanPSMT"/>
          <w:color w:val="000000"/>
        </w:rPr>
        <w:t xml:space="preserve">chấp thuận chủ trương đầu tư của </w:t>
      </w:r>
      <w:r w:rsidRPr="00AD781A">
        <w:rPr>
          <w:rFonts w:ascii="TimesNewRomanPSMT" w:hAnsi="TimesNewRomanPSMT" w:cs="TimesNewRomanPSMT"/>
          <w:color w:val="000000"/>
          <w:lang w:val="nl-NL"/>
        </w:rPr>
        <w:t>Thủ tướng Chính phủ</w:t>
      </w:r>
      <w:r>
        <w:rPr>
          <w:rFonts w:ascii="TimesNewRomanPSMT" w:hAnsi="TimesNewRomanPSMT" w:cs="TimesNewRomanPSMT"/>
          <w:color w:val="000000"/>
        </w:rPr>
        <w:t xml:space="preserve"> đối với </w:t>
      </w:r>
      <w:r w:rsidRPr="00282088">
        <w:rPr>
          <w:rFonts w:ascii="TimesNewRomanPSMT" w:hAnsi="TimesNewRomanPSMT" w:cs="TimesNewRomanPSMT"/>
          <w:color w:val="000000"/>
        </w:rPr>
        <w:t>dự án đầu tư xây dựng và kinh doanh kết cấu hạ tầng khu công nghiệp</w:t>
      </w:r>
      <w:r>
        <w:rPr>
          <w:rFonts w:ascii="TimesNewRomanPSMT" w:hAnsi="TimesNewRomanPSMT" w:cs="TimesNewRomanPSMT"/>
          <w:color w:val="000000"/>
        </w:rPr>
        <w:t xml:space="preserve"> đã được quy định cụ thể, rõ ràng trong Luật Đầu tư và </w:t>
      </w:r>
      <w:r w:rsidRPr="00AD781A">
        <w:rPr>
          <w:rFonts w:cs="TimesNewRomanPSMT"/>
          <w:bCs/>
          <w:noProof/>
          <w:color w:val="000000"/>
          <w:lang w:val="sv-SE"/>
        </w:rPr>
        <w:t>Nghị định số 31/2021/NĐ-CP ngày 26 tháng 3 năm 2021 của Chính phủ quy định chi tiết và hướng dẫn thi hành một số điều của Luật Đầu tư</w:t>
      </w:r>
      <w:r>
        <w:rPr>
          <w:rFonts w:cs="TimesNewRomanPSMT"/>
          <w:bCs/>
          <w:noProof/>
          <w:color w:val="000000"/>
          <w:lang w:val="sv-SE"/>
        </w:rPr>
        <w:t>, trong đó có nhiệm vụ, quyền hạn quản lý nhà nước về đầu tư của các Bộ, cơ quan ngang bộ có liên quan và Ủy ban nhân dân cấp tỉnh</w:t>
      </w:r>
      <w:r>
        <w:rPr>
          <w:rFonts w:ascii="TimesNewRomanPSMT" w:hAnsi="TimesNewRomanPSMT" w:cs="TimesNewRomanPSMT"/>
          <w:color w:val="000000"/>
        </w:rPr>
        <w:t xml:space="preserve">. </w:t>
      </w:r>
      <w:r w:rsidRPr="001469C6">
        <w:rPr>
          <w:spacing w:val="2"/>
        </w:rPr>
        <w:t>Các cơ quan</w:t>
      </w:r>
      <w:r>
        <w:rPr>
          <w:spacing w:val="2"/>
        </w:rPr>
        <w:t xml:space="preserve"> nhà nước </w:t>
      </w:r>
      <w:r w:rsidRPr="001469C6">
        <w:rPr>
          <w:spacing w:val="2"/>
        </w:rPr>
        <w:t xml:space="preserve">có liên quan </w:t>
      </w:r>
      <w:r>
        <w:rPr>
          <w:spacing w:val="2"/>
        </w:rPr>
        <w:t xml:space="preserve">khi được lấy ý kiến cần có ý kiến thẩm định rõ ràng, đầy đủ về nội dung thuộc phạm vi quản lý nhà nước của mình đối với hồ sơ dự án theo đề nghị của </w:t>
      </w:r>
      <w:r w:rsidRPr="00820015">
        <w:rPr>
          <w:spacing w:val="2"/>
          <w:lang w:val="sv-SE" w:eastAsia="x-none"/>
        </w:rPr>
        <w:t>Bộ Kế hoạch và Đầu tư</w:t>
      </w:r>
      <w:r>
        <w:rPr>
          <w:spacing w:val="2"/>
          <w:lang w:val="sv-SE" w:eastAsia="x-none"/>
        </w:rPr>
        <w:t xml:space="preserve"> trong thời hạn quy định.</w:t>
      </w:r>
      <w:r>
        <w:rPr>
          <w:spacing w:val="2"/>
        </w:rPr>
        <w:t xml:space="preserve"> </w:t>
      </w:r>
    </w:p>
    <w:p w14:paraId="5405FC52" w14:textId="77777777" w:rsidR="00EE3E29" w:rsidRPr="00352D67" w:rsidRDefault="00EE3E29" w:rsidP="003F6D93">
      <w:pPr>
        <w:ind w:firstLine="697"/>
        <w:jc w:val="both"/>
      </w:pPr>
      <w:r w:rsidRPr="00352D67">
        <w:t>2. Bộ Kế hoạch và Đầu tư:</w:t>
      </w:r>
    </w:p>
    <w:p w14:paraId="04ADA691" w14:textId="77777777" w:rsidR="00EE3E29" w:rsidRPr="00352D67" w:rsidRDefault="00EE3E29" w:rsidP="003F6D93">
      <w:pPr>
        <w:ind w:firstLine="697"/>
        <w:jc w:val="both"/>
        <w:rPr>
          <w:color w:val="000000"/>
        </w:rPr>
      </w:pPr>
      <w:r w:rsidRPr="00352D67">
        <w:rPr>
          <w:color w:val="000000"/>
        </w:rPr>
        <w:t>- Tổ chức thẩm định hồ sơ dự án, tổng hợp ý kiến thẩm định của các cơ quan nhà nước có liên quan để lập báo cáo thẩm định, chỉ trình Thủ tướng Chính phủ chấp thuận chủ trương đầu tư dự án đầu tư xây dựng và kinh doanh kết cấu hạ tầng khu công nghiệp khi hồ sơ dự án đã đáp ứng đầy đủ các điều kiện theo quy định của pháp luật về đầu tư và quy định khác của pháp luật có liên quan; không trình Thủ tướng Chính phủ khi chưa đủ điều kiện, chưa có ý kiến thẩm định thống nhất, rõ ràng của các Bộ ngành, địa phương liên quan, trường hợp cần thiết, trong quá trình thẩm định, Bộ Kế hoạch và Đầu tư tổ chức họp để thống nhất khi còn ý kiến khác nhau hoặc chưa rõ ràng giữa các cơ quan;</w:t>
      </w:r>
    </w:p>
    <w:p w14:paraId="14DBB4D0" w14:textId="77777777" w:rsidR="00EE3E29" w:rsidRPr="00352D67" w:rsidRDefault="00EE3E29" w:rsidP="003F6D93">
      <w:pPr>
        <w:ind w:firstLine="697"/>
        <w:jc w:val="both"/>
        <w:rPr>
          <w:color w:val="000000"/>
        </w:rPr>
      </w:pPr>
      <w:r w:rsidRPr="00352D67">
        <w:rPr>
          <w:color w:val="000000"/>
        </w:rPr>
        <w:lastRenderedPageBreak/>
        <w:t>- Thiết kế điều khoản chuyển tiếp đối với các trường hợp hồ sơ dự án đang trình TTgCP chấp thuận chủ trương đầu tư nhưng sẽ được phân cấp cho địa phương về thẩm quyền phê duyệt/chấp thuận chủ trương đầu tư dự án trong Luật sửa đổi các luật (về đầu tư, đấu thầu, quy hoạch, PPP) để đảm bảo không tạo khoảng trống pháp lý, không tạo thủ tục hành chính rườm rà, trong đó bao gồm đồng bộ cả quy trình, thủ tục, hồ sơ thẩm định, phê duyệt/chấp thuận chủ trương đầu tư dự án khi phân cấp.</w:t>
      </w:r>
    </w:p>
    <w:p w14:paraId="60652FB2" w14:textId="5C6B6587" w:rsidR="000561CD" w:rsidRPr="001A16F2" w:rsidRDefault="000561CD" w:rsidP="003F6D93">
      <w:pPr>
        <w:spacing w:before="120" w:after="120"/>
        <w:ind w:firstLine="697"/>
        <w:jc w:val="both"/>
        <w:rPr>
          <w:lang w:val="de-DE"/>
        </w:rPr>
      </w:pPr>
      <w:bookmarkStart w:id="0" w:name="_GoBack"/>
      <w:bookmarkEnd w:id="0"/>
      <w:r w:rsidRPr="00211291">
        <w:rPr>
          <w:lang w:val="de-DE"/>
        </w:rPr>
        <w:t>Văn phòng Chính phủ thông báo để các cơ quan biết, thực hiện./.</w:t>
      </w:r>
    </w:p>
    <w:p w14:paraId="6A090CA4" w14:textId="77777777" w:rsidR="003B35B5" w:rsidRPr="00385C4B" w:rsidRDefault="003B35B5" w:rsidP="00182E0C">
      <w:pPr>
        <w:jc w:val="both"/>
        <w:rPr>
          <w:color w:val="000000"/>
          <w:spacing w:val="-2"/>
        </w:rPr>
      </w:pPr>
    </w:p>
    <w:tbl>
      <w:tblPr>
        <w:tblStyle w:val="TableGrid"/>
        <w:tblpPr w:leftFromText="180" w:rightFromText="180" w:vertAnchor="text" w:horzAnchor="margin" w:tblpY="33"/>
        <w:tblW w:w="50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3"/>
        <w:gridCol w:w="4732"/>
      </w:tblGrid>
      <w:tr w:rsidR="00F6361C" w:rsidRPr="00493F73" w14:paraId="4BD0E525" w14:textId="77777777" w:rsidTr="00CE6AC8">
        <w:trPr>
          <w:trHeight w:val="2409"/>
        </w:trPr>
        <w:tc>
          <w:tcPr>
            <w:tcW w:w="2463" w:type="pct"/>
            <w:shd w:val="clear" w:color="auto" w:fill="auto"/>
          </w:tcPr>
          <w:p w14:paraId="7836E2AA" w14:textId="77777777" w:rsidR="00F6361C" w:rsidRDefault="00F6361C" w:rsidP="00206FD5">
            <w:pPr>
              <w:ind w:right="-794"/>
              <w:rPr>
                <w:spacing w:val="2"/>
                <w:sz w:val="22"/>
                <w:szCs w:val="22"/>
              </w:rPr>
            </w:pPr>
            <w:r>
              <w:rPr>
                <w:b/>
                <w:i/>
                <w:spacing w:val="2"/>
                <w:sz w:val="24"/>
                <w:szCs w:val="24"/>
              </w:rPr>
              <w:t>Nơi nhận:</w:t>
            </w:r>
            <w:r>
              <w:rPr>
                <w:b/>
                <w:i/>
                <w:spacing w:val="2"/>
                <w:sz w:val="24"/>
                <w:szCs w:val="24"/>
              </w:rPr>
              <w:tab/>
            </w:r>
            <w:r>
              <w:rPr>
                <w:b/>
                <w:i/>
                <w:spacing w:val="2"/>
                <w:sz w:val="24"/>
                <w:szCs w:val="24"/>
              </w:rPr>
              <w:tab/>
              <w:t xml:space="preserve">                                                                    </w:t>
            </w:r>
          </w:p>
          <w:p w14:paraId="08DCE840" w14:textId="77777777" w:rsidR="000561CD" w:rsidRPr="002E25C8" w:rsidRDefault="000561CD" w:rsidP="000561CD">
            <w:pPr>
              <w:rPr>
                <w:spacing w:val="-4"/>
                <w:sz w:val="22"/>
                <w:szCs w:val="22"/>
                <w:lang w:val="vi-VN"/>
              </w:rPr>
            </w:pPr>
            <w:r w:rsidRPr="002E25C8">
              <w:rPr>
                <w:spacing w:val="-4"/>
                <w:sz w:val="22"/>
                <w:szCs w:val="22"/>
                <w:lang w:val="vi-VN"/>
              </w:rPr>
              <w:t>- Thủ tướ</w:t>
            </w:r>
            <w:r>
              <w:rPr>
                <w:spacing w:val="-4"/>
                <w:sz w:val="22"/>
                <w:szCs w:val="22"/>
                <w:lang w:val="vi-VN"/>
              </w:rPr>
              <w:t xml:space="preserve">ng CP, PTTg </w:t>
            </w:r>
            <w:r w:rsidRPr="002E25C8">
              <w:rPr>
                <w:spacing w:val="-4"/>
                <w:sz w:val="22"/>
                <w:szCs w:val="22"/>
                <w:lang w:val="vi-VN"/>
              </w:rPr>
              <w:t>Trần Hồng Hà</w:t>
            </w:r>
            <w:r w:rsidRPr="00A44420">
              <w:rPr>
                <w:spacing w:val="-4"/>
                <w:sz w:val="22"/>
                <w:szCs w:val="22"/>
                <w:lang w:val="vi-VN"/>
              </w:rPr>
              <w:t xml:space="preserve"> (để báo cáo)</w:t>
            </w:r>
            <w:r w:rsidRPr="002E25C8">
              <w:rPr>
                <w:spacing w:val="-4"/>
                <w:sz w:val="22"/>
                <w:szCs w:val="22"/>
                <w:lang w:val="vi-VN"/>
              </w:rPr>
              <w:t>;</w:t>
            </w:r>
          </w:p>
          <w:p w14:paraId="1DC6A011" w14:textId="77777777" w:rsidR="000561CD" w:rsidRDefault="000561CD" w:rsidP="000561CD">
            <w:pPr>
              <w:rPr>
                <w:spacing w:val="-4"/>
                <w:sz w:val="22"/>
                <w:szCs w:val="22"/>
                <w:lang w:val="vi-VN"/>
              </w:rPr>
            </w:pPr>
            <w:r w:rsidRPr="002E25C8">
              <w:rPr>
                <w:spacing w:val="-4"/>
                <w:sz w:val="22"/>
                <w:szCs w:val="22"/>
                <w:lang w:val="vi-VN"/>
              </w:rPr>
              <w:t>- Các Bộ: KH</w:t>
            </w:r>
            <w:r>
              <w:rPr>
                <w:spacing w:val="-4"/>
                <w:sz w:val="22"/>
                <w:szCs w:val="22"/>
                <w:lang w:val="vi-VN"/>
              </w:rPr>
              <w:t xml:space="preserve">ĐT, TP, TN&amp;MT, </w:t>
            </w:r>
            <w:r>
              <w:rPr>
                <w:spacing w:val="-4"/>
                <w:sz w:val="22"/>
                <w:szCs w:val="22"/>
              </w:rPr>
              <w:t xml:space="preserve">QP, </w:t>
            </w:r>
            <w:r w:rsidRPr="00746C8E">
              <w:rPr>
                <w:spacing w:val="-4"/>
                <w:sz w:val="22"/>
                <w:szCs w:val="22"/>
                <w:lang w:val="vi-VN"/>
              </w:rPr>
              <w:t xml:space="preserve">CA, CT, XD, </w:t>
            </w:r>
            <w:r>
              <w:rPr>
                <w:spacing w:val="-4"/>
                <w:sz w:val="22"/>
                <w:szCs w:val="22"/>
              </w:rPr>
              <w:t xml:space="preserve">TC, GTVT, </w:t>
            </w:r>
            <w:r w:rsidRPr="00746C8E">
              <w:rPr>
                <w:spacing w:val="-4"/>
                <w:sz w:val="22"/>
                <w:szCs w:val="22"/>
                <w:lang w:val="vi-VN"/>
              </w:rPr>
              <w:t>NN&amp;PTNT;</w:t>
            </w:r>
          </w:p>
          <w:p w14:paraId="67F77B37" w14:textId="77777777" w:rsidR="000561CD" w:rsidRPr="00B34A91" w:rsidRDefault="000561CD" w:rsidP="000561CD">
            <w:pPr>
              <w:rPr>
                <w:spacing w:val="-4"/>
                <w:sz w:val="22"/>
                <w:szCs w:val="22"/>
              </w:rPr>
            </w:pPr>
            <w:r>
              <w:rPr>
                <w:spacing w:val="-4"/>
                <w:sz w:val="22"/>
                <w:szCs w:val="22"/>
              </w:rPr>
              <w:t>- UBND các tỉnh, thành phố trực thuộc Trung ương;</w:t>
            </w:r>
          </w:p>
          <w:p w14:paraId="1C3ECFC7" w14:textId="6A31FA13" w:rsidR="000561CD" w:rsidRPr="000A1B7D" w:rsidRDefault="000561CD" w:rsidP="000561CD">
            <w:pPr>
              <w:rPr>
                <w:spacing w:val="-20"/>
                <w:sz w:val="22"/>
                <w:szCs w:val="22"/>
                <w:lang w:val="vi-VN"/>
              </w:rPr>
            </w:pPr>
            <w:r w:rsidRPr="000A1B7D">
              <w:rPr>
                <w:spacing w:val="-20"/>
                <w:sz w:val="22"/>
                <w:szCs w:val="22"/>
                <w:lang w:val="vi-VN"/>
              </w:rPr>
              <w:t>- VPCP: BTCN,</w:t>
            </w:r>
            <w:r w:rsidR="000A1B7D" w:rsidRPr="000A1B7D">
              <w:rPr>
                <w:spacing w:val="-20"/>
                <w:sz w:val="22"/>
                <w:szCs w:val="22"/>
              </w:rPr>
              <w:t xml:space="preserve"> các</w:t>
            </w:r>
            <w:r w:rsidRPr="000A1B7D">
              <w:rPr>
                <w:spacing w:val="-20"/>
                <w:sz w:val="22"/>
                <w:szCs w:val="22"/>
                <w:lang w:val="vi-VN"/>
              </w:rPr>
              <w:t xml:space="preserve"> PCN</w:t>
            </w:r>
            <w:r w:rsidR="000A1B7D" w:rsidRPr="000A1B7D">
              <w:rPr>
                <w:spacing w:val="-20"/>
                <w:sz w:val="22"/>
                <w:szCs w:val="22"/>
              </w:rPr>
              <w:t>: Mai Thị Thu Vân,</w:t>
            </w:r>
            <w:r w:rsidRPr="000A1B7D">
              <w:rPr>
                <w:spacing w:val="-20"/>
                <w:sz w:val="22"/>
                <w:szCs w:val="22"/>
                <w:lang w:val="vi-VN"/>
              </w:rPr>
              <w:t xml:space="preserve"> Nguyễn Sỹ Hiệp, Trợ lý TTg CP,</w:t>
            </w:r>
          </w:p>
          <w:p w14:paraId="30B5B88C" w14:textId="77777777" w:rsidR="000561CD" w:rsidRPr="002E25C8" w:rsidRDefault="000561CD" w:rsidP="000561CD">
            <w:pPr>
              <w:rPr>
                <w:spacing w:val="-4"/>
                <w:sz w:val="22"/>
                <w:szCs w:val="22"/>
              </w:rPr>
            </w:pPr>
            <w:r w:rsidRPr="00A44420">
              <w:rPr>
                <w:spacing w:val="-4"/>
                <w:sz w:val="22"/>
                <w:szCs w:val="22"/>
                <w:lang w:val="vi-VN"/>
              </w:rPr>
              <w:t>C</w:t>
            </w:r>
            <w:r w:rsidRPr="00A44420">
              <w:rPr>
                <w:spacing w:val="-4"/>
                <w:sz w:val="22"/>
                <w:szCs w:val="22"/>
              </w:rPr>
              <w:t>ác Vụ</w:t>
            </w:r>
            <w:r>
              <w:rPr>
                <w:spacing w:val="-4"/>
                <w:sz w:val="22"/>
                <w:szCs w:val="22"/>
              </w:rPr>
              <w:t>: TH, PL;</w:t>
            </w:r>
          </w:p>
          <w:p w14:paraId="65A8BF51" w14:textId="46758FA0" w:rsidR="00F6361C" w:rsidRDefault="000561CD" w:rsidP="000561CD">
            <w:pPr>
              <w:ind w:right="-1080"/>
              <w:rPr>
                <w:spacing w:val="2"/>
                <w:sz w:val="22"/>
                <w:szCs w:val="22"/>
              </w:rPr>
            </w:pPr>
            <w:r w:rsidRPr="00A44420">
              <w:rPr>
                <w:spacing w:val="-4"/>
                <w:sz w:val="22"/>
                <w:szCs w:val="22"/>
              </w:rPr>
              <w:t>- Lưu: VT, CN (2) Khanh</w:t>
            </w:r>
            <w:r w:rsidRPr="00A44420">
              <w:rPr>
                <w:spacing w:val="-4"/>
                <w:vertAlign w:val="subscript"/>
              </w:rPr>
              <w:t>.</w:t>
            </w:r>
            <w:r w:rsidRPr="00A44420">
              <w:rPr>
                <w:spacing w:val="2"/>
                <w:sz w:val="22"/>
                <w:szCs w:val="22"/>
              </w:rPr>
              <w:t xml:space="preserve">  </w:t>
            </w:r>
          </w:p>
        </w:tc>
        <w:tc>
          <w:tcPr>
            <w:tcW w:w="2537" w:type="pct"/>
            <w:shd w:val="clear" w:color="auto" w:fill="auto"/>
          </w:tcPr>
          <w:p w14:paraId="15C0758C" w14:textId="77777777" w:rsidR="00BC713D" w:rsidRDefault="005E5804" w:rsidP="005E5804">
            <w:pPr>
              <w:jc w:val="left"/>
              <w:rPr>
                <w:b/>
                <w:sz w:val="26"/>
                <w:szCs w:val="26"/>
              </w:rPr>
            </w:pPr>
            <w:r>
              <w:rPr>
                <w:b/>
                <w:sz w:val="26"/>
                <w:szCs w:val="26"/>
              </w:rPr>
              <w:t xml:space="preserve">     </w:t>
            </w:r>
            <w:r w:rsidR="00BC713D">
              <w:rPr>
                <w:b/>
                <w:sz w:val="26"/>
                <w:szCs w:val="26"/>
              </w:rPr>
              <w:t xml:space="preserve">KT. </w:t>
            </w:r>
            <w:r w:rsidR="00BC713D" w:rsidRPr="004002C6">
              <w:rPr>
                <w:b/>
                <w:sz w:val="26"/>
                <w:szCs w:val="26"/>
              </w:rPr>
              <w:t>BỘ TRƯỞNG, CHỦ NHI</w:t>
            </w:r>
            <w:r w:rsidR="00BC713D">
              <w:rPr>
                <w:b/>
                <w:sz w:val="26"/>
                <w:szCs w:val="26"/>
              </w:rPr>
              <w:t xml:space="preserve">ỆM </w:t>
            </w:r>
          </w:p>
          <w:p w14:paraId="136A3DA6" w14:textId="77777777" w:rsidR="00BC713D" w:rsidRPr="00E4753A" w:rsidRDefault="00BC713D" w:rsidP="00206FD5">
            <w:pPr>
              <w:jc w:val="center"/>
              <w:rPr>
                <w:b/>
                <w:sz w:val="26"/>
                <w:szCs w:val="26"/>
              </w:rPr>
            </w:pPr>
            <w:r>
              <w:rPr>
                <w:b/>
                <w:sz w:val="26"/>
                <w:szCs w:val="26"/>
              </w:rPr>
              <w:t>PHÓ CHỦ NHIỆM</w:t>
            </w:r>
            <w:r w:rsidRPr="00E4753A">
              <w:rPr>
                <w:b/>
                <w:sz w:val="26"/>
                <w:szCs w:val="26"/>
              </w:rPr>
              <w:t xml:space="preserve"> </w:t>
            </w:r>
          </w:p>
          <w:p w14:paraId="6DCBCF36" w14:textId="77777777" w:rsidR="00BC713D" w:rsidRDefault="00BC713D" w:rsidP="00206FD5">
            <w:pPr>
              <w:jc w:val="center"/>
            </w:pPr>
          </w:p>
          <w:p w14:paraId="3ED93684" w14:textId="77777777" w:rsidR="00B871FA" w:rsidRDefault="00B871FA" w:rsidP="00206FD5">
            <w:pPr>
              <w:jc w:val="center"/>
              <w:rPr>
                <w:b/>
                <w:color w:val="FFFFFF" w:themeColor="background1"/>
                <w:sz w:val="26"/>
                <w:szCs w:val="26"/>
              </w:rPr>
            </w:pPr>
          </w:p>
          <w:p w14:paraId="015574C2" w14:textId="77777777" w:rsidR="00616D76" w:rsidRDefault="00616D76" w:rsidP="00206FD5">
            <w:pPr>
              <w:jc w:val="center"/>
              <w:rPr>
                <w:b/>
                <w:color w:val="FFFFFF" w:themeColor="background1"/>
                <w:sz w:val="26"/>
                <w:szCs w:val="26"/>
              </w:rPr>
            </w:pPr>
          </w:p>
          <w:p w14:paraId="58F0E2FD" w14:textId="77777777" w:rsidR="00616D76" w:rsidRDefault="00616D76" w:rsidP="00206FD5">
            <w:pPr>
              <w:jc w:val="center"/>
              <w:rPr>
                <w:b/>
                <w:color w:val="FFFFFF" w:themeColor="background1"/>
                <w:sz w:val="26"/>
                <w:szCs w:val="26"/>
              </w:rPr>
            </w:pPr>
          </w:p>
          <w:p w14:paraId="2E0D2F02" w14:textId="77777777" w:rsidR="00BC713D" w:rsidRPr="00DA73C8" w:rsidRDefault="00BC713D" w:rsidP="00206FD5">
            <w:pPr>
              <w:jc w:val="center"/>
              <w:rPr>
                <w:color w:val="FFFFFF" w:themeColor="background1"/>
              </w:rPr>
            </w:pPr>
            <w:r w:rsidRPr="00DA73C8">
              <w:rPr>
                <w:b/>
                <w:color w:val="FFFFFF" w:themeColor="background1"/>
                <w:sz w:val="26"/>
                <w:szCs w:val="26"/>
              </w:rPr>
              <w:t>[daky]</w:t>
            </w:r>
          </w:p>
          <w:p w14:paraId="4AD13D63" w14:textId="77777777" w:rsidR="00BC713D" w:rsidRDefault="00BC713D" w:rsidP="00206FD5">
            <w:pPr>
              <w:jc w:val="center"/>
            </w:pPr>
          </w:p>
          <w:p w14:paraId="582CDAC0" w14:textId="0781C0B8" w:rsidR="00F6361C" w:rsidRPr="00782D01" w:rsidRDefault="00BC713D" w:rsidP="00206FD5">
            <w:pPr>
              <w:jc w:val="center"/>
              <w:rPr>
                <w:lang w:val="vi-VN"/>
              </w:rPr>
            </w:pPr>
            <w:r w:rsidRPr="00581893">
              <w:rPr>
                <w:b/>
                <w:sz w:val="28"/>
                <w:szCs w:val="28"/>
              </w:rPr>
              <w:t xml:space="preserve"> </w:t>
            </w:r>
            <w:r w:rsidR="00D61506">
              <w:rPr>
                <w:b/>
                <w:sz w:val="28"/>
                <w:szCs w:val="28"/>
              </w:rPr>
              <w:t>Nguyễn Sỹ Hiệp</w:t>
            </w:r>
          </w:p>
        </w:tc>
      </w:tr>
    </w:tbl>
    <w:p w14:paraId="27F39DC6" w14:textId="6AD2A8B8" w:rsidR="006644B0" w:rsidRDefault="006644B0" w:rsidP="00206FD5"/>
    <w:p w14:paraId="2E9F8970" w14:textId="39686B6C" w:rsidR="00720742" w:rsidRDefault="00720742" w:rsidP="00206FD5"/>
    <w:sectPr w:rsidR="00720742" w:rsidSect="008D4AA2">
      <w:headerReference w:type="default" r:id="rId8"/>
      <w:footerReference w:type="even" r:id="rId9"/>
      <w:headerReference w:type="first" r:id="rId10"/>
      <w:pgSz w:w="11907" w:h="16839" w:code="9"/>
      <w:pgMar w:top="1304" w:right="1191" w:bottom="1191" w:left="153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44035" w14:textId="77777777" w:rsidR="009A34D5" w:rsidRDefault="009A34D5" w:rsidP="002E7CFB">
      <w:r>
        <w:separator/>
      </w:r>
    </w:p>
  </w:endnote>
  <w:endnote w:type="continuationSeparator" w:id="0">
    <w:p w14:paraId="133EBE4A" w14:textId="77777777" w:rsidR="009A34D5" w:rsidRDefault="009A34D5" w:rsidP="002E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TimesNewRomanPSMT (Vietnamese)">
    <w:altName w:val="Times New Roman"/>
    <w:panose1 w:val="00000000000000000000"/>
    <w:charset w:val="A3"/>
    <w:family w:val="roman"/>
    <w:notTrueType/>
    <w:pitch w:val="default"/>
    <w:sig w:usb0="20000001" w:usb1="00000000" w:usb2="00000000" w:usb3="00000000" w:csb0="000001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DB96" w14:textId="77777777" w:rsidR="001428BD" w:rsidRDefault="008637DD" w:rsidP="00552A12">
    <w:pPr>
      <w:pStyle w:val="Footer"/>
      <w:framePr w:wrap="around" w:vAnchor="text" w:hAnchor="margin" w:xAlign="right" w:y="1"/>
      <w:rPr>
        <w:rStyle w:val="PageNumber"/>
      </w:rPr>
    </w:pPr>
    <w:r>
      <w:rPr>
        <w:rStyle w:val="PageNumber"/>
      </w:rPr>
      <w:fldChar w:fldCharType="begin"/>
    </w:r>
    <w:r w:rsidR="001428BD">
      <w:rPr>
        <w:rStyle w:val="PageNumber"/>
      </w:rPr>
      <w:instrText xml:space="preserve">PAGE  </w:instrText>
    </w:r>
    <w:r>
      <w:rPr>
        <w:rStyle w:val="PageNumber"/>
      </w:rPr>
      <w:fldChar w:fldCharType="end"/>
    </w:r>
  </w:p>
  <w:p w14:paraId="297B062D" w14:textId="77777777" w:rsidR="001428BD" w:rsidRDefault="001428BD" w:rsidP="00552A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BE85D" w14:textId="77777777" w:rsidR="009A34D5" w:rsidRDefault="009A34D5" w:rsidP="002E7CFB">
      <w:r>
        <w:separator/>
      </w:r>
    </w:p>
  </w:footnote>
  <w:footnote w:type="continuationSeparator" w:id="0">
    <w:p w14:paraId="7239C3DC" w14:textId="77777777" w:rsidR="009A34D5" w:rsidRDefault="009A34D5" w:rsidP="002E7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188575"/>
      <w:docPartObj>
        <w:docPartGallery w:val="Page Numbers (Top of Page)"/>
        <w:docPartUnique/>
      </w:docPartObj>
    </w:sdtPr>
    <w:sdtEndPr>
      <w:rPr>
        <w:noProof/>
      </w:rPr>
    </w:sdtEndPr>
    <w:sdtContent>
      <w:p w14:paraId="48FFEE4B" w14:textId="77777777" w:rsidR="001D6BD6" w:rsidRDefault="001D6BD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D659661" w14:textId="77777777" w:rsidR="002662F9" w:rsidRDefault="00266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822C6" w14:textId="77777777" w:rsidR="00C11473" w:rsidRDefault="00C11473">
    <w:pPr>
      <w:pStyle w:val="Header"/>
      <w:jc w:val="center"/>
    </w:pPr>
  </w:p>
  <w:p w14:paraId="7FDAC2B1" w14:textId="77777777" w:rsidR="00C11473" w:rsidRDefault="00C11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5702"/>
    <w:multiLevelType w:val="hybridMultilevel"/>
    <w:tmpl w:val="24985A98"/>
    <w:lvl w:ilvl="0" w:tplc="288E4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CD0D69"/>
    <w:multiLevelType w:val="hybridMultilevel"/>
    <w:tmpl w:val="C52EFE74"/>
    <w:lvl w:ilvl="0" w:tplc="1A9C1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0F6"/>
    <w:rsid w:val="00003D2E"/>
    <w:rsid w:val="000110B0"/>
    <w:rsid w:val="0001187C"/>
    <w:rsid w:val="00013AC1"/>
    <w:rsid w:val="00014206"/>
    <w:rsid w:val="000164AE"/>
    <w:rsid w:val="00023525"/>
    <w:rsid w:val="0003129C"/>
    <w:rsid w:val="0003247F"/>
    <w:rsid w:val="00034662"/>
    <w:rsid w:val="00036785"/>
    <w:rsid w:val="00041816"/>
    <w:rsid w:val="00045206"/>
    <w:rsid w:val="000479E7"/>
    <w:rsid w:val="00052115"/>
    <w:rsid w:val="00054E1A"/>
    <w:rsid w:val="000552D6"/>
    <w:rsid w:val="000561CD"/>
    <w:rsid w:val="00056937"/>
    <w:rsid w:val="00057FB9"/>
    <w:rsid w:val="000623BE"/>
    <w:rsid w:val="000648BA"/>
    <w:rsid w:val="00064B70"/>
    <w:rsid w:val="00065E23"/>
    <w:rsid w:val="00067010"/>
    <w:rsid w:val="0006756E"/>
    <w:rsid w:val="000703AF"/>
    <w:rsid w:val="0007098F"/>
    <w:rsid w:val="000726AD"/>
    <w:rsid w:val="00074D8C"/>
    <w:rsid w:val="000766B6"/>
    <w:rsid w:val="000834C8"/>
    <w:rsid w:val="000908C5"/>
    <w:rsid w:val="000947AC"/>
    <w:rsid w:val="000A1B7D"/>
    <w:rsid w:val="000A3584"/>
    <w:rsid w:val="000A364C"/>
    <w:rsid w:val="000A601B"/>
    <w:rsid w:val="000A76EE"/>
    <w:rsid w:val="000A785C"/>
    <w:rsid w:val="000B0B45"/>
    <w:rsid w:val="000B173B"/>
    <w:rsid w:val="000B288E"/>
    <w:rsid w:val="000B6DE8"/>
    <w:rsid w:val="000B7D14"/>
    <w:rsid w:val="000B7F60"/>
    <w:rsid w:val="000C0455"/>
    <w:rsid w:val="000C3357"/>
    <w:rsid w:val="000C3F82"/>
    <w:rsid w:val="000D03C1"/>
    <w:rsid w:val="000D0411"/>
    <w:rsid w:val="000D45DE"/>
    <w:rsid w:val="000E3CE6"/>
    <w:rsid w:val="000F037A"/>
    <w:rsid w:val="000F132B"/>
    <w:rsid w:val="000F3284"/>
    <w:rsid w:val="000F4DE4"/>
    <w:rsid w:val="000F4F30"/>
    <w:rsid w:val="00101E6E"/>
    <w:rsid w:val="001028C0"/>
    <w:rsid w:val="0010322D"/>
    <w:rsid w:val="00103FC4"/>
    <w:rsid w:val="00104D3D"/>
    <w:rsid w:val="001106DB"/>
    <w:rsid w:val="00115A40"/>
    <w:rsid w:val="001166A7"/>
    <w:rsid w:val="00123AC7"/>
    <w:rsid w:val="00124E5E"/>
    <w:rsid w:val="001267B3"/>
    <w:rsid w:val="00131A8C"/>
    <w:rsid w:val="00131C6A"/>
    <w:rsid w:val="00132CA5"/>
    <w:rsid w:val="0014068E"/>
    <w:rsid w:val="001428BD"/>
    <w:rsid w:val="00142A46"/>
    <w:rsid w:val="00151CDF"/>
    <w:rsid w:val="001551AB"/>
    <w:rsid w:val="00156000"/>
    <w:rsid w:val="001639BD"/>
    <w:rsid w:val="00171709"/>
    <w:rsid w:val="001730D7"/>
    <w:rsid w:val="00174B1A"/>
    <w:rsid w:val="00182E0C"/>
    <w:rsid w:val="0018314A"/>
    <w:rsid w:val="00193F52"/>
    <w:rsid w:val="001964E0"/>
    <w:rsid w:val="0019671C"/>
    <w:rsid w:val="00197FB5"/>
    <w:rsid w:val="001A2124"/>
    <w:rsid w:val="001A4CED"/>
    <w:rsid w:val="001A58FB"/>
    <w:rsid w:val="001A6E01"/>
    <w:rsid w:val="001A753D"/>
    <w:rsid w:val="001B57D4"/>
    <w:rsid w:val="001B6029"/>
    <w:rsid w:val="001C0EDC"/>
    <w:rsid w:val="001C1808"/>
    <w:rsid w:val="001C3980"/>
    <w:rsid w:val="001D4D3D"/>
    <w:rsid w:val="001D6BD6"/>
    <w:rsid w:val="001D76F1"/>
    <w:rsid w:val="001E014B"/>
    <w:rsid w:val="001E6B28"/>
    <w:rsid w:val="001E7FA5"/>
    <w:rsid w:val="001F1D42"/>
    <w:rsid w:val="001F6205"/>
    <w:rsid w:val="00206FD5"/>
    <w:rsid w:val="00210C51"/>
    <w:rsid w:val="00211291"/>
    <w:rsid w:val="002143CE"/>
    <w:rsid w:val="00224258"/>
    <w:rsid w:val="00231450"/>
    <w:rsid w:val="002334CA"/>
    <w:rsid w:val="00233C47"/>
    <w:rsid w:val="00235E63"/>
    <w:rsid w:val="00240C06"/>
    <w:rsid w:val="0024120F"/>
    <w:rsid w:val="00241FAF"/>
    <w:rsid w:val="00242931"/>
    <w:rsid w:val="00244894"/>
    <w:rsid w:val="00251109"/>
    <w:rsid w:val="00253643"/>
    <w:rsid w:val="00253E11"/>
    <w:rsid w:val="00254377"/>
    <w:rsid w:val="00255A9A"/>
    <w:rsid w:val="002567D2"/>
    <w:rsid w:val="00257E73"/>
    <w:rsid w:val="0026184D"/>
    <w:rsid w:val="002662F9"/>
    <w:rsid w:val="00273C82"/>
    <w:rsid w:val="0027455E"/>
    <w:rsid w:val="002771CE"/>
    <w:rsid w:val="00282A8C"/>
    <w:rsid w:val="00287CF6"/>
    <w:rsid w:val="00290098"/>
    <w:rsid w:val="00292291"/>
    <w:rsid w:val="00293CB5"/>
    <w:rsid w:val="00295539"/>
    <w:rsid w:val="0029573B"/>
    <w:rsid w:val="002A2837"/>
    <w:rsid w:val="002A3310"/>
    <w:rsid w:val="002A3786"/>
    <w:rsid w:val="002B71E5"/>
    <w:rsid w:val="002C1C51"/>
    <w:rsid w:val="002C218B"/>
    <w:rsid w:val="002C751D"/>
    <w:rsid w:val="002D22F0"/>
    <w:rsid w:val="002D4115"/>
    <w:rsid w:val="002E088B"/>
    <w:rsid w:val="002E7CFB"/>
    <w:rsid w:val="002F09D1"/>
    <w:rsid w:val="002F1DF4"/>
    <w:rsid w:val="002F78B8"/>
    <w:rsid w:val="0030446A"/>
    <w:rsid w:val="0031058C"/>
    <w:rsid w:val="0031256D"/>
    <w:rsid w:val="00320B1C"/>
    <w:rsid w:val="00322D43"/>
    <w:rsid w:val="00323FB1"/>
    <w:rsid w:val="00326CCF"/>
    <w:rsid w:val="0033088D"/>
    <w:rsid w:val="00330F5D"/>
    <w:rsid w:val="003360A3"/>
    <w:rsid w:val="003374A3"/>
    <w:rsid w:val="00340039"/>
    <w:rsid w:val="003414B8"/>
    <w:rsid w:val="003433BD"/>
    <w:rsid w:val="00344521"/>
    <w:rsid w:val="00345B4D"/>
    <w:rsid w:val="003511FB"/>
    <w:rsid w:val="003529F4"/>
    <w:rsid w:val="003570BA"/>
    <w:rsid w:val="00357875"/>
    <w:rsid w:val="00357FE4"/>
    <w:rsid w:val="00360F76"/>
    <w:rsid w:val="0036250F"/>
    <w:rsid w:val="00366479"/>
    <w:rsid w:val="00367446"/>
    <w:rsid w:val="00372ECC"/>
    <w:rsid w:val="00374A68"/>
    <w:rsid w:val="00375151"/>
    <w:rsid w:val="0037617B"/>
    <w:rsid w:val="00377D97"/>
    <w:rsid w:val="00382B70"/>
    <w:rsid w:val="00385B51"/>
    <w:rsid w:val="00385C4B"/>
    <w:rsid w:val="00391E67"/>
    <w:rsid w:val="003942BD"/>
    <w:rsid w:val="00397256"/>
    <w:rsid w:val="003A1946"/>
    <w:rsid w:val="003A3D24"/>
    <w:rsid w:val="003A7866"/>
    <w:rsid w:val="003B1279"/>
    <w:rsid w:val="003B2356"/>
    <w:rsid w:val="003B28FA"/>
    <w:rsid w:val="003B34F9"/>
    <w:rsid w:val="003B35B5"/>
    <w:rsid w:val="003C25B4"/>
    <w:rsid w:val="003C3249"/>
    <w:rsid w:val="003C350A"/>
    <w:rsid w:val="003C6ACD"/>
    <w:rsid w:val="003D0925"/>
    <w:rsid w:val="003D40D6"/>
    <w:rsid w:val="003E376F"/>
    <w:rsid w:val="003E49F1"/>
    <w:rsid w:val="003E5F66"/>
    <w:rsid w:val="003E6877"/>
    <w:rsid w:val="003F1790"/>
    <w:rsid w:val="003F2E18"/>
    <w:rsid w:val="003F6D93"/>
    <w:rsid w:val="004005C9"/>
    <w:rsid w:val="004040C5"/>
    <w:rsid w:val="0040539F"/>
    <w:rsid w:val="00406E56"/>
    <w:rsid w:val="0041055E"/>
    <w:rsid w:val="00410F98"/>
    <w:rsid w:val="004123E5"/>
    <w:rsid w:val="004202B4"/>
    <w:rsid w:val="00422024"/>
    <w:rsid w:val="004237DD"/>
    <w:rsid w:val="00431CA9"/>
    <w:rsid w:val="00433C6B"/>
    <w:rsid w:val="00434E26"/>
    <w:rsid w:val="0043661E"/>
    <w:rsid w:val="0043685D"/>
    <w:rsid w:val="004379E5"/>
    <w:rsid w:val="0044000D"/>
    <w:rsid w:val="0045373E"/>
    <w:rsid w:val="004617A9"/>
    <w:rsid w:val="00464349"/>
    <w:rsid w:val="00464CE6"/>
    <w:rsid w:val="00466474"/>
    <w:rsid w:val="00467169"/>
    <w:rsid w:val="00471FB4"/>
    <w:rsid w:val="004739C2"/>
    <w:rsid w:val="00473A01"/>
    <w:rsid w:val="00480583"/>
    <w:rsid w:val="00481E5D"/>
    <w:rsid w:val="00482243"/>
    <w:rsid w:val="00486997"/>
    <w:rsid w:val="00487ED2"/>
    <w:rsid w:val="00490BBB"/>
    <w:rsid w:val="004913A4"/>
    <w:rsid w:val="00492F7B"/>
    <w:rsid w:val="004956D0"/>
    <w:rsid w:val="0049672B"/>
    <w:rsid w:val="00497767"/>
    <w:rsid w:val="004977FD"/>
    <w:rsid w:val="004A47F0"/>
    <w:rsid w:val="004A495B"/>
    <w:rsid w:val="004A5443"/>
    <w:rsid w:val="004B0C33"/>
    <w:rsid w:val="004B4ADE"/>
    <w:rsid w:val="004C1CF2"/>
    <w:rsid w:val="004C2A5F"/>
    <w:rsid w:val="004C4519"/>
    <w:rsid w:val="004C6A89"/>
    <w:rsid w:val="004C7405"/>
    <w:rsid w:val="004D10CB"/>
    <w:rsid w:val="004D174A"/>
    <w:rsid w:val="004D2F62"/>
    <w:rsid w:val="004D52EF"/>
    <w:rsid w:val="004E17A4"/>
    <w:rsid w:val="004E17CF"/>
    <w:rsid w:val="004E180E"/>
    <w:rsid w:val="004E2BA9"/>
    <w:rsid w:val="004E4708"/>
    <w:rsid w:val="004E5D1D"/>
    <w:rsid w:val="004E6921"/>
    <w:rsid w:val="004F1034"/>
    <w:rsid w:val="004F2FC8"/>
    <w:rsid w:val="004F3A53"/>
    <w:rsid w:val="004F6A80"/>
    <w:rsid w:val="0050019B"/>
    <w:rsid w:val="00501496"/>
    <w:rsid w:val="00501F00"/>
    <w:rsid w:val="00503F72"/>
    <w:rsid w:val="0050409E"/>
    <w:rsid w:val="00506BB5"/>
    <w:rsid w:val="00510A04"/>
    <w:rsid w:val="00514592"/>
    <w:rsid w:val="00514FD5"/>
    <w:rsid w:val="0051597C"/>
    <w:rsid w:val="00521A01"/>
    <w:rsid w:val="00522762"/>
    <w:rsid w:val="00523918"/>
    <w:rsid w:val="00535ED0"/>
    <w:rsid w:val="00536486"/>
    <w:rsid w:val="00543AEB"/>
    <w:rsid w:val="00550AED"/>
    <w:rsid w:val="00552A12"/>
    <w:rsid w:val="00553279"/>
    <w:rsid w:val="0055407A"/>
    <w:rsid w:val="00557D8B"/>
    <w:rsid w:val="0056627B"/>
    <w:rsid w:val="0057148F"/>
    <w:rsid w:val="00574EDF"/>
    <w:rsid w:val="00577A4F"/>
    <w:rsid w:val="0058038E"/>
    <w:rsid w:val="00584304"/>
    <w:rsid w:val="0058462C"/>
    <w:rsid w:val="00585439"/>
    <w:rsid w:val="005929EC"/>
    <w:rsid w:val="005953F5"/>
    <w:rsid w:val="005978AD"/>
    <w:rsid w:val="005A11EA"/>
    <w:rsid w:val="005A2E5D"/>
    <w:rsid w:val="005B28B9"/>
    <w:rsid w:val="005B4644"/>
    <w:rsid w:val="005B74E3"/>
    <w:rsid w:val="005C3B61"/>
    <w:rsid w:val="005C6684"/>
    <w:rsid w:val="005D15EF"/>
    <w:rsid w:val="005D28BF"/>
    <w:rsid w:val="005E39B0"/>
    <w:rsid w:val="005E5804"/>
    <w:rsid w:val="005E5DFF"/>
    <w:rsid w:val="005E6E25"/>
    <w:rsid w:val="005F1FF2"/>
    <w:rsid w:val="0060444F"/>
    <w:rsid w:val="0060458B"/>
    <w:rsid w:val="00606EA9"/>
    <w:rsid w:val="006103A6"/>
    <w:rsid w:val="006163C6"/>
    <w:rsid w:val="00616D76"/>
    <w:rsid w:val="0062179F"/>
    <w:rsid w:val="00621A18"/>
    <w:rsid w:val="0062240B"/>
    <w:rsid w:val="00623152"/>
    <w:rsid w:val="006231AE"/>
    <w:rsid w:val="006231E2"/>
    <w:rsid w:val="006247B0"/>
    <w:rsid w:val="00624EDE"/>
    <w:rsid w:val="006257E4"/>
    <w:rsid w:val="00631324"/>
    <w:rsid w:val="006335B2"/>
    <w:rsid w:val="00637883"/>
    <w:rsid w:val="006378C3"/>
    <w:rsid w:val="00643490"/>
    <w:rsid w:val="00645A72"/>
    <w:rsid w:val="00647310"/>
    <w:rsid w:val="00650385"/>
    <w:rsid w:val="006548D0"/>
    <w:rsid w:val="006644B0"/>
    <w:rsid w:val="0067560D"/>
    <w:rsid w:val="00676C49"/>
    <w:rsid w:val="00681A8F"/>
    <w:rsid w:val="00683B4D"/>
    <w:rsid w:val="006907A8"/>
    <w:rsid w:val="006908ED"/>
    <w:rsid w:val="00690AB3"/>
    <w:rsid w:val="006914FE"/>
    <w:rsid w:val="00693BC8"/>
    <w:rsid w:val="006966FE"/>
    <w:rsid w:val="006A1158"/>
    <w:rsid w:val="006A2AB6"/>
    <w:rsid w:val="006A76F0"/>
    <w:rsid w:val="006B1B33"/>
    <w:rsid w:val="006B496F"/>
    <w:rsid w:val="006B7C6C"/>
    <w:rsid w:val="006B7F6F"/>
    <w:rsid w:val="006C314F"/>
    <w:rsid w:val="006D158E"/>
    <w:rsid w:val="006D227F"/>
    <w:rsid w:val="006D4C0B"/>
    <w:rsid w:val="006D4DE3"/>
    <w:rsid w:val="006E5814"/>
    <w:rsid w:val="006E6F5A"/>
    <w:rsid w:val="006F1A47"/>
    <w:rsid w:val="006F4139"/>
    <w:rsid w:val="006F4CD8"/>
    <w:rsid w:val="006F5A2A"/>
    <w:rsid w:val="006F61C5"/>
    <w:rsid w:val="006F61E4"/>
    <w:rsid w:val="006F63CB"/>
    <w:rsid w:val="00700211"/>
    <w:rsid w:val="00701DEA"/>
    <w:rsid w:val="00704E12"/>
    <w:rsid w:val="007069D7"/>
    <w:rsid w:val="00713B03"/>
    <w:rsid w:val="00720641"/>
    <w:rsid w:val="00720742"/>
    <w:rsid w:val="00722074"/>
    <w:rsid w:val="0073374C"/>
    <w:rsid w:val="007404CA"/>
    <w:rsid w:val="00756E8F"/>
    <w:rsid w:val="00764022"/>
    <w:rsid w:val="00771456"/>
    <w:rsid w:val="00772D27"/>
    <w:rsid w:val="00773AB2"/>
    <w:rsid w:val="00776901"/>
    <w:rsid w:val="00777BD7"/>
    <w:rsid w:val="00781BE0"/>
    <w:rsid w:val="00781D4D"/>
    <w:rsid w:val="00781F4B"/>
    <w:rsid w:val="00782D01"/>
    <w:rsid w:val="00791B5D"/>
    <w:rsid w:val="00792ACB"/>
    <w:rsid w:val="0079529B"/>
    <w:rsid w:val="007A0423"/>
    <w:rsid w:val="007A13DC"/>
    <w:rsid w:val="007A14AE"/>
    <w:rsid w:val="007A19FB"/>
    <w:rsid w:val="007A1A21"/>
    <w:rsid w:val="007A56D6"/>
    <w:rsid w:val="007A720A"/>
    <w:rsid w:val="007B0AA8"/>
    <w:rsid w:val="007B13F5"/>
    <w:rsid w:val="007B43ED"/>
    <w:rsid w:val="007B6E5F"/>
    <w:rsid w:val="007B6FD4"/>
    <w:rsid w:val="007C24F0"/>
    <w:rsid w:val="007C79E9"/>
    <w:rsid w:val="007D7EF5"/>
    <w:rsid w:val="007E0750"/>
    <w:rsid w:val="007E505F"/>
    <w:rsid w:val="007F7541"/>
    <w:rsid w:val="007F79B6"/>
    <w:rsid w:val="008060B2"/>
    <w:rsid w:val="008118C1"/>
    <w:rsid w:val="00811D53"/>
    <w:rsid w:val="00812CD8"/>
    <w:rsid w:val="00814ECE"/>
    <w:rsid w:val="00815682"/>
    <w:rsid w:val="00817EB1"/>
    <w:rsid w:val="00842767"/>
    <w:rsid w:val="00843F43"/>
    <w:rsid w:val="00845139"/>
    <w:rsid w:val="00851AFB"/>
    <w:rsid w:val="00851F4F"/>
    <w:rsid w:val="00853CB8"/>
    <w:rsid w:val="00854909"/>
    <w:rsid w:val="00854D7E"/>
    <w:rsid w:val="0086082B"/>
    <w:rsid w:val="0086178F"/>
    <w:rsid w:val="00862452"/>
    <w:rsid w:val="008637DD"/>
    <w:rsid w:val="008661A3"/>
    <w:rsid w:val="00871208"/>
    <w:rsid w:val="00872EE2"/>
    <w:rsid w:val="0087372E"/>
    <w:rsid w:val="0089170F"/>
    <w:rsid w:val="008922E5"/>
    <w:rsid w:val="00894610"/>
    <w:rsid w:val="008A1DAB"/>
    <w:rsid w:val="008A301A"/>
    <w:rsid w:val="008A32EF"/>
    <w:rsid w:val="008A36D3"/>
    <w:rsid w:val="008A37B8"/>
    <w:rsid w:val="008B0EF5"/>
    <w:rsid w:val="008B2D57"/>
    <w:rsid w:val="008B67AA"/>
    <w:rsid w:val="008C083A"/>
    <w:rsid w:val="008C7D4B"/>
    <w:rsid w:val="008D3798"/>
    <w:rsid w:val="008D4AA2"/>
    <w:rsid w:val="008E4EB6"/>
    <w:rsid w:val="008E635B"/>
    <w:rsid w:val="008E6B01"/>
    <w:rsid w:val="008F599C"/>
    <w:rsid w:val="008F78B9"/>
    <w:rsid w:val="009013B3"/>
    <w:rsid w:val="00901BB8"/>
    <w:rsid w:val="00903028"/>
    <w:rsid w:val="00912337"/>
    <w:rsid w:val="00916849"/>
    <w:rsid w:val="009179DD"/>
    <w:rsid w:val="00924CB8"/>
    <w:rsid w:val="009316E3"/>
    <w:rsid w:val="00933E87"/>
    <w:rsid w:val="00935094"/>
    <w:rsid w:val="00935506"/>
    <w:rsid w:val="009368AF"/>
    <w:rsid w:val="00940653"/>
    <w:rsid w:val="00940E9B"/>
    <w:rsid w:val="00941F55"/>
    <w:rsid w:val="00942C38"/>
    <w:rsid w:val="00944D99"/>
    <w:rsid w:val="00945F41"/>
    <w:rsid w:val="00954EFB"/>
    <w:rsid w:val="00954FDC"/>
    <w:rsid w:val="00955F7D"/>
    <w:rsid w:val="009568C1"/>
    <w:rsid w:val="00957C51"/>
    <w:rsid w:val="009637D7"/>
    <w:rsid w:val="009657F1"/>
    <w:rsid w:val="00970AAF"/>
    <w:rsid w:val="00970D6F"/>
    <w:rsid w:val="0097210A"/>
    <w:rsid w:val="00972247"/>
    <w:rsid w:val="009732CE"/>
    <w:rsid w:val="009746AA"/>
    <w:rsid w:val="00977487"/>
    <w:rsid w:val="009900A3"/>
    <w:rsid w:val="00997663"/>
    <w:rsid w:val="009A2B58"/>
    <w:rsid w:val="009A3053"/>
    <w:rsid w:val="009A34D5"/>
    <w:rsid w:val="009A6A56"/>
    <w:rsid w:val="009A6EF4"/>
    <w:rsid w:val="009D7CD6"/>
    <w:rsid w:val="009E3D39"/>
    <w:rsid w:val="009E65D7"/>
    <w:rsid w:val="009E6EE1"/>
    <w:rsid w:val="009F03C6"/>
    <w:rsid w:val="009F13D3"/>
    <w:rsid w:val="009F3910"/>
    <w:rsid w:val="009F7E56"/>
    <w:rsid w:val="00A130F2"/>
    <w:rsid w:val="00A13749"/>
    <w:rsid w:val="00A21C53"/>
    <w:rsid w:val="00A22417"/>
    <w:rsid w:val="00A23C69"/>
    <w:rsid w:val="00A23F36"/>
    <w:rsid w:val="00A31C7E"/>
    <w:rsid w:val="00A31CCF"/>
    <w:rsid w:val="00A34143"/>
    <w:rsid w:val="00A3741C"/>
    <w:rsid w:val="00A42F0A"/>
    <w:rsid w:val="00A44DD3"/>
    <w:rsid w:val="00A472B0"/>
    <w:rsid w:val="00A505D7"/>
    <w:rsid w:val="00A5291F"/>
    <w:rsid w:val="00A5695B"/>
    <w:rsid w:val="00A56B54"/>
    <w:rsid w:val="00A575F0"/>
    <w:rsid w:val="00A6300B"/>
    <w:rsid w:val="00A63427"/>
    <w:rsid w:val="00A63EB7"/>
    <w:rsid w:val="00A66469"/>
    <w:rsid w:val="00A71179"/>
    <w:rsid w:val="00A73C84"/>
    <w:rsid w:val="00A7487F"/>
    <w:rsid w:val="00A75021"/>
    <w:rsid w:val="00A75BD2"/>
    <w:rsid w:val="00A75E73"/>
    <w:rsid w:val="00A75F90"/>
    <w:rsid w:val="00A804D3"/>
    <w:rsid w:val="00A83A2B"/>
    <w:rsid w:val="00A90C49"/>
    <w:rsid w:val="00AA6248"/>
    <w:rsid w:val="00AA6BDB"/>
    <w:rsid w:val="00AA711C"/>
    <w:rsid w:val="00AB1D5D"/>
    <w:rsid w:val="00AB3B90"/>
    <w:rsid w:val="00AB5D6E"/>
    <w:rsid w:val="00AC22AE"/>
    <w:rsid w:val="00AD2BD9"/>
    <w:rsid w:val="00AD5B3B"/>
    <w:rsid w:val="00AE1FF6"/>
    <w:rsid w:val="00AF0D6B"/>
    <w:rsid w:val="00B04194"/>
    <w:rsid w:val="00B04A60"/>
    <w:rsid w:val="00B10AAD"/>
    <w:rsid w:val="00B23971"/>
    <w:rsid w:val="00B2468C"/>
    <w:rsid w:val="00B25F49"/>
    <w:rsid w:val="00B26BF1"/>
    <w:rsid w:val="00B33410"/>
    <w:rsid w:val="00B339B3"/>
    <w:rsid w:val="00B3798E"/>
    <w:rsid w:val="00B41E40"/>
    <w:rsid w:val="00B4314D"/>
    <w:rsid w:val="00B43C24"/>
    <w:rsid w:val="00B44F60"/>
    <w:rsid w:val="00B4630F"/>
    <w:rsid w:val="00B47F69"/>
    <w:rsid w:val="00B51B7E"/>
    <w:rsid w:val="00B55ABB"/>
    <w:rsid w:val="00B55E12"/>
    <w:rsid w:val="00B56A92"/>
    <w:rsid w:val="00B570D5"/>
    <w:rsid w:val="00B57D0A"/>
    <w:rsid w:val="00B63947"/>
    <w:rsid w:val="00B66F5F"/>
    <w:rsid w:val="00B71815"/>
    <w:rsid w:val="00B7199B"/>
    <w:rsid w:val="00B749CE"/>
    <w:rsid w:val="00B75F3C"/>
    <w:rsid w:val="00B77810"/>
    <w:rsid w:val="00B83FFA"/>
    <w:rsid w:val="00B85A7F"/>
    <w:rsid w:val="00B871FA"/>
    <w:rsid w:val="00B9457E"/>
    <w:rsid w:val="00B95A31"/>
    <w:rsid w:val="00BA01B5"/>
    <w:rsid w:val="00BA161B"/>
    <w:rsid w:val="00BA37C2"/>
    <w:rsid w:val="00BA4576"/>
    <w:rsid w:val="00BB366E"/>
    <w:rsid w:val="00BB770B"/>
    <w:rsid w:val="00BC713D"/>
    <w:rsid w:val="00BD20F6"/>
    <w:rsid w:val="00BD37A5"/>
    <w:rsid w:val="00BD4006"/>
    <w:rsid w:val="00BD6E27"/>
    <w:rsid w:val="00BE073A"/>
    <w:rsid w:val="00BE1334"/>
    <w:rsid w:val="00BE17B0"/>
    <w:rsid w:val="00BE3398"/>
    <w:rsid w:val="00BE3B80"/>
    <w:rsid w:val="00BE6176"/>
    <w:rsid w:val="00BF0D87"/>
    <w:rsid w:val="00BF13C3"/>
    <w:rsid w:val="00BF18CF"/>
    <w:rsid w:val="00BF2102"/>
    <w:rsid w:val="00BF3559"/>
    <w:rsid w:val="00BF774D"/>
    <w:rsid w:val="00C026E1"/>
    <w:rsid w:val="00C03645"/>
    <w:rsid w:val="00C06F30"/>
    <w:rsid w:val="00C11473"/>
    <w:rsid w:val="00C12A9C"/>
    <w:rsid w:val="00C20071"/>
    <w:rsid w:val="00C221A4"/>
    <w:rsid w:val="00C240F8"/>
    <w:rsid w:val="00C33334"/>
    <w:rsid w:val="00C35544"/>
    <w:rsid w:val="00C4144A"/>
    <w:rsid w:val="00C41A2C"/>
    <w:rsid w:val="00C42AD1"/>
    <w:rsid w:val="00C46EB2"/>
    <w:rsid w:val="00C4744E"/>
    <w:rsid w:val="00C500AF"/>
    <w:rsid w:val="00C50F54"/>
    <w:rsid w:val="00C53CE2"/>
    <w:rsid w:val="00C56370"/>
    <w:rsid w:val="00C604F5"/>
    <w:rsid w:val="00C6140C"/>
    <w:rsid w:val="00C61DF4"/>
    <w:rsid w:val="00C626C4"/>
    <w:rsid w:val="00C65CF3"/>
    <w:rsid w:val="00C665EC"/>
    <w:rsid w:val="00C72595"/>
    <w:rsid w:val="00C7289F"/>
    <w:rsid w:val="00C72C34"/>
    <w:rsid w:val="00C73660"/>
    <w:rsid w:val="00C7731C"/>
    <w:rsid w:val="00C827FC"/>
    <w:rsid w:val="00C84C76"/>
    <w:rsid w:val="00C84EAB"/>
    <w:rsid w:val="00C87557"/>
    <w:rsid w:val="00C91C16"/>
    <w:rsid w:val="00C9579A"/>
    <w:rsid w:val="00CA46D4"/>
    <w:rsid w:val="00CC2A51"/>
    <w:rsid w:val="00CC46BF"/>
    <w:rsid w:val="00CC69F8"/>
    <w:rsid w:val="00CC7C34"/>
    <w:rsid w:val="00CD0644"/>
    <w:rsid w:val="00CD3556"/>
    <w:rsid w:val="00CE671A"/>
    <w:rsid w:val="00CE6AC8"/>
    <w:rsid w:val="00CF69C8"/>
    <w:rsid w:val="00D05766"/>
    <w:rsid w:val="00D06086"/>
    <w:rsid w:val="00D1111F"/>
    <w:rsid w:val="00D1541E"/>
    <w:rsid w:val="00D171EA"/>
    <w:rsid w:val="00D23E47"/>
    <w:rsid w:val="00D25A00"/>
    <w:rsid w:val="00D26A28"/>
    <w:rsid w:val="00D31A5C"/>
    <w:rsid w:val="00D50905"/>
    <w:rsid w:val="00D5121A"/>
    <w:rsid w:val="00D54C24"/>
    <w:rsid w:val="00D60A1E"/>
    <w:rsid w:val="00D61506"/>
    <w:rsid w:val="00D61E2A"/>
    <w:rsid w:val="00D62F7B"/>
    <w:rsid w:val="00D63693"/>
    <w:rsid w:val="00D63F2A"/>
    <w:rsid w:val="00D67DCA"/>
    <w:rsid w:val="00D774BC"/>
    <w:rsid w:val="00D82D14"/>
    <w:rsid w:val="00D91554"/>
    <w:rsid w:val="00D92B5F"/>
    <w:rsid w:val="00DA4262"/>
    <w:rsid w:val="00DA43DA"/>
    <w:rsid w:val="00DA7D9D"/>
    <w:rsid w:val="00DB4491"/>
    <w:rsid w:val="00DC1334"/>
    <w:rsid w:val="00DC2608"/>
    <w:rsid w:val="00DC5545"/>
    <w:rsid w:val="00DD1515"/>
    <w:rsid w:val="00DD54C8"/>
    <w:rsid w:val="00DD5B2F"/>
    <w:rsid w:val="00DE62C8"/>
    <w:rsid w:val="00DF2505"/>
    <w:rsid w:val="00DF4F23"/>
    <w:rsid w:val="00DF4FAF"/>
    <w:rsid w:val="00DF69DD"/>
    <w:rsid w:val="00DF75AA"/>
    <w:rsid w:val="00E00129"/>
    <w:rsid w:val="00E02CFC"/>
    <w:rsid w:val="00E036B2"/>
    <w:rsid w:val="00E07769"/>
    <w:rsid w:val="00E10FE0"/>
    <w:rsid w:val="00E21DA5"/>
    <w:rsid w:val="00E239CA"/>
    <w:rsid w:val="00E247CA"/>
    <w:rsid w:val="00E32FF7"/>
    <w:rsid w:val="00E33CC0"/>
    <w:rsid w:val="00E3490C"/>
    <w:rsid w:val="00E36EEB"/>
    <w:rsid w:val="00E40D19"/>
    <w:rsid w:val="00E42713"/>
    <w:rsid w:val="00E45046"/>
    <w:rsid w:val="00E514AD"/>
    <w:rsid w:val="00E534AF"/>
    <w:rsid w:val="00E53EA6"/>
    <w:rsid w:val="00E574FA"/>
    <w:rsid w:val="00E731B2"/>
    <w:rsid w:val="00E7353F"/>
    <w:rsid w:val="00E84823"/>
    <w:rsid w:val="00E8670D"/>
    <w:rsid w:val="00E8685C"/>
    <w:rsid w:val="00E86E6B"/>
    <w:rsid w:val="00E938E8"/>
    <w:rsid w:val="00E94F45"/>
    <w:rsid w:val="00E96E5E"/>
    <w:rsid w:val="00EA2388"/>
    <w:rsid w:val="00EA5828"/>
    <w:rsid w:val="00EA61BC"/>
    <w:rsid w:val="00EB099D"/>
    <w:rsid w:val="00EB211C"/>
    <w:rsid w:val="00EB2640"/>
    <w:rsid w:val="00EB39F1"/>
    <w:rsid w:val="00EB64B8"/>
    <w:rsid w:val="00EB7B5B"/>
    <w:rsid w:val="00EC26C9"/>
    <w:rsid w:val="00EC4C8F"/>
    <w:rsid w:val="00ED0DB4"/>
    <w:rsid w:val="00ED1989"/>
    <w:rsid w:val="00ED2710"/>
    <w:rsid w:val="00ED388F"/>
    <w:rsid w:val="00ED56A2"/>
    <w:rsid w:val="00EE3E29"/>
    <w:rsid w:val="00EE555B"/>
    <w:rsid w:val="00EE779F"/>
    <w:rsid w:val="00EF044D"/>
    <w:rsid w:val="00EF6CBA"/>
    <w:rsid w:val="00F01EDF"/>
    <w:rsid w:val="00F0360B"/>
    <w:rsid w:val="00F03763"/>
    <w:rsid w:val="00F076F3"/>
    <w:rsid w:val="00F1421A"/>
    <w:rsid w:val="00F14549"/>
    <w:rsid w:val="00F23110"/>
    <w:rsid w:val="00F23269"/>
    <w:rsid w:val="00F26D37"/>
    <w:rsid w:val="00F27A6D"/>
    <w:rsid w:val="00F27ACD"/>
    <w:rsid w:val="00F3153D"/>
    <w:rsid w:val="00F31632"/>
    <w:rsid w:val="00F321D1"/>
    <w:rsid w:val="00F3369A"/>
    <w:rsid w:val="00F33EF5"/>
    <w:rsid w:val="00F3403A"/>
    <w:rsid w:val="00F41168"/>
    <w:rsid w:val="00F42334"/>
    <w:rsid w:val="00F428FF"/>
    <w:rsid w:val="00F4650C"/>
    <w:rsid w:val="00F47464"/>
    <w:rsid w:val="00F50912"/>
    <w:rsid w:val="00F51DE4"/>
    <w:rsid w:val="00F520F3"/>
    <w:rsid w:val="00F55AFF"/>
    <w:rsid w:val="00F56694"/>
    <w:rsid w:val="00F56DAE"/>
    <w:rsid w:val="00F61C12"/>
    <w:rsid w:val="00F6361C"/>
    <w:rsid w:val="00F70F23"/>
    <w:rsid w:val="00F71E91"/>
    <w:rsid w:val="00F72474"/>
    <w:rsid w:val="00F757BC"/>
    <w:rsid w:val="00F76577"/>
    <w:rsid w:val="00F813B4"/>
    <w:rsid w:val="00F86510"/>
    <w:rsid w:val="00F918CB"/>
    <w:rsid w:val="00F92B1C"/>
    <w:rsid w:val="00F93F12"/>
    <w:rsid w:val="00F96174"/>
    <w:rsid w:val="00F96404"/>
    <w:rsid w:val="00F96CFC"/>
    <w:rsid w:val="00F96EBC"/>
    <w:rsid w:val="00F97B17"/>
    <w:rsid w:val="00FA1FCA"/>
    <w:rsid w:val="00FA2005"/>
    <w:rsid w:val="00FA222E"/>
    <w:rsid w:val="00FB00FD"/>
    <w:rsid w:val="00FC1240"/>
    <w:rsid w:val="00FC19B2"/>
    <w:rsid w:val="00FC1DD7"/>
    <w:rsid w:val="00FC37B7"/>
    <w:rsid w:val="00FC3ADF"/>
    <w:rsid w:val="00FC7BE3"/>
    <w:rsid w:val="00FD15AE"/>
    <w:rsid w:val="00FD1FCD"/>
    <w:rsid w:val="00FD2255"/>
    <w:rsid w:val="00FD5517"/>
    <w:rsid w:val="00FD5D3C"/>
    <w:rsid w:val="00FE1D57"/>
    <w:rsid w:val="00FE313D"/>
    <w:rsid w:val="00FF0F23"/>
    <w:rsid w:val="00FF36AA"/>
    <w:rsid w:val="00FF74C1"/>
    <w:rsid w:val="00FF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AA4B"/>
  <w15:docId w15:val="{6A2BD0C0-E00E-4EA4-95AA-E85A40C7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20F6"/>
    <w:pPr>
      <w:spacing w:after="0" w:line="240" w:lineRule="auto"/>
    </w:pPr>
    <w:rPr>
      <w:rFonts w:eastAsia="Times New Roman"/>
    </w:rPr>
  </w:style>
  <w:style w:type="paragraph" w:styleId="Heading1">
    <w:name w:val="heading 1"/>
    <w:basedOn w:val="Normal"/>
    <w:next w:val="Normal"/>
    <w:link w:val="Heading1Char"/>
    <w:qFormat/>
    <w:rsid w:val="00253E11"/>
    <w:pPr>
      <w:keepNext/>
      <w:ind w:firstLine="720"/>
      <w:jc w:val="center"/>
      <w:outlineLvl w:val="0"/>
    </w:pPr>
    <w:rPr>
      <w:rFonts w:ascii=".VnTimeH" w:hAnsi=".VnTimeH"/>
      <w:b/>
      <w:szCs w:val="20"/>
      <w:lang w:val="en-GB"/>
    </w:rPr>
  </w:style>
  <w:style w:type="paragraph" w:styleId="Heading9">
    <w:name w:val="heading 9"/>
    <w:basedOn w:val="Normal"/>
    <w:next w:val="Normal"/>
    <w:link w:val="Heading9Char"/>
    <w:qFormat/>
    <w:rsid w:val="00156000"/>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20F6"/>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D20F6"/>
    <w:pPr>
      <w:tabs>
        <w:tab w:val="center" w:pos="4320"/>
        <w:tab w:val="right" w:pos="8640"/>
      </w:tabs>
    </w:pPr>
  </w:style>
  <w:style w:type="character" w:customStyle="1" w:styleId="FooterChar">
    <w:name w:val="Footer Char"/>
    <w:basedOn w:val="DefaultParagraphFont"/>
    <w:link w:val="Footer"/>
    <w:rsid w:val="00BD20F6"/>
    <w:rPr>
      <w:rFonts w:eastAsia="Times New Roman"/>
    </w:rPr>
  </w:style>
  <w:style w:type="character" w:styleId="PageNumber">
    <w:name w:val="page number"/>
    <w:basedOn w:val="DefaultParagraphFont"/>
    <w:rsid w:val="00BD20F6"/>
  </w:style>
  <w:style w:type="paragraph" w:styleId="ListParagraph">
    <w:name w:val="List Paragraph"/>
    <w:basedOn w:val="Normal"/>
    <w:uiPriority w:val="34"/>
    <w:qFormat/>
    <w:rsid w:val="00CA46D4"/>
    <w:pPr>
      <w:ind w:left="720"/>
      <w:contextualSpacing/>
    </w:pPr>
  </w:style>
  <w:style w:type="character" w:customStyle="1" w:styleId="Heading1Char">
    <w:name w:val="Heading 1 Char"/>
    <w:basedOn w:val="DefaultParagraphFont"/>
    <w:link w:val="Heading1"/>
    <w:rsid w:val="00253E11"/>
    <w:rPr>
      <w:rFonts w:ascii=".VnTimeH" w:eastAsia="Times New Roman" w:hAnsi=".VnTimeH"/>
      <w:b/>
      <w:szCs w:val="20"/>
      <w:lang w:val="en-GB"/>
    </w:rPr>
  </w:style>
  <w:style w:type="character" w:customStyle="1" w:styleId="s1">
    <w:name w:val="s1"/>
    <w:basedOn w:val="DefaultParagraphFont"/>
    <w:rsid w:val="001B6029"/>
  </w:style>
  <w:style w:type="character" w:customStyle="1" w:styleId="Heading9Char">
    <w:name w:val="Heading 9 Char"/>
    <w:basedOn w:val="DefaultParagraphFont"/>
    <w:link w:val="Heading9"/>
    <w:rsid w:val="00156000"/>
    <w:rPr>
      <w:rFonts w:ascii="Arial" w:eastAsia="Times New Roman" w:hAnsi="Arial" w:cs="Arial"/>
      <w:sz w:val="22"/>
      <w:szCs w:val="22"/>
    </w:rPr>
  </w:style>
  <w:style w:type="paragraph" w:customStyle="1" w:styleId="Body">
    <w:name w:val="Body"/>
    <w:rsid w:val="0057148F"/>
    <w:pPr>
      <w:pBdr>
        <w:top w:val="nil"/>
        <w:left w:val="nil"/>
        <w:bottom w:val="nil"/>
        <w:right w:val="nil"/>
        <w:between w:val="nil"/>
        <w:bar w:val="nil"/>
      </w:pBdr>
      <w:spacing w:after="0" w:line="240" w:lineRule="auto"/>
    </w:pPr>
    <w:rPr>
      <w:rFonts w:ascii=".VnTime" w:eastAsia=".VnTime" w:hAnsi=".VnTime" w:cs=".VnTime"/>
      <w:color w:val="000000"/>
      <w:u w:color="000000"/>
      <w:bdr w:val="nil"/>
    </w:rPr>
  </w:style>
  <w:style w:type="paragraph" w:styleId="Header">
    <w:name w:val="header"/>
    <w:basedOn w:val="Normal"/>
    <w:link w:val="HeaderChar"/>
    <w:uiPriority w:val="99"/>
    <w:unhideWhenUsed/>
    <w:rsid w:val="00C11473"/>
    <w:pPr>
      <w:tabs>
        <w:tab w:val="center" w:pos="4680"/>
        <w:tab w:val="right" w:pos="9360"/>
      </w:tabs>
    </w:pPr>
  </w:style>
  <w:style w:type="character" w:customStyle="1" w:styleId="HeaderChar">
    <w:name w:val="Header Char"/>
    <w:basedOn w:val="DefaultParagraphFont"/>
    <w:link w:val="Header"/>
    <w:uiPriority w:val="99"/>
    <w:rsid w:val="00C1147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09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60041-278A-4E16-951F-1E51E2438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507</Words>
  <Characters>2893</Characters>
  <Application>Microsoft Office Word</Application>
  <DocSecurity>0</DocSecurity>
  <Lines>24</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hamanhhoa</dc:creator>
  <cp:lastModifiedBy>user1</cp:lastModifiedBy>
  <cp:revision>24</cp:revision>
  <cp:lastPrinted>2024-10-10T07:50:00Z</cp:lastPrinted>
  <dcterms:created xsi:type="dcterms:W3CDTF">2024-10-10T07:42:00Z</dcterms:created>
  <dcterms:modified xsi:type="dcterms:W3CDTF">2024-10-15T09:18:00Z</dcterms:modified>
</cp:coreProperties>
</file>