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A768F" w14:textId="77777777" w:rsidR="00F24AA3" w:rsidRDefault="00F24AA3"/>
    <w:tbl>
      <w:tblPr>
        <w:tblpPr w:leftFromText="180" w:rightFromText="180" w:vertAnchor="page" w:horzAnchor="margin" w:tblpY="1141"/>
        <w:tblW w:w="9464" w:type="dxa"/>
        <w:tblLayout w:type="fixed"/>
        <w:tblLook w:val="0000" w:firstRow="0" w:lastRow="0" w:firstColumn="0" w:lastColumn="0" w:noHBand="0" w:noVBand="0"/>
      </w:tblPr>
      <w:tblGrid>
        <w:gridCol w:w="2719"/>
        <w:gridCol w:w="6745"/>
      </w:tblGrid>
      <w:tr w:rsidR="00764E98" w14:paraId="5887C796" w14:textId="77777777" w:rsidTr="00F24AA3">
        <w:trPr>
          <w:trHeight w:val="1276"/>
        </w:trPr>
        <w:tc>
          <w:tcPr>
            <w:tcW w:w="2719" w:type="dxa"/>
          </w:tcPr>
          <w:p w14:paraId="61559B51" w14:textId="77777777" w:rsidR="00764E98" w:rsidRDefault="00764E98" w:rsidP="00F24AA3">
            <w:pPr>
              <w:pStyle w:val="Heading1"/>
              <w:rPr>
                <w:rFonts w:ascii="Times New Roman" w:hAnsi="Times New Roman"/>
                <w:color w:val="000000"/>
                <w:sz w:val="26"/>
                <w:szCs w:val="28"/>
                <w:lang w:val="en-US"/>
              </w:rPr>
            </w:pPr>
            <w:r>
              <w:rPr>
                <w:rFonts w:ascii="Times New Roman" w:hAnsi="Times New Roman"/>
                <w:color w:val="000000"/>
                <w:sz w:val="26"/>
                <w:szCs w:val="28"/>
                <w:lang w:val="en-US"/>
              </w:rPr>
              <w:t xml:space="preserve">ỦY BAN NHÂN DÂN TỈNH HÀ TĨNH  </w:t>
            </w:r>
          </w:p>
          <w:p w14:paraId="2C346E49" w14:textId="77777777" w:rsidR="00764E98" w:rsidRDefault="00764E98" w:rsidP="00F24AA3">
            <w:pPr>
              <w:pStyle w:val="Heading1"/>
              <w:rPr>
                <w:rFonts w:ascii="Times New Roman" w:hAnsi="Times New Roman"/>
                <w:color w:val="000000"/>
                <w:sz w:val="16"/>
                <w:szCs w:val="16"/>
                <w:lang w:val="en-US"/>
              </w:rPr>
            </w:pPr>
            <w:r>
              <w:rPr>
                <w:rFonts w:ascii="Times New Roman" w:hAnsi="Times New Roman"/>
                <w:noProof/>
                <w:color w:val="000000"/>
                <w:sz w:val="16"/>
                <w:szCs w:val="16"/>
                <w:lang w:val="en-US"/>
              </w:rPr>
              <mc:AlternateContent>
                <mc:Choice Requires="wps">
                  <w:drawing>
                    <wp:anchor distT="0" distB="0" distL="114300" distR="114300" simplePos="0" relativeHeight="251671552" behindDoc="0" locked="0" layoutInCell="1" allowOverlap="1" wp14:anchorId="02CC7C12" wp14:editId="742CC303">
                      <wp:simplePos x="0" y="0"/>
                      <wp:positionH relativeFrom="column">
                        <wp:posOffset>395605</wp:posOffset>
                      </wp:positionH>
                      <wp:positionV relativeFrom="paragraph">
                        <wp:posOffset>17780</wp:posOffset>
                      </wp:positionV>
                      <wp:extent cx="676275" cy="0"/>
                      <wp:effectExtent l="13970" t="8890" r="5080" b="101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46F44" id="_x0000_t32" coordsize="21600,21600" o:spt="32" o:oned="t" path="m,l21600,21600e" filled="f">
                      <v:path arrowok="t" fillok="f" o:connecttype="none"/>
                      <o:lock v:ext="edit" shapetype="t"/>
                    </v:shapetype>
                    <v:shape id="AutoShape 14" o:spid="_x0000_s1026" type="#_x0000_t32" style="position:absolute;margin-left:31.15pt;margin-top:1.4pt;width:5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"/>
                  </w:pict>
                </mc:Fallback>
              </mc:AlternateContent>
            </w:r>
          </w:p>
          <w:p w14:paraId="7277BAA9" w14:textId="77777777" w:rsidR="00764E98" w:rsidRPr="006113C1" w:rsidRDefault="00764E98" w:rsidP="00F24AA3">
            <w:pPr>
              <w:pStyle w:val="Heading1"/>
              <w:spacing w:before="240"/>
              <w:rPr>
                <w:rFonts w:ascii="Times New Roman" w:hAnsi="Times New Roman"/>
                <w:b w:val="0"/>
                <w:color w:val="000000"/>
                <w:sz w:val="26"/>
                <w:szCs w:val="28"/>
                <w:lang w:val="en-US"/>
              </w:rPr>
            </w:pPr>
            <w:r>
              <w:rPr>
                <w:rFonts w:ascii="Times New Roman" w:hAnsi="Times New Roman"/>
                <w:b w:val="0"/>
                <w:color w:val="000000"/>
                <w:sz w:val="26"/>
                <w:szCs w:val="28"/>
                <w:lang w:val="en-US"/>
              </w:rPr>
              <w:t>Số:            /TB - UBND</w:t>
            </w:r>
          </w:p>
        </w:tc>
        <w:tc>
          <w:tcPr>
            <w:tcW w:w="6745" w:type="dxa"/>
          </w:tcPr>
          <w:p w14:paraId="7640E4EB" w14:textId="5C85C06B" w:rsidR="00764E98" w:rsidRDefault="00764E98" w:rsidP="00F24AA3">
            <w:pPr>
              <w:jc w:val="center"/>
              <w:rPr>
                <w:b/>
                <w:sz w:val="26"/>
              </w:rPr>
            </w:pPr>
            <w:r>
              <w:rPr>
                <w:b/>
                <w:sz w:val="26"/>
              </w:rPr>
              <w:t xml:space="preserve">  </w:t>
            </w:r>
            <w:r w:rsidR="00F24AA3">
              <w:rPr>
                <w:b/>
                <w:sz w:val="26"/>
              </w:rPr>
              <w:t xml:space="preserve">      </w:t>
            </w:r>
            <w:r>
              <w:rPr>
                <w:b/>
                <w:sz w:val="26"/>
              </w:rPr>
              <w:t>CỘNG HÒA XÃ HỘI CHỦ NGHĨA VIỆT NAM</w:t>
            </w:r>
          </w:p>
          <w:p w14:paraId="329B1192" w14:textId="77777777" w:rsidR="00764E98" w:rsidRDefault="00764E98" w:rsidP="00F24AA3">
            <w:pPr>
              <w:jc w:val="center"/>
              <w:rPr>
                <w:b/>
                <w:i/>
                <w:sz w:val="30"/>
              </w:rPr>
            </w:pPr>
            <w:r>
              <w:rPr>
                <w:b/>
              </w:rPr>
              <w:t xml:space="preserve"> </w:t>
            </w:r>
            <w:r>
              <w:rPr>
                <w:rFonts w:hint="eastAsia"/>
                <w:b/>
              </w:rPr>
              <w:t>Đ</w:t>
            </w:r>
            <w:r>
              <w:rPr>
                <w:b/>
              </w:rPr>
              <w:t>ộc lập - Tự do - Hạnh phúc</w:t>
            </w:r>
          </w:p>
          <w:p w14:paraId="01FDCDCF" w14:textId="77777777" w:rsidR="00764E98" w:rsidRDefault="00764E98" w:rsidP="00F24AA3">
            <w:pPr>
              <w:jc w:val="center"/>
              <w:rPr>
                <w:i/>
                <w:sz w:val="16"/>
                <w:szCs w:val="16"/>
              </w:rPr>
            </w:pPr>
            <w:r>
              <w:rPr>
                <w:i/>
                <w:noProof/>
                <w:sz w:val="16"/>
                <w:szCs w:val="16"/>
              </w:rPr>
              <mc:AlternateContent>
                <mc:Choice Requires="wps">
                  <w:drawing>
                    <wp:anchor distT="0" distB="0" distL="114300" distR="114300" simplePos="0" relativeHeight="251657216" behindDoc="0" locked="0" layoutInCell="1" allowOverlap="1" wp14:anchorId="6866E3AB" wp14:editId="1CFB0635">
                      <wp:simplePos x="0" y="0"/>
                      <wp:positionH relativeFrom="column">
                        <wp:posOffset>1025525</wp:posOffset>
                      </wp:positionH>
                      <wp:positionV relativeFrom="paragraph">
                        <wp:posOffset>12065</wp:posOffset>
                      </wp:positionV>
                      <wp:extent cx="2067200"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91E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95pt" to="2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wrrwEAAEgDAAAOAAAAZHJzL2Uyb0RvYy54bWysU8Fu2zAMvQ/YPwi6L3YCtNu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"/>
                  </w:pict>
                </mc:Fallback>
              </mc:AlternateContent>
            </w:r>
            <w:r>
              <w:rPr>
                <w:i/>
                <w:sz w:val="16"/>
                <w:szCs w:val="16"/>
              </w:rPr>
              <w:t xml:space="preserve">                                                                         </w:t>
            </w:r>
          </w:p>
          <w:p w14:paraId="00CD216B" w14:textId="77777777" w:rsidR="00764E98" w:rsidRDefault="00764E98" w:rsidP="00F24AA3">
            <w:pPr>
              <w:spacing w:before="240"/>
              <w:jc w:val="center"/>
              <w:rPr>
                <w:i/>
              </w:rPr>
            </w:pPr>
            <w:r>
              <w:rPr>
                <w:i/>
              </w:rPr>
              <w:t xml:space="preserve">        Hà Tĩnh, ngày      tháng      n</w:t>
            </w:r>
            <w:r>
              <w:rPr>
                <w:rFonts w:hint="eastAsia"/>
                <w:i/>
              </w:rPr>
              <w:t>ă</w:t>
            </w:r>
            <w:r>
              <w:rPr>
                <w:i/>
              </w:rPr>
              <w:t>m 2024</w:t>
            </w:r>
          </w:p>
        </w:tc>
      </w:tr>
    </w:tbl>
    <w:p w14:paraId="6E579ECE" w14:textId="5FD74A53" w:rsidR="00764E98" w:rsidRDefault="00764E98" w:rsidP="00F24AA3">
      <w:pPr>
        <w:ind w:left="2880" w:firstLine="720"/>
        <w:rPr>
          <w:b/>
        </w:rPr>
      </w:pPr>
      <w:r>
        <w:rPr>
          <w:b/>
        </w:rPr>
        <w:t>THÔNG BÁO</w:t>
      </w:r>
    </w:p>
    <w:p w14:paraId="32742891" w14:textId="77777777" w:rsidR="00764E98" w:rsidRDefault="00764E98" w:rsidP="00764E98">
      <w:pPr>
        <w:jc w:val="center"/>
        <w:rPr>
          <w:b/>
          <w:color w:val="auto"/>
        </w:rPr>
      </w:pPr>
      <w:r>
        <w:rPr>
          <w:b/>
        </w:rPr>
        <w:t xml:space="preserve">Kết luận của </w:t>
      </w:r>
      <w:r w:rsidRPr="00A77959">
        <w:rPr>
          <w:b/>
          <w:color w:val="auto"/>
        </w:rPr>
        <w:t xml:space="preserve">Chủ tịch </w:t>
      </w:r>
      <w:r>
        <w:rPr>
          <w:b/>
          <w:color w:val="auto"/>
        </w:rPr>
        <w:t>Ủy ban nhân dân</w:t>
      </w:r>
      <w:r w:rsidRPr="00A77959">
        <w:rPr>
          <w:b/>
          <w:color w:val="auto"/>
        </w:rPr>
        <w:t xml:space="preserve"> tỉnh</w:t>
      </w:r>
      <w:r>
        <w:rPr>
          <w:b/>
          <w:color w:val="auto"/>
        </w:rPr>
        <w:t xml:space="preserve"> </w:t>
      </w:r>
    </w:p>
    <w:p w14:paraId="2D451386" w14:textId="77777777" w:rsidR="00764E98" w:rsidRDefault="00764E98" w:rsidP="00764E98">
      <w:pPr>
        <w:jc w:val="center"/>
        <w:rPr>
          <w:b/>
          <w:color w:val="auto"/>
        </w:rPr>
      </w:pPr>
      <w:r w:rsidRPr="00A77959">
        <w:rPr>
          <w:b/>
          <w:color w:val="auto"/>
        </w:rPr>
        <w:t xml:space="preserve">tại </w:t>
      </w:r>
      <w:r>
        <w:rPr>
          <w:b/>
          <w:color w:val="auto"/>
        </w:rPr>
        <w:t>cuộc họp soát xét các nội dung liên quan đến công tác</w:t>
      </w:r>
    </w:p>
    <w:p w14:paraId="4E0AD525" w14:textId="77777777" w:rsidR="00764E98" w:rsidRDefault="00764E98" w:rsidP="00764E98">
      <w:pPr>
        <w:jc w:val="center"/>
        <w:rPr>
          <w:b/>
          <w:color w:val="auto"/>
        </w:rPr>
      </w:pPr>
      <w:r>
        <w:rPr>
          <w:b/>
          <w:color w:val="auto"/>
        </w:rPr>
        <w:t xml:space="preserve"> tổ chức các hoạt động kỷ niệm 300 năm Ngày sinh Hải Thượng Lãn Ông</w:t>
      </w:r>
    </w:p>
    <w:p w14:paraId="109FC1A3" w14:textId="77777777" w:rsidR="00764E98" w:rsidRPr="00A77959" w:rsidRDefault="00764E98" w:rsidP="00764E98">
      <w:pPr>
        <w:jc w:val="center"/>
        <w:rPr>
          <w:b/>
          <w:color w:val="auto"/>
        </w:rPr>
      </w:pPr>
      <w:r>
        <w:rPr>
          <w:b/>
          <w:color w:val="auto"/>
        </w:rPr>
        <w:t xml:space="preserve"> Lê Hữu Trác (1724-2024)</w:t>
      </w:r>
    </w:p>
    <w:p w14:paraId="3351AFF0" w14:textId="69080205" w:rsidR="0018508D" w:rsidRPr="00216EA2" w:rsidRDefault="00764E98" w:rsidP="00216EA2">
      <w:pPr>
        <w:spacing w:after="60" w:line="264" w:lineRule="auto"/>
        <w:ind w:firstLine="720"/>
        <w:jc w:val="both"/>
      </w:pPr>
      <w:r>
        <w:rPr>
          <w:noProof/>
        </w:rPr>
        <mc:AlternateContent>
          <mc:Choice Requires="wps">
            <w:drawing>
              <wp:anchor distT="0" distB="0" distL="114300" distR="114300" simplePos="0" relativeHeight="251661312" behindDoc="0" locked="0" layoutInCell="1" allowOverlap="1" wp14:anchorId="79FF5958" wp14:editId="1767918A">
                <wp:simplePos x="0" y="0"/>
                <wp:positionH relativeFrom="column">
                  <wp:posOffset>2099310</wp:posOffset>
                </wp:positionH>
                <wp:positionV relativeFrom="paragraph">
                  <wp:posOffset>22225</wp:posOffset>
                </wp:positionV>
                <wp:extent cx="1552575" cy="0"/>
                <wp:effectExtent l="0" t="0" r="9525" b="12700"/>
                <wp:wrapNone/>
                <wp:docPr id="1570743398"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C947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3pt,1.75pt" to="28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mg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" strokecolor="#5b9bd5 [3204]" strokeweight=".5pt">
                <v:stroke joinstyle="miter"/>
              </v:line>
            </w:pict>
          </mc:Fallback>
        </mc:AlternateContent>
      </w:r>
    </w:p>
    <w:p w14:paraId="7B54BE2E" w14:textId="4957407C" w:rsidR="00764E98" w:rsidRPr="00216EA2" w:rsidRDefault="00764E98" w:rsidP="00216EA2">
      <w:pPr>
        <w:spacing w:after="60"/>
        <w:ind w:firstLine="720"/>
        <w:jc w:val="both"/>
        <w:rPr>
          <w:color w:val="000000" w:themeColor="text1"/>
          <w:spacing w:val="-6"/>
        </w:rPr>
      </w:pPr>
      <w:r w:rsidRPr="00385526">
        <w:rPr>
          <w:color w:val="000000" w:themeColor="text1"/>
        </w:rPr>
        <w:t>Ngày 03 tháng 12 năm 2024, đồng chí Chủ tịch UBND tỉnh Võ Trọng Hải, Trưởng Ban Tổ chức Lễ kỷ niệm 300 năm Ngày sinh Hải Thượng Lãn Ông Lê Hữu Trác và đồng chí Lê Ngọc Châu, Phó Chủ tịch UBND tỉnh, Phó Trưởng Ban Thường trực Ban Tổ chức Lễ kỷ niệm chủ trì cuộc họp soát xét các nội dung liên quan đến công tác tổ chức các hoạt động Kỷ niệm 300 năm Ngày sinh Hải Thượng Lãn Ông Lê Hữu Trác. Tham dự cuộc họp có</w:t>
      </w:r>
      <w:r w:rsidRPr="00385526">
        <w:rPr>
          <w:color w:val="000000" w:themeColor="text1"/>
          <w:lang w:val="vi-VN"/>
        </w:rPr>
        <w:t xml:space="preserve"> </w:t>
      </w:r>
      <w:r w:rsidRPr="00385526">
        <w:rPr>
          <w:color w:val="000000" w:themeColor="text1"/>
        </w:rPr>
        <w:t xml:space="preserve">các thành viên Ban Tổ </w:t>
      </w:r>
      <w:r w:rsidRPr="00216EA2">
        <w:rPr>
          <w:color w:val="000000" w:themeColor="text1"/>
          <w:spacing w:val="-6"/>
        </w:rPr>
        <w:t>chức Lễ kỷ niệm và đại diện lãnh đạo một số sở, ngành, đơn vị, địa phương liên quan.</w:t>
      </w:r>
    </w:p>
    <w:p w14:paraId="7D10EE6E" w14:textId="5517D65D" w:rsidR="00764E98" w:rsidRPr="00385526" w:rsidRDefault="00764E98" w:rsidP="00216EA2">
      <w:pPr>
        <w:spacing w:after="60"/>
        <w:ind w:firstLine="720"/>
        <w:jc w:val="both"/>
        <w:rPr>
          <w:color w:val="000000" w:themeColor="text1"/>
          <w:lang w:val="es-ES_tradnl"/>
        </w:rPr>
      </w:pPr>
      <w:r w:rsidRPr="00385526">
        <w:rPr>
          <w:color w:val="000000" w:themeColor="text1"/>
          <w:lang w:val="es-ES_tradnl"/>
        </w:rPr>
        <w:t>Sau khi nghe Giám đốc Sở Văn hóa</w:t>
      </w:r>
      <w:r w:rsidR="00216EA2">
        <w:rPr>
          <w:color w:val="000000" w:themeColor="text1"/>
          <w:lang w:val="es-ES_tradnl"/>
        </w:rPr>
        <w:t>,</w:t>
      </w:r>
      <w:r w:rsidRPr="00385526">
        <w:rPr>
          <w:color w:val="000000" w:themeColor="text1"/>
          <w:lang w:val="es-ES_tradnl"/>
        </w:rPr>
        <w:t xml:space="preserve"> Thể thao và Du lịch, </w:t>
      </w:r>
      <w:r w:rsidR="00C80B3E" w:rsidRPr="00385526">
        <w:rPr>
          <w:color w:val="000000" w:themeColor="text1"/>
          <w:lang w:val="vi-VN"/>
        </w:rPr>
        <w:t>G</w:t>
      </w:r>
      <w:r w:rsidRPr="00385526">
        <w:rPr>
          <w:color w:val="000000" w:themeColor="text1"/>
          <w:lang w:val="es-ES_tradnl"/>
        </w:rPr>
        <w:t>iám đốc các sở, ngành liên quan và Chủ tịch UBND huyện Hương Sơn báo cáo tiến độ, kết quả triển khai các nhiệm vụ được giao theo Kế hoạch của Tỉnh ủy và Ủy ban nhân dân dân tỉnh trong thời gian qua</w:t>
      </w:r>
      <w:r w:rsidRPr="00385526">
        <w:rPr>
          <w:color w:val="000000" w:themeColor="text1"/>
        </w:rPr>
        <w:t>,</w:t>
      </w:r>
      <w:r w:rsidRPr="00385526">
        <w:rPr>
          <w:color w:val="000000" w:themeColor="text1"/>
          <w:lang w:val="vi-VN"/>
        </w:rPr>
        <w:t xml:space="preserve"> </w:t>
      </w:r>
      <w:r w:rsidRPr="00385526">
        <w:rPr>
          <w:color w:val="000000" w:themeColor="text1"/>
          <w:lang w:val="es-ES_tradnl"/>
        </w:rPr>
        <w:t xml:space="preserve">ý kiến của các đại biểu dự họp, đồng chí </w:t>
      </w:r>
      <w:r w:rsidRPr="00385526">
        <w:rPr>
          <w:color w:val="000000" w:themeColor="text1"/>
        </w:rPr>
        <w:t xml:space="preserve">Chủ tịch Ủy ban nhân dân tỉnh, Trưởng Ban Tổ chức Lễ kỷ niệm </w:t>
      </w:r>
      <w:r w:rsidR="00DB2503">
        <w:rPr>
          <w:color w:val="000000" w:themeColor="text1"/>
          <w:lang w:val="es-ES_tradnl"/>
        </w:rPr>
        <w:t>có ý kiến như sau</w:t>
      </w:r>
      <w:r w:rsidRPr="00385526">
        <w:rPr>
          <w:color w:val="000000" w:themeColor="text1"/>
          <w:lang w:val="es-ES_tradnl"/>
        </w:rPr>
        <w:t>:</w:t>
      </w:r>
    </w:p>
    <w:p w14:paraId="628F2417" w14:textId="77777777" w:rsidR="003353C9" w:rsidRDefault="00764E98" w:rsidP="006A5180">
      <w:pPr>
        <w:spacing w:after="60"/>
        <w:ind w:firstLine="720"/>
        <w:jc w:val="both"/>
        <w:rPr>
          <w:bCs/>
          <w:color w:val="000000" w:themeColor="text1"/>
          <w:spacing w:val="-8"/>
        </w:rPr>
      </w:pPr>
      <w:r w:rsidRPr="00385526">
        <w:rPr>
          <w:bCs/>
          <w:color w:val="000000" w:themeColor="text1"/>
        </w:rPr>
        <w:t>Kỷ niệm 300 năm Ngày sinh Hải Thượng Lãn Ông Lê Hữu Trác</w:t>
      </w:r>
      <w:r w:rsidRPr="00385526">
        <w:rPr>
          <w:bCs/>
          <w:color w:val="000000" w:themeColor="text1"/>
          <w:lang w:val="es-ES_tradnl"/>
        </w:rPr>
        <w:t xml:space="preserve"> là sự kiện đặc biệt nhằm </w:t>
      </w:r>
      <w:r w:rsidRPr="00385526">
        <w:rPr>
          <w:bCs/>
          <w:color w:val="000000" w:themeColor="text1"/>
        </w:rPr>
        <w:t>tôn vinh công lao, những cống hiến to lớn của Đại danh y Hải Thượng Lãn Ông Lê Hữu Trác</w:t>
      </w:r>
      <w:r w:rsidRPr="00385526">
        <w:rPr>
          <w:bCs/>
          <w:color w:val="000000" w:themeColor="text1"/>
          <w:lang w:val="es-ES_tradnl"/>
        </w:rPr>
        <w:t>; Lễ kỷ niệm được tổ chức qu</w:t>
      </w:r>
      <w:r w:rsidR="00C80B3E" w:rsidRPr="00385526">
        <w:rPr>
          <w:bCs/>
          <w:color w:val="000000" w:themeColor="text1"/>
          <w:lang w:val="vi-VN"/>
        </w:rPr>
        <w:t>y</w:t>
      </w:r>
      <w:r w:rsidRPr="00385526">
        <w:rPr>
          <w:bCs/>
          <w:color w:val="000000" w:themeColor="text1"/>
          <w:lang w:val="es-ES_tradnl"/>
        </w:rPr>
        <w:t xml:space="preserve"> mô cấp quốc gia.</w:t>
      </w:r>
      <w:r w:rsidR="00940A2C" w:rsidRPr="00385526">
        <w:rPr>
          <w:bCs/>
          <w:color w:val="000000" w:themeColor="text1"/>
          <w:lang w:val="es-ES_tradnl"/>
        </w:rPr>
        <w:t xml:space="preserve"> </w:t>
      </w:r>
      <w:r w:rsidRPr="00385526">
        <w:rPr>
          <w:bCs/>
          <w:color w:val="000000" w:themeColor="text1"/>
          <w:lang w:val="es-ES_tradnl"/>
        </w:rPr>
        <w:t xml:space="preserve">Thời gian qua, ghi nhận sự nỗ lực của các sở, ngành, đơn vị đã bám sát, triển khai nhiệm vụ của Ủy ban nhân dân tỉnh giao tại Kế hoạch số 328/KH-UBND ngày 10/7/2024 về </w:t>
      </w:r>
      <w:r w:rsidRPr="00385526">
        <w:rPr>
          <w:bCs/>
          <w:color w:val="000000" w:themeColor="text1"/>
        </w:rPr>
        <w:t xml:space="preserve">tổ chức Lễ kỷ niệm </w:t>
      </w:r>
      <w:bookmarkStart w:id="0" w:name="_Hlk184211962"/>
      <w:r w:rsidRPr="00385526">
        <w:rPr>
          <w:bCs/>
          <w:color w:val="000000" w:themeColor="text1"/>
        </w:rPr>
        <w:t>300 năm Ngày sinh Hải Thượng Lãn Ông Lê Hữu Trác</w:t>
      </w:r>
      <w:bookmarkEnd w:id="0"/>
      <w:r w:rsidRPr="00385526">
        <w:rPr>
          <w:bCs/>
          <w:color w:val="000000" w:themeColor="text1"/>
        </w:rPr>
        <w:t xml:space="preserve"> (1724 - 2024) cơ bản kịp tiến độ. Tuy nhiên, </w:t>
      </w:r>
      <w:r w:rsidRPr="00385526">
        <w:rPr>
          <w:bCs/>
          <w:color w:val="000000" w:themeColor="text1"/>
          <w:spacing w:val="-8"/>
        </w:rPr>
        <w:t>một số nội dung còn chậm cần tập trung đẩy mạnh hoàn thành đúng thời gian, chất lượng.</w:t>
      </w:r>
      <w:r w:rsidR="001A646A">
        <w:rPr>
          <w:bCs/>
          <w:color w:val="000000" w:themeColor="text1"/>
          <w:spacing w:val="-8"/>
        </w:rPr>
        <w:t xml:space="preserve"> </w:t>
      </w:r>
    </w:p>
    <w:p w14:paraId="7FD27ECB" w14:textId="643F776C" w:rsidR="0018508D" w:rsidRPr="006A5180" w:rsidRDefault="00940A2C" w:rsidP="006A5180">
      <w:pPr>
        <w:spacing w:after="60"/>
        <w:ind w:firstLine="720"/>
        <w:jc w:val="both"/>
        <w:rPr>
          <w:bCs/>
          <w:color w:val="000000" w:themeColor="text1"/>
          <w:spacing w:val="-12"/>
        </w:rPr>
      </w:pPr>
      <w:r w:rsidRPr="00385526">
        <w:rPr>
          <w:bCs/>
          <w:color w:val="000000" w:themeColor="text1"/>
          <w:spacing w:val="-8"/>
        </w:rPr>
        <w:t xml:space="preserve">Để kịp </w:t>
      </w:r>
      <w:r w:rsidRPr="009D021E">
        <w:rPr>
          <w:bCs/>
          <w:color w:val="000000" w:themeColor="text1"/>
          <w:spacing w:val="-12"/>
        </w:rPr>
        <w:t xml:space="preserve">thời hoàn thành </w:t>
      </w:r>
      <w:r w:rsidR="001A646A" w:rsidRPr="009D021E">
        <w:rPr>
          <w:bCs/>
          <w:color w:val="000000" w:themeColor="text1"/>
          <w:spacing w:val="-12"/>
        </w:rPr>
        <w:t xml:space="preserve">tốt </w:t>
      </w:r>
      <w:r w:rsidRPr="009D021E">
        <w:rPr>
          <w:bCs/>
          <w:color w:val="000000" w:themeColor="text1"/>
          <w:spacing w:val="-12"/>
        </w:rPr>
        <w:t>các nội dung nhiệm vụ</w:t>
      </w:r>
      <w:r w:rsidR="004736B2">
        <w:rPr>
          <w:bCs/>
          <w:color w:val="000000" w:themeColor="text1"/>
          <w:spacing w:val="-12"/>
        </w:rPr>
        <w:t>,</w:t>
      </w:r>
      <w:r w:rsidRPr="009D021E">
        <w:rPr>
          <w:bCs/>
          <w:color w:val="000000" w:themeColor="text1"/>
          <w:spacing w:val="-12"/>
        </w:rPr>
        <w:t xml:space="preserve"> đảm bảo chuẩn bị tốt cho Lễ kỷ niệm</w:t>
      </w:r>
      <w:r w:rsidR="00216EA2">
        <w:rPr>
          <w:bCs/>
          <w:color w:val="000000" w:themeColor="text1"/>
          <w:spacing w:val="-12"/>
        </w:rPr>
        <w:t>,</w:t>
      </w:r>
      <w:r w:rsidR="00C80B3E" w:rsidRPr="009D021E">
        <w:rPr>
          <w:color w:val="000000" w:themeColor="text1"/>
          <w:spacing w:val="-12"/>
        </w:rPr>
        <w:t xml:space="preserve"> </w:t>
      </w:r>
      <w:r w:rsidR="00C80B3E" w:rsidRPr="009D021E">
        <w:rPr>
          <w:bCs/>
          <w:color w:val="000000" w:themeColor="text1"/>
          <w:spacing w:val="-12"/>
          <w:lang w:val="vi-VN"/>
        </w:rPr>
        <w:t>yêu cầu</w:t>
      </w:r>
      <w:r w:rsidR="00764E98" w:rsidRPr="00385526">
        <w:rPr>
          <w:color w:val="000000" w:themeColor="text1"/>
          <w:lang w:val="es-ES_tradnl"/>
        </w:rPr>
        <w:t xml:space="preserve"> </w:t>
      </w:r>
      <w:r w:rsidR="002C140D" w:rsidRPr="006A5180">
        <w:rPr>
          <w:bCs/>
          <w:color w:val="000000" w:themeColor="text1"/>
          <w:lang w:val="es-ES_tradnl"/>
        </w:rPr>
        <w:t>Giám đốc các sở</w:t>
      </w:r>
      <w:r w:rsidR="00216EA2" w:rsidRPr="006A5180">
        <w:rPr>
          <w:bCs/>
          <w:color w:val="000000" w:themeColor="text1"/>
          <w:lang w:val="es-ES_tradnl"/>
        </w:rPr>
        <w:t>,</w:t>
      </w:r>
      <w:r w:rsidR="002C140D" w:rsidRPr="006A5180">
        <w:rPr>
          <w:bCs/>
          <w:color w:val="000000" w:themeColor="text1"/>
          <w:lang w:val="es-ES_tradnl"/>
        </w:rPr>
        <w:t xml:space="preserve"> </w:t>
      </w:r>
      <w:r w:rsidR="00216EA2" w:rsidRPr="006A5180">
        <w:rPr>
          <w:bCs/>
          <w:color w:val="000000" w:themeColor="text1"/>
          <w:lang w:val="es-ES_tradnl"/>
        </w:rPr>
        <w:t xml:space="preserve">Thủ trưởng </w:t>
      </w:r>
      <w:r w:rsidR="002C140D" w:rsidRPr="006A5180">
        <w:rPr>
          <w:bCs/>
          <w:color w:val="000000" w:themeColor="text1"/>
          <w:lang w:val="es-ES_tradnl"/>
        </w:rPr>
        <w:t>các ban, ngành, Chủ tịch UBN</w:t>
      </w:r>
      <w:r w:rsidR="00C80B3E" w:rsidRPr="006A5180">
        <w:rPr>
          <w:bCs/>
          <w:color w:val="000000" w:themeColor="text1"/>
          <w:lang w:val="vi-VN"/>
        </w:rPr>
        <w:t>D</w:t>
      </w:r>
      <w:r w:rsidR="002C140D" w:rsidRPr="006A5180">
        <w:rPr>
          <w:bCs/>
          <w:color w:val="000000" w:themeColor="text1"/>
          <w:lang w:val="es-ES_tradnl"/>
        </w:rPr>
        <w:t xml:space="preserve"> huyện</w:t>
      </w:r>
      <w:r w:rsidR="00C80B3E" w:rsidRPr="006A5180">
        <w:rPr>
          <w:bCs/>
          <w:color w:val="000000" w:themeColor="text1"/>
          <w:lang w:val="vi-VN"/>
        </w:rPr>
        <w:t xml:space="preserve"> Hương Sơn, </w:t>
      </w:r>
      <w:r w:rsidR="00C80B3E" w:rsidRPr="006A5180">
        <w:rPr>
          <w:bCs/>
          <w:color w:val="000000" w:themeColor="text1"/>
          <w:lang w:val="es-ES_tradnl"/>
        </w:rPr>
        <w:t>Chủ tịch UBN</w:t>
      </w:r>
      <w:r w:rsidR="00C80B3E" w:rsidRPr="006A5180">
        <w:rPr>
          <w:bCs/>
          <w:color w:val="000000" w:themeColor="text1"/>
          <w:lang w:val="vi-VN"/>
        </w:rPr>
        <w:t>D thành phố Hà Tĩnh</w:t>
      </w:r>
      <w:r w:rsidR="006A5180">
        <w:rPr>
          <w:bCs/>
          <w:color w:val="000000" w:themeColor="text1"/>
        </w:rPr>
        <w:t xml:space="preserve"> t</w:t>
      </w:r>
      <w:r w:rsidR="00764E98" w:rsidRPr="00385526">
        <w:rPr>
          <w:color w:val="000000" w:themeColor="text1"/>
          <w:lang w:val="es-ES_tradnl"/>
        </w:rPr>
        <w:t>heo chức năng, nhiệm vụ được giao tại Kế hoạch số 328/KH-UBND ngày 10/7/2024 của UBND tỉnh</w:t>
      </w:r>
      <w:r w:rsidR="002C140D" w:rsidRPr="00385526">
        <w:rPr>
          <w:color w:val="000000" w:themeColor="text1"/>
          <w:lang w:val="es-ES_tradnl"/>
        </w:rPr>
        <w:t xml:space="preserve"> rà soát,</w:t>
      </w:r>
      <w:r w:rsidR="00764E98" w:rsidRPr="00385526">
        <w:rPr>
          <w:color w:val="000000" w:themeColor="text1"/>
          <w:lang w:val="es-ES_tradnl"/>
        </w:rPr>
        <w:t xml:space="preserve"> tập trung đẩy mạnh triển khai thực hiện các nội dung đảm bảo mục đích, </w:t>
      </w:r>
      <w:r w:rsidR="00764E98" w:rsidRPr="003353C9">
        <w:rPr>
          <w:color w:val="000000" w:themeColor="text1"/>
          <w:spacing w:val="-8"/>
          <w:lang w:val="es-ES_tradnl"/>
        </w:rPr>
        <w:t>yêu cầu, hiệu quả, chất lượng</w:t>
      </w:r>
      <w:r w:rsidR="006A5180" w:rsidRPr="003353C9">
        <w:rPr>
          <w:color w:val="000000" w:themeColor="text1"/>
          <w:spacing w:val="-8"/>
          <w:lang w:val="es-ES_tradnl"/>
        </w:rPr>
        <w:t xml:space="preserve">; </w:t>
      </w:r>
      <w:r w:rsidR="003353C9" w:rsidRPr="003353C9">
        <w:rPr>
          <w:color w:val="000000" w:themeColor="text1"/>
          <w:spacing w:val="-8"/>
          <w:lang w:val="es-ES_tradnl"/>
        </w:rPr>
        <w:t>đồng thời</w:t>
      </w:r>
      <w:r w:rsidR="006A5180" w:rsidRPr="003353C9">
        <w:rPr>
          <w:color w:val="000000" w:themeColor="text1"/>
          <w:spacing w:val="-8"/>
          <w:lang w:val="es-ES_tradnl"/>
        </w:rPr>
        <w:t xml:space="preserve"> cần </w:t>
      </w:r>
      <w:r w:rsidR="003353C9" w:rsidRPr="003353C9">
        <w:rPr>
          <w:color w:val="000000" w:themeColor="text1"/>
          <w:spacing w:val="-8"/>
          <w:lang w:val="es-ES_tradnl"/>
        </w:rPr>
        <w:t>khẩn trương</w:t>
      </w:r>
      <w:r w:rsidR="006A5180" w:rsidRPr="003353C9">
        <w:rPr>
          <w:color w:val="000000" w:themeColor="text1"/>
          <w:spacing w:val="-8"/>
          <w:lang w:val="es-ES_tradnl"/>
        </w:rPr>
        <w:t xml:space="preserve"> thực hiện các nội dung cụ thể sau:</w:t>
      </w:r>
    </w:p>
    <w:p w14:paraId="0D790F5B" w14:textId="4821E805" w:rsidR="00764E98" w:rsidRPr="00385526" w:rsidRDefault="006A5180" w:rsidP="00216EA2">
      <w:pPr>
        <w:spacing w:after="60"/>
        <w:ind w:firstLine="720"/>
        <w:jc w:val="both"/>
        <w:rPr>
          <w:b/>
          <w:color w:val="000000" w:themeColor="text1"/>
          <w:lang w:val="es-ES_tradnl"/>
        </w:rPr>
      </w:pPr>
      <w:r>
        <w:rPr>
          <w:b/>
          <w:color w:val="000000" w:themeColor="text1"/>
          <w:lang w:val="es-ES_tradnl"/>
        </w:rPr>
        <w:t>1</w:t>
      </w:r>
      <w:r w:rsidR="00764E98" w:rsidRPr="00385526">
        <w:rPr>
          <w:b/>
          <w:color w:val="000000" w:themeColor="text1"/>
          <w:lang w:val="es-ES_tradnl"/>
        </w:rPr>
        <w:t>. Sở Văn hóa, Thể thao và Du lịch</w:t>
      </w:r>
    </w:p>
    <w:p w14:paraId="784ED25F" w14:textId="7ED33ACF" w:rsidR="00764E98" w:rsidRPr="00216EA2" w:rsidRDefault="00764E98" w:rsidP="00216EA2">
      <w:pPr>
        <w:spacing w:after="60"/>
        <w:ind w:firstLine="720"/>
        <w:jc w:val="both"/>
        <w:rPr>
          <w:color w:val="000000" w:themeColor="text1"/>
          <w:spacing w:val="-8"/>
          <w:lang w:val="es-ES_tradnl"/>
        </w:rPr>
      </w:pPr>
      <w:r w:rsidRPr="00385526">
        <w:rPr>
          <w:color w:val="000000" w:themeColor="text1"/>
          <w:lang w:val="es-ES_tradnl"/>
        </w:rPr>
        <w:t>- Chịu trách nhiệm:</w:t>
      </w:r>
      <w:r w:rsidR="0018508D">
        <w:rPr>
          <w:color w:val="000000" w:themeColor="text1"/>
          <w:lang w:val="es-ES_tradnl"/>
        </w:rPr>
        <w:t xml:space="preserve"> </w:t>
      </w:r>
      <w:r w:rsidRPr="00385526">
        <w:rPr>
          <w:color w:val="000000" w:themeColor="text1"/>
          <w:lang w:val="es-ES_tradnl"/>
        </w:rPr>
        <w:t>(</w:t>
      </w:r>
      <w:r w:rsidR="00C80B3E" w:rsidRPr="00385526">
        <w:rPr>
          <w:color w:val="000000" w:themeColor="text1"/>
          <w:lang w:val="vi-VN"/>
        </w:rPr>
        <w:t>i</w:t>
      </w:r>
      <w:r w:rsidRPr="00385526">
        <w:rPr>
          <w:color w:val="000000" w:themeColor="text1"/>
          <w:lang w:val="es-ES_tradnl"/>
        </w:rPr>
        <w:t>) tham mưu toàn bộ các nội dung tổ chức Lễ kỷ niệm theo các Kế hoạch đã được giao đảm bảo đúng thời gian quy định; (</w:t>
      </w:r>
      <w:r w:rsidR="00C80B3E" w:rsidRPr="00385526">
        <w:rPr>
          <w:color w:val="000000" w:themeColor="text1"/>
          <w:lang w:val="es-ES_tradnl"/>
        </w:rPr>
        <w:t>ii</w:t>
      </w:r>
      <w:r w:rsidRPr="00385526">
        <w:rPr>
          <w:color w:val="000000" w:themeColor="text1"/>
          <w:lang w:val="es-ES_tradnl"/>
        </w:rPr>
        <w:t>) thẩm định và phê duyệt kịch bản Chương trình nghệ thuật đặc biệt tại Lễ kỷ niệm 300 năm Ngày sinh Hải Thượng Lãn Ông Lê Hữu Trác; (</w:t>
      </w:r>
      <w:r w:rsidR="00C80B3E" w:rsidRPr="00385526">
        <w:rPr>
          <w:color w:val="000000" w:themeColor="text1"/>
          <w:lang w:val="es-ES_tradnl"/>
        </w:rPr>
        <w:t>iii</w:t>
      </w:r>
      <w:r w:rsidRPr="00385526">
        <w:rPr>
          <w:color w:val="000000" w:themeColor="text1"/>
          <w:lang w:val="es-ES_tradnl"/>
        </w:rPr>
        <w:t>)</w:t>
      </w:r>
      <w:r w:rsidRPr="00385526">
        <w:rPr>
          <w:color w:val="000000" w:themeColor="text1"/>
        </w:rPr>
        <w:t xml:space="preserve"> </w:t>
      </w:r>
      <w:r w:rsidRPr="00385526">
        <w:rPr>
          <w:color w:val="000000" w:themeColor="text1"/>
          <w:lang w:val="es-ES_tradnl"/>
        </w:rPr>
        <w:t xml:space="preserve">soát xét lại danh sách đại biểu mời dự Lễ kỷ niệm (sau khi có ý kiến thống nhất tại cuộc họp ngày 03/12/2024) gửi Văn phòng Ủy ban nhân dân tỉnh để báo cáo xin ý kiến Lãnh đạo UBND tỉnh, </w:t>
      </w:r>
      <w:r w:rsidRPr="00385526">
        <w:rPr>
          <w:color w:val="000000" w:themeColor="text1"/>
          <w:lang w:val="es-ES_tradnl"/>
        </w:rPr>
        <w:lastRenderedPageBreak/>
        <w:t>Thường trực Tỉnh ủy; (</w:t>
      </w:r>
      <w:r w:rsidR="00C80B3E" w:rsidRPr="00385526">
        <w:rPr>
          <w:color w:val="000000" w:themeColor="text1"/>
          <w:lang w:val="es-ES_tradnl"/>
        </w:rPr>
        <w:t>iv</w:t>
      </w:r>
      <w:r w:rsidRPr="00385526">
        <w:rPr>
          <w:color w:val="000000" w:themeColor="text1"/>
          <w:lang w:val="es-ES_tradnl"/>
        </w:rPr>
        <w:t>) chuẩn bị quà tặng cho đại biểu ngoài tỉnh về dự Lễ kỷ niệm (ấn phẩm sách, số báo đặc biệt, sản phẩm OCOP);</w:t>
      </w:r>
      <w:r w:rsidRPr="00385526">
        <w:rPr>
          <w:bCs/>
          <w:color w:val="000000" w:themeColor="text1"/>
        </w:rPr>
        <w:t xml:space="preserve"> (</w:t>
      </w:r>
      <w:r w:rsidR="00C80B3E" w:rsidRPr="00385526">
        <w:rPr>
          <w:bCs/>
          <w:color w:val="000000" w:themeColor="text1"/>
          <w:lang w:val="vi-VN"/>
        </w:rPr>
        <w:t>v</w:t>
      </w:r>
      <w:r w:rsidRPr="00385526">
        <w:rPr>
          <w:bCs/>
          <w:color w:val="000000" w:themeColor="text1"/>
        </w:rPr>
        <w:t xml:space="preserve">) phối hợp để xuất bản sách “Những điều cần biết về </w:t>
      </w:r>
      <w:r w:rsidR="00216EA2">
        <w:rPr>
          <w:bCs/>
          <w:color w:val="000000" w:themeColor="text1"/>
        </w:rPr>
        <w:t>Hải</w:t>
      </w:r>
      <w:r w:rsidRPr="00385526">
        <w:rPr>
          <w:bCs/>
          <w:color w:val="000000" w:themeColor="text1"/>
        </w:rPr>
        <w:t xml:space="preserve"> Thượng Lãn Ông Lê Hữu Trác (1724 - 2024)” </w:t>
      </w:r>
      <w:r w:rsidRPr="00216EA2">
        <w:rPr>
          <w:bCs/>
          <w:color w:val="000000" w:themeColor="text1"/>
          <w:spacing w:val="-8"/>
        </w:rPr>
        <w:t xml:space="preserve">của nhóm tác giả Ban </w:t>
      </w:r>
      <w:r w:rsidR="00C80B3E" w:rsidRPr="00216EA2">
        <w:rPr>
          <w:bCs/>
          <w:color w:val="000000" w:themeColor="text1"/>
          <w:spacing w:val="-8"/>
          <w:lang w:val="vi-VN"/>
        </w:rPr>
        <w:t>s</w:t>
      </w:r>
      <w:r w:rsidRPr="00216EA2">
        <w:rPr>
          <w:bCs/>
          <w:color w:val="000000" w:themeColor="text1"/>
          <w:spacing w:val="-8"/>
        </w:rPr>
        <w:t>oạn thảo Hồ sơ vinh danh Hải Thượng Lãn Ông Lê Hữu Trác.</w:t>
      </w:r>
    </w:p>
    <w:p w14:paraId="02E98F2F" w14:textId="36B0DBD5" w:rsidR="00764E98" w:rsidRPr="00385526" w:rsidRDefault="006A5180" w:rsidP="00216EA2">
      <w:pPr>
        <w:spacing w:after="60"/>
        <w:ind w:firstLine="720"/>
        <w:jc w:val="both"/>
        <w:rPr>
          <w:b/>
          <w:bCs/>
          <w:color w:val="000000" w:themeColor="text1"/>
        </w:rPr>
      </w:pPr>
      <w:r>
        <w:rPr>
          <w:b/>
          <w:bCs/>
          <w:color w:val="000000" w:themeColor="text1"/>
        </w:rPr>
        <w:t>2</w:t>
      </w:r>
      <w:r w:rsidR="00764E98" w:rsidRPr="00385526">
        <w:rPr>
          <w:b/>
          <w:bCs/>
          <w:color w:val="000000" w:themeColor="text1"/>
        </w:rPr>
        <w:t>. Sở Y tế</w:t>
      </w:r>
    </w:p>
    <w:p w14:paraId="5526BD8A" w14:textId="78241372" w:rsidR="00764E98" w:rsidRPr="00385526" w:rsidRDefault="00764E98" w:rsidP="00216EA2">
      <w:pPr>
        <w:spacing w:after="60"/>
        <w:ind w:firstLine="720"/>
        <w:jc w:val="both"/>
        <w:rPr>
          <w:bCs/>
          <w:color w:val="000000" w:themeColor="text1"/>
        </w:rPr>
      </w:pPr>
      <w:r w:rsidRPr="00385526">
        <w:rPr>
          <w:bCs/>
          <w:color w:val="000000" w:themeColor="text1"/>
        </w:rPr>
        <w:t xml:space="preserve">- Chủ trì, liên hệ với Bộ Y tế để </w:t>
      </w:r>
      <w:r w:rsidR="00DF3C4E">
        <w:rPr>
          <w:bCs/>
          <w:color w:val="000000" w:themeColor="text1"/>
        </w:rPr>
        <w:t>phối hợp thực hiện</w:t>
      </w:r>
      <w:r w:rsidRPr="00385526">
        <w:rPr>
          <w:bCs/>
          <w:color w:val="000000" w:themeColor="text1"/>
        </w:rPr>
        <w:t xml:space="preserve"> các nội dung liên quan do Bộ Y tế triển khai trên địa bàn tỉnh Hà Tĩnh. </w:t>
      </w:r>
    </w:p>
    <w:p w14:paraId="4A422B34" w14:textId="77777777" w:rsidR="00764E98" w:rsidRDefault="00764E98" w:rsidP="00216EA2">
      <w:pPr>
        <w:spacing w:after="60"/>
        <w:ind w:firstLine="720"/>
        <w:jc w:val="both"/>
        <w:rPr>
          <w:bCs/>
          <w:color w:val="000000" w:themeColor="text1"/>
        </w:rPr>
      </w:pPr>
      <w:r w:rsidRPr="00385526">
        <w:rPr>
          <w:bCs/>
          <w:color w:val="000000" w:themeColor="text1"/>
        </w:rPr>
        <w:t>- Chủ trì, phối hợp với Ủy ban nhân dân huyện Hương Sơn, Cục</w:t>
      </w:r>
      <w:r w:rsidR="00C80B3E" w:rsidRPr="00385526">
        <w:rPr>
          <w:bCs/>
          <w:color w:val="000000" w:themeColor="text1"/>
          <w:lang w:val="vi-VN"/>
        </w:rPr>
        <w:t xml:space="preserve"> Quản lý</w:t>
      </w:r>
      <w:r w:rsidRPr="00385526">
        <w:rPr>
          <w:bCs/>
          <w:color w:val="000000" w:themeColor="text1"/>
        </w:rPr>
        <w:t xml:space="preserve"> Y</w:t>
      </w:r>
      <w:r w:rsidR="00C80B3E" w:rsidRPr="00385526">
        <w:rPr>
          <w:bCs/>
          <w:color w:val="000000" w:themeColor="text1"/>
          <w:lang w:val="vi-VN"/>
        </w:rPr>
        <w:t>,</w:t>
      </w:r>
      <w:r w:rsidRPr="00385526">
        <w:rPr>
          <w:bCs/>
          <w:color w:val="000000" w:themeColor="text1"/>
        </w:rPr>
        <w:t xml:space="preserve"> </w:t>
      </w:r>
      <w:r w:rsidR="00C80B3E" w:rsidRPr="00385526">
        <w:rPr>
          <w:bCs/>
          <w:color w:val="000000" w:themeColor="text1"/>
          <w:lang w:val="vi-VN"/>
        </w:rPr>
        <w:t>D</w:t>
      </w:r>
      <w:r w:rsidRPr="00385526">
        <w:rPr>
          <w:bCs/>
          <w:color w:val="000000" w:themeColor="text1"/>
        </w:rPr>
        <w:t>ược</w:t>
      </w:r>
      <w:r w:rsidR="00C80B3E" w:rsidRPr="00385526">
        <w:rPr>
          <w:bCs/>
          <w:color w:val="000000" w:themeColor="text1"/>
          <w:lang w:val="vi-VN"/>
        </w:rPr>
        <w:t xml:space="preserve"> </w:t>
      </w:r>
      <w:r w:rsidRPr="00385526">
        <w:rPr>
          <w:bCs/>
          <w:color w:val="000000" w:themeColor="text1"/>
        </w:rPr>
        <w:t>cổ truyền</w:t>
      </w:r>
      <w:r w:rsidR="00C80B3E" w:rsidRPr="00385526">
        <w:rPr>
          <w:bCs/>
          <w:color w:val="000000" w:themeColor="text1"/>
          <w:lang w:val="vi-VN"/>
        </w:rPr>
        <w:t>,</w:t>
      </w:r>
      <w:r w:rsidR="00CD557A" w:rsidRPr="00385526">
        <w:rPr>
          <w:bCs/>
          <w:color w:val="000000" w:themeColor="text1"/>
          <w:lang w:val="vi-VN"/>
        </w:rPr>
        <w:t xml:space="preserve"> </w:t>
      </w:r>
      <w:r w:rsidRPr="00385526">
        <w:rPr>
          <w:bCs/>
          <w:color w:val="000000" w:themeColor="text1"/>
        </w:rPr>
        <w:t>Bộ Y tế tổ chức các hoạt động tại huyện Hương Sơn (Tổng kết công tác Y</w:t>
      </w:r>
      <w:r w:rsidR="00C80B3E" w:rsidRPr="00385526">
        <w:rPr>
          <w:bCs/>
          <w:color w:val="000000" w:themeColor="text1"/>
          <w:lang w:val="vi-VN"/>
        </w:rPr>
        <w:t>,</w:t>
      </w:r>
      <w:r w:rsidRPr="00385526">
        <w:rPr>
          <w:bCs/>
          <w:color w:val="000000" w:themeColor="text1"/>
        </w:rPr>
        <w:t xml:space="preserve"> </w:t>
      </w:r>
      <w:r w:rsidR="00C80B3E" w:rsidRPr="00385526">
        <w:rPr>
          <w:bCs/>
          <w:color w:val="000000" w:themeColor="text1"/>
          <w:lang w:val="vi-VN"/>
        </w:rPr>
        <w:t>D</w:t>
      </w:r>
      <w:r w:rsidRPr="00385526">
        <w:rPr>
          <w:bCs/>
          <w:color w:val="000000" w:themeColor="text1"/>
        </w:rPr>
        <w:t>ược học cổ truyền, Trao giải thưởng Hải Thượng Lãn Ông kỳ thứ 7 và kỳ thứ 8, Hội thảo cấp Quốc gia về Y học Cổ truyền).</w:t>
      </w:r>
    </w:p>
    <w:p w14:paraId="7307C5D0" w14:textId="7F49B5AC" w:rsidR="009D021E" w:rsidRPr="00385526" w:rsidRDefault="009D021E" w:rsidP="00216EA2">
      <w:pPr>
        <w:spacing w:after="60"/>
        <w:ind w:firstLine="720"/>
        <w:jc w:val="both"/>
        <w:rPr>
          <w:bCs/>
          <w:color w:val="000000" w:themeColor="text1"/>
        </w:rPr>
      </w:pPr>
      <w:r>
        <w:rPr>
          <w:bCs/>
          <w:color w:val="000000" w:themeColor="text1"/>
        </w:rPr>
        <w:t>- Chỉ đạo Bệnh viện Đa khoa tỉnh chuẩn bị nội dung, điều kiện đảm bảo</w:t>
      </w:r>
      <w:r w:rsidR="0018508D">
        <w:rPr>
          <w:bCs/>
          <w:color w:val="000000" w:themeColor="text1"/>
        </w:rPr>
        <w:t xml:space="preserve"> để</w:t>
      </w:r>
      <w:r>
        <w:rPr>
          <w:bCs/>
          <w:color w:val="000000" w:themeColor="text1"/>
        </w:rPr>
        <w:t xml:space="preserve"> tổ chức Lễ khai trương </w:t>
      </w:r>
      <w:r w:rsidR="008352C5">
        <w:rPr>
          <w:bCs/>
          <w:color w:val="000000" w:themeColor="text1"/>
        </w:rPr>
        <w:t>Khu xạ trị kỹ thuật cao tại Bệnh viện Đa khoa tỉnh.</w:t>
      </w:r>
    </w:p>
    <w:p w14:paraId="26F31C40" w14:textId="07AE93AF" w:rsidR="009D021E" w:rsidRDefault="006A5180" w:rsidP="00216EA2">
      <w:pPr>
        <w:spacing w:after="60"/>
        <w:ind w:firstLine="720"/>
        <w:jc w:val="both"/>
        <w:rPr>
          <w:b/>
          <w:bCs/>
          <w:color w:val="000000" w:themeColor="text1"/>
        </w:rPr>
      </w:pPr>
      <w:r>
        <w:rPr>
          <w:b/>
          <w:bCs/>
          <w:color w:val="000000" w:themeColor="text1"/>
        </w:rPr>
        <w:t>3</w:t>
      </w:r>
      <w:r w:rsidR="00764E98" w:rsidRPr="00385526">
        <w:rPr>
          <w:b/>
          <w:bCs/>
          <w:color w:val="000000" w:themeColor="text1"/>
        </w:rPr>
        <w:t>. Sở Ngoại vụ</w:t>
      </w:r>
    </w:p>
    <w:p w14:paraId="67805316" w14:textId="64181A91" w:rsidR="00764E98" w:rsidRDefault="009D021E" w:rsidP="00216EA2">
      <w:pPr>
        <w:spacing w:after="60"/>
        <w:ind w:firstLine="720"/>
        <w:jc w:val="both"/>
        <w:rPr>
          <w:bCs/>
          <w:color w:val="000000" w:themeColor="text1"/>
        </w:rPr>
      </w:pPr>
      <w:r>
        <w:rPr>
          <w:b/>
          <w:bCs/>
          <w:color w:val="000000" w:themeColor="text1"/>
        </w:rPr>
        <w:t xml:space="preserve">- </w:t>
      </w:r>
      <w:r w:rsidR="00764E98" w:rsidRPr="00385526">
        <w:rPr>
          <w:bCs/>
          <w:color w:val="000000" w:themeColor="text1"/>
        </w:rPr>
        <w:t>Chịu trách nhiệm xây dựng phương án phiên dịch cho</w:t>
      </w:r>
      <w:r w:rsidR="007D70A5">
        <w:rPr>
          <w:bCs/>
          <w:color w:val="000000" w:themeColor="text1"/>
        </w:rPr>
        <w:t xml:space="preserve"> phát biểu của đại diện tổ chức</w:t>
      </w:r>
      <w:r w:rsidR="00764E98" w:rsidRPr="00385526">
        <w:rPr>
          <w:bCs/>
          <w:color w:val="000000" w:themeColor="text1"/>
        </w:rPr>
        <w:t xml:space="preserve"> UNESCO</w:t>
      </w:r>
      <w:r w:rsidR="007D70A5">
        <w:rPr>
          <w:bCs/>
          <w:color w:val="000000" w:themeColor="text1"/>
        </w:rPr>
        <w:t xml:space="preserve"> và các Đoàn khách Quốc tế về tham dự Lễ kỷ niệm.</w:t>
      </w:r>
    </w:p>
    <w:p w14:paraId="75D4E89F" w14:textId="4EB9FDB3" w:rsidR="009D021E" w:rsidRPr="00385526" w:rsidRDefault="009D021E" w:rsidP="00216EA2">
      <w:pPr>
        <w:spacing w:after="60"/>
        <w:ind w:firstLine="720"/>
        <w:jc w:val="both"/>
        <w:rPr>
          <w:b/>
          <w:bCs/>
          <w:color w:val="000000" w:themeColor="text1"/>
        </w:rPr>
      </w:pPr>
      <w:r>
        <w:rPr>
          <w:bCs/>
          <w:color w:val="000000" w:themeColor="text1"/>
        </w:rPr>
        <w:t xml:space="preserve">- Liên hệ với </w:t>
      </w:r>
      <w:r w:rsidR="007D70A5">
        <w:rPr>
          <w:bCs/>
          <w:color w:val="000000" w:themeColor="text1"/>
        </w:rPr>
        <w:t>tổ chức</w:t>
      </w:r>
      <w:r>
        <w:rPr>
          <w:bCs/>
          <w:color w:val="000000" w:themeColor="text1"/>
        </w:rPr>
        <w:t xml:space="preserve"> UNESCO tại Việt Nam, Ủy ban UNESCO đón các Đoàn khách là Đại sứ các nước về tham dự Lễ kỷ niệm.</w:t>
      </w:r>
    </w:p>
    <w:p w14:paraId="41007418" w14:textId="5563FAA1" w:rsidR="00764E98" w:rsidRPr="00385526" w:rsidRDefault="006A5180" w:rsidP="00216EA2">
      <w:pPr>
        <w:spacing w:after="60"/>
        <w:ind w:firstLine="720"/>
        <w:jc w:val="both"/>
        <w:rPr>
          <w:b/>
          <w:bCs/>
          <w:color w:val="000000" w:themeColor="text1"/>
        </w:rPr>
      </w:pPr>
      <w:r>
        <w:rPr>
          <w:b/>
          <w:bCs/>
          <w:color w:val="000000" w:themeColor="text1"/>
        </w:rPr>
        <w:t>4</w:t>
      </w:r>
      <w:r w:rsidR="00764E98" w:rsidRPr="00385526">
        <w:rPr>
          <w:b/>
          <w:bCs/>
          <w:color w:val="000000" w:themeColor="text1"/>
        </w:rPr>
        <w:t xml:space="preserve">. Sở Tài chính: </w:t>
      </w:r>
      <w:r w:rsidR="00764E98" w:rsidRPr="00385526">
        <w:rPr>
          <w:bCs/>
          <w:color w:val="000000" w:themeColor="text1"/>
        </w:rPr>
        <w:t xml:space="preserve">Khẩn trương hoàn thành các thủ tục liên quan đến thẩm định giá nhà nước đối với chương trình nghệ thuật đặc biệt và tham mưu toàn bộ kinh phí </w:t>
      </w:r>
      <w:r w:rsidR="00216EA2">
        <w:rPr>
          <w:bCs/>
          <w:color w:val="000000" w:themeColor="text1"/>
        </w:rPr>
        <w:t>phục vụ</w:t>
      </w:r>
      <w:r w:rsidR="00764E98" w:rsidRPr="00385526">
        <w:rPr>
          <w:bCs/>
          <w:color w:val="000000" w:themeColor="text1"/>
        </w:rPr>
        <w:t xml:space="preserve"> Lễ kỷ niệm</w:t>
      </w:r>
      <w:r w:rsidR="00216EA2">
        <w:rPr>
          <w:bCs/>
          <w:color w:val="000000" w:themeColor="text1"/>
        </w:rPr>
        <w:t xml:space="preserve"> theo quy định</w:t>
      </w:r>
      <w:r w:rsidR="00764E98" w:rsidRPr="00385526">
        <w:rPr>
          <w:bCs/>
          <w:color w:val="000000" w:themeColor="text1"/>
        </w:rPr>
        <w:t xml:space="preserve">, </w:t>
      </w:r>
      <w:r w:rsidR="00764E98" w:rsidRPr="00385526">
        <w:rPr>
          <w:bCs/>
          <w:i/>
          <w:iCs/>
          <w:color w:val="000000" w:themeColor="text1"/>
        </w:rPr>
        <w:t>h</w:t>
      </w:r>
      <w:r w:rsidR="00764E98" w:rsidRPr="00385526">
        <w:rPr>
          <w:bCs/>
          <w:i/>
          <w:color w:val="000000" w:themeColor="text1"/>
        </w:rPr>
        <w:t>oàn thành trước ngày 06/12/2024.</w:t>
      </w:r>
    </w:p>
    <w:p w14:paraId="66F84E02" w14:textId="567BDB43" w:rsidR="00764E98" w:rsidRPr="00216EA2" w:rsidRDefault="006A5180" w:rsidP="00216EA2">
      <w:pPr>
        <w:spacing w:after="60"/>
        <w:ind w:firstLine="720"/>
        <w:jc w:val="both"/>
        <w:rPr>
          <w:b/>
          <w:color w:val="000000" w:themeColor="text1"/>
        </w:rPr>
      </w:pPr>
      <w:r>
        <w:rPr>
          <w:b/>
          <w:color w:val="000000" w:themeColor="text1"/>
        </w:rPr>
        <w:t>5</w:t>
      </w:r>
      <w:r w:rsidR="00764E98" w:rsidRPr="00385526">
        <w:rPr>
          <w:b/>
          <w:color w:val="000000" w:themeColor="text1"/>
        </w:rPr>
        <w:t>. Công an tỉnh</w:t>
      </w:r>
      <w:r w:rsidR="00216EA2">
        <w:rPr>
          <w:b/>
          <w:color w:val="000000" w:themeColor="text1"/>
        </w:rPr>
        <w:t>:</w:t>
      </w:r>
      <w:r w:rsidR="00C80B3E" w:rsidRPr="00385526">
        <w:rPr>
          <w:color w:val="000000" w:themeColor="text1"/>
          <w:lang w:val="vi-VN"/>
        </w:rPr>
        <w:t xml:space="preserve"> </w:t>
      </w:r>
      <w:r w:rsidR="00216EA2">
        <w:rPr>
          <w:color w:val="000000" w:themeColor="text1"/>
        </w:rPr>
        <w:t>Chỉ đạo x</w:t>
      </w:r>
      <w:r w:rsidR="00764E98" w:rsidRPr="00385526">
        <w:rPr>
          <w:color w:val="000000" w:themeColor="text1"/>
        </w:rPr>
        <w:t>ây dựng chi tiết phương án cảnh vệ tại Trung tâm Văn hóa - Điện ảnh tỉnh, khu Mộ, khu Lưu niệm và tại khu vực Quảng Trường Thành Sen, từ ngày 25-27/12/2024</w:t>
      </w:r>
      <w:r w:rsidR="00216EA2">
        <w:rPr>
          <w:color w:val="000000" w:themeColor="text1"/>
        </w:rPr>
        <w:t>; đ</w:t>
      </w:r>
      <w:r w:rsidR="00764E98" w:rsidRPr="00385526">
        <w:rPr>
          <w:color w:val="000000" w:themeColor="text1"/>
        </w:rPr>
        <w:t>ảm bảo an ninh chính trị trước, trong và sau Lễ kỷ niệm.</w:t>
      </w:r>
    </w:p>
    <w:p w14:paraId="5ED590F2" w14:textId="187D571B" w:rsidR="00764E98" w:rsidRPr="00385526" w:rsidRDefault="006A5180" w:rsidP="00216EA2">
      <w:pPr>
        <w:spacing w:after="60"/>
        <w:ind w:firstLine="720"/>
        <w:jc w:val="both"/>
        <w:rPr>
          <w:b/>
          <w:color w:val="000000" w:themeColor="text1"/>
        </w:rPr>
      </w:pPr>
      <w:r>
        <w:rPr>
          <w:b/>
          <w:color w:val="000000" w:themeColor="text1"/>
        </w:rPr>
        <w:t>6</w:t>
      </w:r>
      <w:r w:rsidR="00764E98" w:rsidRPr="00385526">
        <w:rPr>
          <w:b/>
          <w:color w:val="000000" w:themeColor="text1"/>
        </w:rPr>
        <w:t>. Bộ Chỉ huy Quân sự tỉnh</w:t>
      </w:r>
    </w:p>
    <w:p w14:paraId="4226752C" w14:textId="77777777" w:rsidR="00764E98" w:rsidRPr="00216EA2" w:rsidRDefault="00764E98" w:rsidP="00216EA2">
      <w:pPr>
        <w:spacing w:after="60"/>
        <w:ind w:firstLine="720"/>
        <w:jc w:val="both"/>
        <w:rPr>
          <w:color w:val="000000" w:themeColor="text1"/>
          <w:spacing w:val="-8"/>
        </w:rPr>
      </w:pPr>
      <w:r w:rsidRPr="00385526">
        <w:rPr>
          <w:color w:val="000000" w:themeColor="text1"/>
        </w:rPr>
        <w:t>Chủ trì, chịu trách nhiệm toàn diện về việc bắn pháo hoa tại Lễ kỷ niệm đảm bảo về chuyên môn kỹ thuật, nghệ thuật, hiệu quả cao, theo đúng các quy định hiện hành: liên hệ đặt mua, vận chuyển, tổ chức bắn pháo hoa...; phối hợp, thống nhất với Công an tỉnh, UBND thành phố Hà Tĩnh xây dựng Kế hoạch, lựa chọn địa điểm</w:t>
      </w:r>
      <w:r w:rsidR="00C80B3E" w:rsidRPr="00385526">
        <w:rPr>
          <w:color w:val="000000" w:themeColor="text1"/>
          <w:lang w:val="vi-VN"/>
        </w:rPr>
        <w:t xml:space="preserve"> bắn</w:t>
      </w:r>
      <w:r w:rsidRPr="00385526">
        <w:rPr>
          <w:color w:val="000000" w:themeColor="text1"/>
        </w:rPr>
        <w:t xml:space="preserve"> và tổ chức bắn pháo hoa đảm bảo tuyệt đối an toàn về người </w:t>
      </w:r>
      <w:r w:rsidRPr="00216EA2">
        <w:rPr>
          <w:color w:val="000000" w:themeColor="text1"/>
          <w:spacing w:val="-8"/>
        </w:rPr>
        <w:t>và tài sản của nhà nước và nhân dân, đảm bảo an ninh trật tự, phòng, chống cháy nổ.</w:t>
      </w:r>
    </w:p>
    <w:p w14:paraId="5869E9FB" w14:textId="77777777" w:rsidR="00764E98" w:rsidRPr="00385526" w:rsidRDefault="00764E98" w:rsidP="00216EA2">
      <w:pPr>
        <w:spacing w:after="60"/>
        <w:ind w:firstLine="720"/>
        <w:jc w:val="both"/>
        <w:rPr>
          <w:color w:val="000000" w:themeColor="text1"/>
        </w:rPr>
      </w:pPr>
      <w:r w:rsidRPr="00385526">
        <w:rPr>
          <w:color w:val="000000" w:themeColor="text1"/>
        </w:rPr>
        <w:t>- Phối hợp</w:t>
      </w:r>
      <w:r w:rsidR="00C80B3E" w:rsidRPr="00385526">
        <w:rPr>
          <w:color w:val="000000" w:themeColor="text1"/>
          <w:lang w:val="vi-VN"/>
        </w:rPr>
        <w:t xml:space="preserve"> chặt chẽ</w:t>
      </w:r>
      <w:r w:rsidRPr="00385526">
        <w:rPr>
          <w:color w:val="000000" w:themeColor="text1"/>
        </w:rPr>
        <w:t xml:space="preserve"> với ê kíp sản xuất chương trình trực tiếp Lễ kỷ niệm của Đài Truyền hình Việt Nam, Đơn vị sự kiện và MC dẫn chương trình để màn </w:t>
      </w:r>
      <w:r w:rsidRPr="00216EA2">
        <w:rPr>
          <w:color w:val="000000" w:themeColor="text1"/>
          <w:spacing w:val="-10"/>
        </w:rPr>
        <w:t>bắn pháo hoa đảm bảo thống nhất theo đúng kịch bản của Chương trình Lễ kỷ niệm.</w:t>
      </w:r>
      <w:r w:rsidRPr="00385526">
        <w:rPr>
          <w:color w:val="000000" w:themeColor="text1"/>
          <w:lang w:val="es-ES_tradnl"/>
        </w:rPr>
        <w:t xml:space="preserve"> </w:t>
      </w:r>
    </w:p>
    <w:p w14:paraId="72422995" w14:textId="1A452785" w:rsidR="00764E98" w:rsidRPr="00385526" w:rsidRDefault="006A5180" w:rsidP="00216EA2">
      <w:pPr>
        <w:spacing w:after="60"/>
        <w:ind w:firstLine="720"/>
        <w:jc w:val="both"/>
        <w:rPr>
          <w:b/>
          <w:color w:val="000000" w:themeColor="text1"/>
        </w:rPr>
      </w:pPr>
      <w:r>
        <w:rPr>
          <w:b/>
          <w:color w:val="000000" w:themeColor="text1"/>
        </w:rPr>
        <w:t>7</w:t>
      </w:r>
      <w:r w:rsidR="00764E98" w:rsidRPr="00385526">
        <w:rPr>
          <w:b/>
          <w:color w:val="000000" w:themeColor="text1"/>
        </w:rPr>
        <w:t xml:space="preserve">. Ban </w:t>
      </w:r>
      <w:r w:rsidR="00C80B3E" w:rsidRPr="00385526">
        <w:rPr>
          <w:b/>
          <w:color w:val="000000" w:themeColor="text1"/>
          <w:lang w:val="vi-VN"/>
        </w:rPr>
        <w:t>T</w:t>
      </w:r>
      <w:r w:rsidR="00764E98" w:rsidRPr="00385526">
        <w:rPr>
          <w:b/>
          <w:color w:val="000000" w:themeColor="text1"/>
        </w:rPr>
        <w:t>hi đua - Khen thưởng tỉnh</w:t>
      </w:r>
      <w:r w:rsidR="00C80B3E" w:rsidRPr="00385526">
        <w:rPr>
          <w:color w:val="000000" w:themeColor="text1"/>
          <w:lang w:val="vi-VN"/>
        </w:rPr>
        <w:t xml:space="preserve">: </w:t>
      </w:r>
      <w:r w:rsidR="00764E98" w:rsidRPr="00385526">
        <w:rPr>
          <w:color w:val="000000" w:themeColor="text1"/>
        </w:rPr>
        <w:t>Phối hợp Sở Văn hóa, Thể thao và Du lịch tham mưu Ủy ban nhân dân tỉnh k</w:t>
      </w:r>
      <w:r w:rsidR="00764E98" w:rsidRPr="00385526">
        <w:rPr>
          <w:bCs/>
          <w:color w:val="000000" w:themeColor="text1"/>
        </w:rPr>
        <w:t xml:space="preserve">hen thưởng cho các thành viên Ban </w:t>
      </w:r>
      <w:r w:rsidR="00CD557A" w:rsidRPr="00385526">
        <w:rPr>
          <w:bCs/>
          <w:color w:val="000000" w:themeColor="text1"/>
          <w:lang w:val="vi-VN"/>
        </w:rPr>
        <w:t>s</w:t>
      </w:r>
      <w:r w:rsidR="00764E98" w:rsidRPr="00385526">
        <w:rPr>
          <w:bCs/>
          <w:color w:val="000000" w:themeColor="text1"/>
        </w:rPr>
        <w:t xml:space="preserve">oạn thảo </w:t>
      </w:r>
      <w:r w:rsidR="00764E98" w:rsidRPr="00385526">
        <w:rPr>
          <w:color w:val="000000" w:themeColor="text1"/>
        </w:rPr>
        <w:t xml:space="preserve">hồ sơ trình </w:t>
      </w:r>
      <w:r w:rsidR="00764E98" w:rsidRPr="00385526">
        <w:rPr>
          <w:bCs/>
          <w:color w:val="000000" w:themeColor="text1"/>
        </w:rPr>
        <w:t xml:space="preserve">UNESCO vinh danh </w:t>
      </w:r>
      <w:r w:rsidR="00764E98" w:rsidRPr="00385526">
        <w:rPr>
          <w:color w:val="000000" w:themeColor="text1"/>
        </w:rPr>
        <w:t>Hải Thượng Lãn Ông Lê Hữu Trác</w:t>
      </w:r>
      <w:r w:rsidR="00764E98" w:rsidRPr="00385526">
        <w:rPr>
          <w:bCs/>
          <w:color w:val="000000" w:themeColor="text1"/>
        </w:rPr>
        <w:t xml:space="preserve"> và một số tập thể, cá nhân lập hồ sơ xếp hạng di tích Quốc gia đặc biệt.</w:t>
      </w:r>
    </w:p>
    <w:p w14:paraId="6F422C71" w14:textId="17A8BAE6" w:rsidR="00764E98" w:rsidRPr="00385526" w:rsidRDefault="006A5180" w:rsidP="00216EA2">
      <w:pPr>
        <w:spacing w:after="60"/>
        <w:ind w:firstLine="720"/>
        <w:jc w:val="both"/>
        <w:rPr>
          <w:b/>
          <w:color w:val="000000" w:themeColor="text1"/>
        </w:rPr>
      </w:pPr>
      <w:r>
        <w:rPr>
          <w:b/>
          <w:color w:val="000000" w:themeColor="text1"/>
        </w:rPr>
        <w:t>8</w:t>
      </w:r>
      <w:r w:rsidR="00764E98" w:rsidRPr="00385526">
        <w:rPr>
          <w:b/>
          <w:color w:val="000000" w:themeColor="text1"/>
        </w:rPr>
        <w:t>. Đài Phát thanh và Truyền hình tỉnh</w:t>
      </w:r>
    </w:p>
    <w:p w14:paraId="58AFD9DE" w14:textId="77777777" w:rsidR="00764E98" w:rsidRPr="00385526" w:rsidRDefault="00764E98" w:rsidP="00216EA2">
      <w:pPr>
        <w:spacing w:after="60"/>
        <w:ind w:firstLine="720"/>
        <w:jc w:val="both"/>
        <w:rPr>
          <w:color w:val="000000" w:themeColor="text1"/>
        </w:rPr>
      </w:pPr>
      <w:r w:rsidRPr="00385526">
        <w:rPr>
          <w:color w:val="000000" w:themeColor="text1"/>
        </w:rPr>
        <w:t>- Tăng cường công tác tuyên truyền, quảng bá về các hoạt động của Lễ kỷ niệm, Chương trình nghệ thuật đặc biệt, màn bắn pháo hoa chào mừng Lễ kỷ niệm và chào năm mới 2025.</w:t>
      </w:r>
    </w:p>
    <w:p w14:paraId="6D460C5C" w14:textId="77777777" w:rsidR="00764E98" w:rsidRPr="00385526" w:rsidRDefault="00764E98" w:rsidP="00216EA2">
      <w:pPr>
        <w:spacing w:after="60"/>
        <w:ind w:firstLine="720"/>
        <w:jc w:val="both"/>
        <w:rPr>
          <w:color w:val="000000" w:themeColor="text1"/>
        </w:rPr>
      </w:pPr>
      <w:r w:rsidRPr="00385526">
        <w:rPr>
          <w:color w:val="000000" w:themeColor="text1"/>
        </w:rPr>
        <w:lastRenderedPageBreak/>
        <w:t>- Chịu trách nhiệm liên hệ, làm việc với Đài Truyền hình Việt Nam để truyền hình trực tiếp Lễ kỷ niệm trên kênh VTV1; tham mưu Công văn và liên hệ các đài trong cả nước tiếp sóng Lễ kỷ niệm.</w:t>
      </w:r>
    </w:p>
    <w:p w14:paraId="33552926" w14:textId="6A07C36A" w:rsidR="00764E98" w:rsidRPr="00385526" w:rsidRDefault="006A5180" w:rsidP="00216EA2">
      <w:pPr>
        <w:spacing w:after="60"/>
        <w:ind w:firstLine="720"/>
        <w:jc w:val="both"/>
        <w:rPr>
          <w:b/>
          <w:color w:val="000000" w:themeColor="text1"/>
        </w:rPr>
      </w:pPr>
      <w:r>
        <w:rPr>
          <w:b/>
          <w:color w:val="000000" w:themeColor="text1"/>
        </w:rPr>
        <w:t>9</w:t>
      </w:r>
      <w:r w:rsidR="00764E98" w:rsidRPr="00385526">
        <w:rPr>
          <w:b/>
          <w:color w:val="000000" w:themeColor="text1"/>
        </w:rPr>
        <w:t>. Báo Hà Tĩnh</w:t>
      </w:r>
      <w:r w:rsidR="00CD557A" w:rsidRPr="00385526">
        <w:rPr>
          <w:color w:val="000000" w:themeColor="text1"/>
          <w:lang w:val="vi-VN"/>
        </w:rPr>
        <w:t xml:space="preserve">: </w:t>
      </w:r>
      <w:r w:rsidR="008352C5">
        <w:rPr>
          <w:color w:val="000000" w:themeColor="text1"/>
        </w:rPr>
        <w:t>Xuất bản</w:t>
      </w:r>
      <w:r w:rsidR="00764E98" w:rsidRPr="00385526">
        <w:rPr>
          <w:color w:val="000000" w:themeColor="text1"/>
        </w:rPr>
        <w:t xml:space="preserve"> số Báo đặc biệt tuyên truyền về cuộc đời, sự nghiệp của Lê Hữu Trác và các hoạt động kỷ niệm</w:t>
      </w:r>
      <w:r w:rsidR="008352C5">
        <w:rPr>
          <w:color w:val="000000" w:themeColor="text1"/>
        </w:rPr>
        <w:t>; tăng cường công tác tuyên truyền sự kiện về Lễ kỷ niệm.</w:t>
      </w:r>
    </w:p>
    <w:p w14:paraId="651856DE" w14:textId="36134EDC" w:rsidR="00764E98" w:rsidRPr="00385526" w:rsidRDefault="002C140D" w:rsidP="00216EA2">
      <w:pPr>
        <w:spacing w:after="60"/>
        <w:ind w:firstLine="720"/>
        <w:jc w:val="both"/>
        <w:rPr>
          <w:b/>
          <w:color w:val="000000" w:themeColor="text1"/>
        </w:rPr>
      </w:pPr>
      <w:r w:rsidRPr="00385526">
        <w:rPr>
          <w:b/>
          <w:color w:val="000000" w:themeColor="text1"/>
        </w:rPr>
        <w:t>1</w:t>
      </w:r>
      <w:r w:rsidR="006A5180">
        <w:rPr>
          <w:b/>
          <w:color w:val="000000" w:themeColor="text1"/>
        </w:rPr>
        <w:t>0</w:t>
      </w:r>
      <w:r w:rsidR="00764E98" w:rsidRPr="00385526">
        <w:rPr>
          <w:b/>
          <w:color w:val="000000" w:themeColor="text1"/>
        </w:rPr>
        <w:t>. Điện lực Hà Tĩnh</w:t>
      </w:r>
      <w:r w:rsidR="00CD557A" w:rsidRPr="00385526">
        <w:rPr>
          <w:color w:val="000000" w:themeColor="text1"/>
          <w:lang w:val="vi-VN"/>
        </w:rPr>
        <w:t xml:space="preserve">: </w:t>
      </w:r>
      <w:r w:rsidR="00764E98" w:rsidRPr="00385526">
        <w:rPr>
          <w:color w:val="000000" w:themeColor="text1"/>
        </w:rPr>
        <w:t>Chịu trách nhiệm toàn bộ việc cấp nguồn điện phục vụ sơ duyệt, tổng duyệt và truyền hình trực tiếp Lễ kỷ niệm đảm bảo tuyệt đối thông suốt và an toàn; yêu cầu phải phối hợp với Đài PT</w:t>
      </w:r>
      <w:r w:rsidR="00CD557A" w:rsidRPr="00385526">
        <w:rPr>
          <w:color w:val="000000" w:themeColor="text1"/>
          <w:lang w:val="vi-VN"/>
        </w:rPr>
        <w:t>&amp;</w:t>
      </w:r>
      <w:r w:rsidR="00764E98" w:rsidRPr="00385526">
        <w:rPr>
          <w:color w:val="000000" w:themeColor="text1"/>
        </w:rPr>
        <w:t>TH tỉnh, ê kíp sản xuất chương trình trực tiếp Lễ kỷ niệm của Đài Truyền hình Việt Nam, Đơn vị sự kiện để kiểm tra, rà soát, thống nhất hệ thống điện đảm bảo tuyệt đối không được để mất nguồn điện trước, trong và sau diễn ra sự kiện.</w:t>
      </w:r>
    </w:p>
    <w:p w14:paraId="71C96819" w14:textId="2618D514" w:rsidR="00764E98" w:rsidRPr="00385526" w:rsidRDefault="002C140D" w:rsidP="00216EA2">
      <w:pPr>
        <w:spacing w:after="60"/>
        <w:ind w:firstLine="720"/>
        <w:jc w:val="both"/>
        <w:rPr>
          <w:b/>
          <w:color w:val="000000" w:themeColor="text1"/>
        </w:rPr>
      </w:pPr>
      <w:r w:rsidRPr="00385526">
        <w:rPr>
          <w:b/>
          <w:color w:val="000000" w:themeColor="text1"/>
        </w:rPr>
        <w:t>1</w:t>
      </w:r>
      <w:r w:rsidR="00996A4C">
        <w:rPr>
          <w:b/>
          <w:color w:val="000000" w:themeColor="text1"/>
        </w:rPr>
        <w:t>1</w:t>
      </w:r>
      <w:r w:rsidR="00764E98" w:rsidRPr="00385526">
        <w:rPr>
          <w:b/>
          <w:color w:val="000000" w:themeColor="text1"/>
        </w:rPr>
        <w:t>. Ủy ban nhân dân huyện Hương Sơn</w:t>
      </w:r>
    </w:p>
    <w:p w14:paraId="56AB8509" w14:textId="77777777" w:rsidR="00764E98" w:rsidRPr="00385526" w:rsidRDefault="00764E98" w:rsidP="00216EA2">
      <w:pPr>
        <w:spacing w:after="60"/>
        <w:ind w:firstLine="720"/>
        <w:jc w:val="both"/>
        <w:rPr>
          <w:i/>
          <w:color w:val="000000" w:themeColor="text1"/>
        </w:rPr>
      </w:pPr>
      <w:r w:rsidRPr="00385526">
        <w:rPr>
          <w:color w:val="000000" w:themeColor="text1"/>
        </w:rPr>
        <w:t xml:space="preserve">- Chịu trách nhiệm tất cả các hạng mục liên quan đến tu bổ, tôn tạo tại khu Mộ Hải Thượng Lãn Ông, khu Mộ của mẹ Hải Thượng Lãn Ông, đặc biệt là tại khu Lưu niệm. </w:t>
      </w:r>
      <w:r w:rsidRPr="00385526">
        <w:rPr>
          <w:i/>
          <w:color w:val="000000" w:themeColor="text1"/>
        </w:rPr>
        <w:t>Hoàn thành trước ngày 20/12/2024.</w:t>
      </w:r>
    </w:p>
    <w:p w14:paraId="0D1B9126" w14:textId="77777777" w:rsidR="00764E98" w:rsidRPr="00385526" w:rsidRDefault="00764E98" w:rsidP="00216EA2">
      <w:pPr>
        <w:spacing w:after="60"/>
        <w:ind w:firstLine="720"/>
        <w:jc w:val="both"/>
        <w:rPr>
          <w:color w:val="000000" w:themeColor="text1"/>
          <w:lang w:val="en-GB"/>
        </w:rPr>
      </w:pPr>
      <w:r w:rsidRPr="00385526">
        <w:rPr>
          <w:color w:val="000000" w:themeColor="text1"/>
          <w:lang w:val="en-GB"/>
        </w:rPr>
        <w:t>- Hoàn thiện chỉnh trang khuôn viên di tích (khu vực bờ sông phía trước, khu vực bãi đậu xe); phối hợp với Bảo tàng tỉnh sắp xếp lại các khu vực liên quan tại di tích Mộ và Khu lưu niệm Lê Hữu Trác.</w:t>
      </w:r>
    </w:p>
    <w:p w14:paraId="759C2157" w14:textId="77777777" w:rsidR="00764E98" w:rsidRPr="00385526" w:rsidRDefault="00764E98" w:rsidP="00216EA2">
      <w:pPr>
        <w:spacing w:after="60"/>
        <w:ind w:firstLine="720"/>
        <w:jc w:val="both"/>
        <w:rPr>
          <w:color w:val="000000" w:themeColor="text1"/>
          <w:lang w:val="en-GB"/>
        </w:rPr>
      </w:pPr>
      <w:r w:rsidRPr="00385526">
        <w:rPr>
          <w:color w:val="000000" w:themeColor="text1"/>
          <w:lang w:val="en-GB"/>
        </w:rPr>
        <w:t>- Tăng cường công tác tuyên truyền, chủ động các phương án đón tiếp các đoàn khách, đại biểu về tham quan, dâng hương Hải Thượng Lãn Ông Lê Hữu Trác trước, trong và sau Lễ Kỷ niệm.</w:t>
      </w:r>
    </w:p>
    <w:p w14:paraId="01B7EBD6" w14:textId="77777777" w:rsidR="00764E98" w:rsidRPr="00385526" w:rsidRDefault="00764E98" w:rsidP="00216EA2">
      <w:pPr>
        <w:spacing w:after="60"/>
        <w:ind w:firstLine="720"/>
        <w:jc w:val="both"/>
        <w:rPr>
          <w:bCs/>
          <w:color w:val="000000" w:themeColor="text1"/>
        </w:rPr>
      </w:pPr>
      <w:r w:rsidRPr="00385526">
        <w:rPr>
          <w:color w:val="000000" w:themeColor="text1"/>
          <w:lang w:val="en-GB"/>
        </w:rPr>
        <w:t>-</w:t>
      </w:r>
      <w:r w:rsidRPr="00385526">
        <w:rPr>
          <w:bCs/>
          <w:color w:val="000000" w:themeColor="text1"/>
        </w:rPr>
        <w:t xml:space="preserve"> Chuẩn bị các điều kiện để đón tiếp khách du lịch trong thời gian diễn ra các hoạt động Kỷ niệm 300 năm Ngày sinh Hải Thượng Lãn Ông Lê Hữu Trác; khẩn trương r</w:t>
      </w:r>
      <w:r w:rsidRPr="00385526">
        <w:rPr>
          <w:color w:val="000000" w:themeColor="text1"/>
          <w:lang w:val="en-GB"/>
        </w:rPr>
        <w:t>a quân làm tổng vệ sinh môi trường trên toàn huyện, đặc biệt tuyến đường từ Mộ sang đến Chùa, Nhà thờ.</w:t>
      </w:r>
    </w:p>
    <w:p w14:paraId="2996F20F" w14:textId="0F9E15FA" w:rsidR="00216EA2" w:rsidRDefault="00764E98" w:rsidP="00F24AA3">
      <w:pPr>
        <w:spacing w:after="60"/>
        <w:ind w:firstLine="720"/>
        <w:jc w:val="both"/>
        <w:rPr>
          <w:color w:val="000000" w:themeColor="text1"/>
          <w:spacing w:val="-14"/>
          <w:position w:val="-2"/>
          <w:lang w:val="es-ES_tradnl"/>
        </w:rPr>
      </w:pPr>
      <w:r w:rsidRPr="00385526">
        <w:rPr>
          <w:color w:val="000000" w:themeColor="text1"/>
          <w:position w:val="-2"/>
          <w:lang w:val="es-ES_tradnl"/>
        </w:rPr>
        <w:t>Yêu cầu Giám các sở, Thủ trưởng các ban, ngành</w:t>
      </w:r>
      <w:r w:rsidRPr="00385526">
        <w:rPr>
          <w:color w:val="000000" w:themeColor="text1"/>
          <w:position w:val="-2"/>
          <w:lang w:val="vi-VN"/>
        </w:rPr>
        <w:t>,</w:t>
      </w:r>
      <w:r w:rsidRPr="00385526">
        <w:rPr>
          <w:color w:val="000000" w:themeColor="text1"/>
          <w:position w:val="-2"/>
          <w:lang w:val="es-ES_tradnl"/>
        </w:rPr>
        <w:t xml:space="preserve"> Chủ tịch UBND huyện</w:t>
      </w:r>
      <w:r w:rsidR="00CD557A" w:rsidRPr="00385526">
        <w:rPr>
          <w:color w:val="000000" w:themeColor="text1"/>
          <w:position w:val="-2"/>
          <w:lang w:val="vi-VN"/>
        </w:rPr>
        <w:t xml:space="preserve"> Hương Sơn</w:t>
      </w:r>
      <w:r w:rsidRPr="00385526">
        <w:rPr>
          <w:color w:val="000000" w:themeColor="text1"/>
          <w:position w:val="-2"/>
          <w:lang w:val="es-ES_tradnl"/>
        </w:rPr>
        <w:t xml:space="preserve">, </w:t>
      </w:r>
      <w:r w:rsidR="00CD557A" w:rsidRPr="00385526">
        <w:rPr>
          <w:color w:val="000000" w:themeColor="text1"/>
          <w:position w:val="-2"/>
          <w:lang w:val="es-ES_tradnl"/>
        </w:rPr>
        <w:t xml:space="preserve">Chủ tịch UBND </w:t>
      </w:r>
      <w:r w:rsidRPr="00385526">
        <w:rPr>
          <w:color w:val="000000" w:themeColor="text1"/>
          <w:position w:val="-2"/>
          <w:lang w:val="es-ES_tradnl"/>
        </w:rPr>
        <w:t xml:space="preserve">thành phố nghiêm túc thực hiện các nội dung trên. Giao Sở Văn hóa, Thể thao và Du lịch chủ trì theo dõi, đôn đốc, kiểm tra tiến độ việc triển khai thực hiện Thông báo này; thường xuyên cập nhật, tổng hợp kết quả thực hiện, báo cáo kịp thời cho Chủ tịch Ủy ban nhân dân tỉnh và </w:t>
      </w:r>
      <w:r w:rsidRPr="00385526">
        <w:rPr>
          <w:color w:val="000000" w:themeColor="text1"/>
        </w:rPr>
        <w:t xml:space="preserve">Ban Tổ </w:t>
      </w:r>
      <w:r w:rsidRPr="009D021E">
        <w:rPr>
          <w:color w:val="000000" w:themeColor="text1"/>
          <w:spacing w:val="-14"/>
        </w:rPr>
        <w:t>chức Lễ kỷ niệm 300 năm Ngày sinh Hải Thượng Lãn Ông Lê Hữu Trác theo quy định./.</w:t>
      </w:r>
      <w:r w:rsidRPr="009D021E">
        <w:rPr>
          <w:color w:val="000000" w:themeColor="text1"/>
          <w:spacing w:val="-14"/>
          <w:position w:val="-2"/>
          <w:lang w:val="es-ES_tradnl"/>
        </w:rPr>
        <w:t xml:space="preserve"> </w:t>
      </w:r>
    </w:p>
    <w:p w14:paraId="16DF5D89" w14:textId="77777777" w:rsidR="00F24AA3" w:rsidRPr="009D021E" w:rsidRDefault="00F24AA3" w:rsidP="00F24AA3">
      <w:pPr>
        <w:spacing w:after="60"/>
        <w:ind w:firstLine="720"/>
        <w:jc w:val="both"/>
        <w:rPr>
          <w:color w:val="000000" w:themeColor="text1"/>
          <w:spacing w:val="-14"/>
          <w:position w:val="-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710"/>
      </w:tblGrid>
      <w:tr w:rsidR="00385526" w:rsidRPr="00385526" w14:paraId="6589D817" w14:textId="77777777" w:rsidTr="00216EA2">
        <w:tc>
          <w:tcPr>
            <w:tcW w:w="4785" w:type="dxa"/>
          </w:tcPr>
          <w:p w14:paraId="18C7AFA3" w14:textId="77777777" w:rsidR="00764E98" w:rsidRPr="00385526" w:rsidRDefault="00764E98" w:rsidP="00F23419">
            <w:pPr>
              <w:jc w:val="both"/>
              <w:rPr>
                <w:b/>
                <w:i/>
                <w:iCs/>
                <w:color w:val="000000" w:themeColor="text1"/>
                <w:sz w:val="24"/>
                <w:szCs w:val="24"/>
              </w:rPr>
            </w:pPr>
            <w:r w:rsidRPr="00385526">
              <w:rPr>
                <w:b/>
                <w:i/>
                <w:iCs/>
                <w:color w:val="000000" w:themeColor="text1"/>
                <w:sz w:val="24"/>
                <w:szCs w:val="24"/>
              </w:rPr>
              <w:t>Nơi nhận:</w:t>
            </w:r>
          </w:p>
          <w:p w14:paraId="3FA9CD88"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rPr>
              <w:t xml:space="preserve">- </w:t>
            </w:r>
            <w:r w:rsidRPr="00385526">
              <w:rPr>
                <w:color w:val="000000" w:themeColor="text1"/>
                <w:sz w:val="22"/>
                <w:szCs w:val="22"/>
                <w:lang w:val="en-US"/>
              </w:rPr>
              <w:t>TTr Tỉnh ủy, TTr HĐND tỉnh (để b/c);</w:t>
            </w:r>
          </w:p>
          <w:p w14:paraId="703EB661" w14:textId="77777777" w:rsidR="00CD557A" w:rsidRPr="00385526" w:rsidRDefault="00CD557A" w:rsidP="00F23419">
            <w:pPr>
              <w:jc w:val="both"/>
              <w:rPr>
                <w:color w:val="000000" w:themeColor="text1"/>
                <w:sz w:val="22"/>
                <w:szCs w:val="22"/>
              </w:rPr>
            </w:pPr>
            <w:r w:rsidRPr="00385526">
              <w:rPr>
                <w:color w:val="000000" w:themeColor="text1"/>
                <w:sz w:val="22"/>
                <w:szCs w:val="22"/>
              </w:rPr>
              <w:t xml:space="preserve">- BCĐ </w:t>
            </w:r>
            <w:r w:rsidRPr="00385526">
              <w:rPr>
                <w:color w:val="000000" w:themeColor="text1"/>
                <w:sz w:val="22"/>
                <w:szCs w:val="22"/>
                <w:lang w:val="es-ES_tradnl"/>
              </w:rPr>
              <w:t xml:space="preserve">Lễ kỷ </w:t>
            </w:r>
            <w:r w:rsidRPr="00385526">
              <w:rPr>
                <w:color w:val="000000" w:themeColor="text1"/>
                <w:sz w:val="22"/>
                <w:szCs w:val="22"/>
              </w:rPr>
              <w:t xml:space="preserve">niệm 300 năm Ngày sinh </w:t>
            </w:r>
          </w:p>
          <w:p w14:paraId="30E792D6" w14:textId="77777777" w:rsidR="00CD557A" w:rsidRPr="00D46191" w:rsidRDefault="00CD557A" w:rsidP="00F23419">
            <w:pPr>
              <w:jc w:val="both"/>
              <w:rPr>
                <w:color w:val="000000" w:themeColor="text1"/>
                <w:sz w:val="22"/>
                <w:szCs w:val="22"/>
                <w:lang w:val="en-US"/>
              </w:rPr>
            </w:pPr>
            <w:r w:rsidRPr="00385526">
              <w:rPr>
                <w:color w:val="000000" w:themeColor="text1"/>
                <w:sz w:val="22"/>
                <w:szCs w:val="22"/>
              </w:rPr>
              <w:t xml:space="preserve">  Hải Thượng Lãn Ông Lê Hữu Trác</w:t>
            </w:r>
            <w:r w:rsidR="00D46191">
              <w:rPr>
                <w:color w:val="000000" w:themeColor="text1"/>
                <w:sz w:val="22"/>
                <w:szCs w:val="22"/>
                <w:lang w:val="en-US"/>
              </w:rPr>
              <w:t>;</w:t>
            </w:r>
          </w:p>
          <w:p w14:paraId="3EF8EF4A"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Chủ tịch, các PCT UBND tỉnh;</w:t>
            </w:r>
          </w:p>
          <w:p w14:paraId="6F00B1A9"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Các thành viên BTC Lễ kỷ niệm;</w:t>
            </w:r>
          </w:p>
          <w:p w14:paraId="08ACA10D"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Các sở, ban, ngành, đơn vị, địa phương được</w:t>
            </w:r>
          </w:p>
          <w:p w14:paraId="61AB1E8D"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xml:space="preserve">  phân công nhiệm vụ t</w:t>
            </w:r>
            <w:r w:rsidR="00CD557A" w:rsidRPr="00385526">
              <w:rPr>
                <w:color w:val="000000" w:themeColor="text1"/>
                <w:sz w:val="22"/>
                <w:szCs w:val="22"/>
                <w:lang w:val="en-US"/>
              </w:rPr>
              <w:t>rong</w:t>
            </w:r>
            <w:r w:rsidR="00CD557A" w:rsidRPr="00385526">
              <w:rPr>
                <w:color w:val="000000" w:themeColor="text1"/>
                <w:sz w:val="22"/>
                <w:szCs w:val="22"/>
              </w:rPr>
              <w:t xml:space="preserve"> Thông báo</w:t>
            </w:r>
            <w:r w:rsidRPr="00385526">
              <w:rPr>
                <w:color w:val="000000" w:themeColor="text1"/>
                <w:sz w:val="22"/>
                <w:szCs w:val="22"/>
                <w:lang w:val="en-US"/>
              </w:rPr>
              <w:t xml:space="preserve">; </w:t>
            </w:r>
          </w:p>
          <w:p w14:paraId="7CBFF537"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xml:space="preserve">- UBND huyện, thành phố, thị xã; </w:t>
            </w:r>
          </w:p>
          <w:p w14:paraId="6B2F31B2" w14:textId="77777777" w:rsidR="00764E98" w:rsidRPr="00385526" w:rsidRDefault="00764E98" w:rsidP="00F23419">
            <w:pPr>
              <w:jc w:val="both"/>
              <w:rPr>
                <w:color w:val="000000" w:themeColor="text1"/>
                <w:sz w:val="22"/>
                <w:szCs w:val="22"/>
                <w:lang w:val="en-US"/>
              </w:rPr>
            </w:pPr>
            <w:r w:rsidRPr="00385526">
              <w:rPr>
                <w:color w:val="000000" w:themeColor="text1"/>
                <w:sz w:val="22"/>
                <w:szCs w:val="22"/>
                <w:lang w:val="en-US"/>
              </w:rPr>
              <w:t xml:space="preserve">- Chánh VP, PCVP Trần Tuấn Nghĩa; </w:t>
            </w:r>
          </w:p>
          <w:p w14:paraId="685E71CF" w14:textId="77777777" w:rsidR="00216EA2" w:rsidRDefault="00764E98" w:rsidP="00F23419">
            <w:pPr>
              <w:jc w:val="both"/>
              <w:rPr>
                <w:color w:val="000000" w:themeColor="text1"/>
                <w:sz w:val="22"/>
                <w:szCs w:val="22"/>
                <w:lang w:val="en-US"/>
              </w:rPr>
            </w:pPr>
            <w:r w:rsidRPr="00385526">
              <w:rPr>
                <w:color w:val="000000" w:themeColor="text1"/>
                <w:sz w:val="22"/>
                <w:szCs w:val="22"/>
                <w:lang w:val="en-US"/>
              </w:rPr>
              <w:t xml:space="preserve">- Trung tâm CB-TH; </w:t>
            </w:r>
          </w:p>
          <w:p w14:paraId="65244767" w14:textId="6D6575A0" w:rsidR="00764E98" w:rsidRPr="00216EA2" w:rsidRDefault="00764E98" w:rsidP="00F23419">
            <w:pPr>
              <w:jc w:val="both"/>
              <w:rPr>
                <w:color w:val="000000" w:themeColor="text1"/>
                <w:sz w:val="22"/>
                <w:szCs w:val="22"/>
                <w:lang w:val="en-US"/>
              </w:rPr>
            </w:pPr>
            <w:r w:rsidRPr="00385526">
              <w:rPr>
                <w:color w:val="000000" w:themeColor="text1"/>
                <w:sz w:val="22"/>
                <w:szCs w:val="22"/>
                <w:lang w:val="en-US"/>
              </w:rPr>
              <w:t>- Lưu:</w:t>
            </w:r>
            <w:r w:rsidRPr="00385526">
              <w:rPr>
                <w:color w:val="000000" w:themeColor="text1"/>
                <w:sz w:val="22"/>
                <w:szCs w:val="22"/>
              </w:rPr>
              <w:t xml:space="preserve">: VT, </w:t>
            </w:r>
            <w:r w:rsidRPr="00385526">
              <w:rPr>
                <w:color w:val="000000" w:themeColor="text1"/>
                <w:sz w:val="22"/>
                <w:szCs w:val="22"/>
                <w:lang w:val="en-US"/>
              </w:rPr>
              <w:t>VX</w:t>
            </w:r>
            <w:r w:rsidRPr="00385526">
              <w:rPr>
                <w:color w:val="000000" w:themeColor="text1"/>
                <w:sz w:val="22"/>
                <w:szCs w:val="22"/>
                <w:vertAlign w:val="subscript"/>
                <w:lang w:val="en-US"/>
              </w:rPr>
              <w:t>3</w:t>
            </w:r>
            <w:r w:rsidRPr="00385526">
              <w:rPr>
                <w:color w:val="000000" w:themeColor="text1"/>
                <w:sz w:val="22"/>
                <w:szCs w:val="22"/>
                <w:lang w:val="en-US"/>
              </w:rPr>
              <w:t>.</w:t>
            </w:r>
          </w:p>
        </w:tc>
        <w:tc>
          <w:tcPr>
            <w:tcW w:w="4785" w:type="dxa"/>
          </w:tcPr>
          <w:p w14:paraId="3BD414C8" w14:textId="77777777" w:rsidR="00764E98" w:rsidRPr="00385526" w:rsidRDefault="00764E98" w:rsidP="00CD557A">
            <w:pPr>
              <w:jc w:val="center"/>
              <w:rPr>
                <w:b/>
                <w:color w:val="000000" w:themeColor="text1"/>
              </w:rPr>
            </w:pPr>
            <w:r w:rsidRPr="00385526">
              <w:rPr>
                <w:b/>
                <w:color w:val="000000" w:themeColor="text1"/>
              </w:rPr>
              <w:t>TL. CHỦ TỊCH</w:t>
            </w:r>
          </w:p>
          <w:p w14:paraId="522E18BE" w14:textId="77777777" w:rsidR="00764E98" w:rsidRPr="00385526" w:rsidRDefault="00764E98" w:rsidP="00CD557A">
            <w:pPr>
              <w:jc w:val="center"/>
              <w:rPr>
                <w:b/>
                <w:color w:val="000000" w:themeColor="text1"/>
              </w:rPr>
            </w:pPr>
            <w:r w:rsidRPr="00385526">
              <w:rPr>
                <w:b/>
                <w:color w:val="000000" w:themeColor="text1"/>
              </w:rPr>
              <w:t>KT.CHÁNH VĂN PHÒNG</w:t>
            </w:r>
          </w:p>
          <w:p w14:paraId="4D7813EE" w14:textId="77777777" w:rsidR="00764E98" w:rsidRPr="00385526" w:rsidRDefault="00764E98" w:rsidP="00CD557A">
            <w:pPr>
              <w:jc w:val="center"/>
              <w:rPr>
                <w:b/>
                <w:color w:val="000000" w:themeColor="text1"/>
              </w:rPr>
            </w:pPr>
            <w:r w:rsidRPr="00385526">
              <w:rPr>
                <w:b/>
                <w:color w:val="000000" w:themeColor="text1"/>
              </w:rPr>
              <w:t>PHÓ CHÁNH VĂN PHÒNG</w:t>
            </w:r>
          </w:p>
          <w:p w14:paraId="12A16250" w14:textId="77777777" w:rsidR="00764E98" w:rsidRPr="00385526" w:rsidRDefault="00764E98" w:rsidP="00CD557A">
            <w:pPr>
              <w:jc w:val="center"/>
              <w:rPr>
                <w:b/>
                <w:color w:val="000000" w:themeColor="text1"/>
                <w:lang w:val="en-US"/>
              </w:rPr>
            </w:pPr>
          </w:p>
          <w:p w14:paraId="54454A2A" w14:textId="77777777" w:rsidR="00764E98" w:rsidRPr="00385526" w:rsidRDefault="00764E98" w:rsidP="00CD557A">
            <w:pPr>
              <w:jc w:val="center"/>
              <w:rPr>
                <w:b/>
                <w:color w:val="000000" w:themeColor="text1"/>
                <w:lang w:val="en-US"/>
              </w:rPr>
            </w:pPr>
          </w:p>
          <w:p w14:paraId="013B0275" w14:textId="77777777" w:rsidR="00764E98" w:rsidRPr="00385526" w:rsidRDefault="00764E98" w:rsidP="00CD557A">
            <w:pPr>
              <w:spacing w:before="120"/>
              <w:jc w:val="center"/>
              <w:rPr>
                <w:b/>
                <w:color w:val="000000" w:themeColor="text1"/>
                <w:lang w:val="en-US"/>
              </w:rPr>
            </w:pPr>
          </w:p>
          <w:p w14:paraId="4FD9E3C5" w14:textId="77777777" w:rsidR="00764E98" w:rsidRPr="00385526" w:rsidRDefault="00764E98" w:rsidP="00CD557A">
            <w:pPr>
              <w:spacing w:before="120"/>
              <w:jc w:val="center"/>
              <w:rPr>
                <w:b/>
                <w:color w:val="000000" w:themeColor="text1"/>
                <w:lang w:val="en-US"/>
              </w:rPr>
            </w:pPr>
          </w:p>
          <w:p w14:paraId="7503EF48" w14:textId="77777777" w:rsidR="00764E98" w:rsidRPr="00385526" w:rsidRDefault="00764E98" w:rsidP="00CD557A">
            <w:pPr>
              <w:spacing w:before="360"/>
              <w:jc w:val="center"/>
              <w:rPr>
                <w:b/>
                <w:color w:val="000000" w:themeColor="text1"/>
                <w:lang w:val="en-US"/>
              </w:rPr>
            </w:pPr>
            <w:r w:rsidRPr="00385526">
              <w:rPr>
                <w:b/>
                <w:color w:val="000000" w:themeColor="text1"/>
              </w:rPr>
              <w:t>Trần Tuấn Nghĩa</w:t>
            </w:r>
          </w:p>
          <w:p w14:paraId="32FF85FB" w14:textId="77777777" w:rsidR="00764E98" w:rsidRPr="00385526" w:rsidRDefault="00764E98" w:rsidP="00F23419">
            <w:pPr>
              <w:rPr>
                <w:b/>
                <w:color w:val="000000" w:themeColor="text1"/>
                <w:lang w:val="en-US"/>
              </w:rPr>
            </w:pPr>
          </w:p>
          <w:p w14:paraId="0FC3CC86" w14:textId="77777777" w:rsidR="00764E98" w:rsidRPr="00385526" w:rsidRDefault="00764E98" w:rsidP="00764E98">
            <w:pPr>
              <w:rPr>
                <w:color w:val="000000" w:themeColor="text1"/>
              </w:rPr>
            </w:pPr>
            <w:r w:rsidRPr="00385526">
              <w:rPr>
                <w:b/>
                <w:color w:val="000000" w:themeColor="text1"/>
                <w:lang w:val="en-US"/>
              </w:rPr>
              <w:lastRenderedPageBreak/>
              <w:t xml:space="preserve">                </w:t>
            </w:r>
          </w:p>
        </w:tc>
      </w:tr>
    </w:tbl>
    <w:p w14:paraId="7433D906" w14:textId="77777777" w:rsidR="00764E98" w:rsidRDefault="00764E98" w:rsidP="00764E98">
      <w:pPr>
        <w:spacing w:before="120" w:after="120"/>
        <w:jc w:val="both"/>
        <w:rPr>
          <w:position w:val="-2"/>
          <w:lang w:val="es-ES_tradnl"/>
        </w:rPr>
      </w:pPr>
    </w:p>
    <w:p w14:paraId="04199FE3" w14:textId="77777777" w:rsidR="00764E98" w:rsidRDefault="00764E98" w:rsidP="00764E98">
      <w:pPr>
        <w:spacing w:before="120" w:after="120"/>
        <w:jc w:val="both"/>
        <w:rPr>
          <w:position w:val="-2"/>
          <w:lang w:val="es-ES_tradnl"/>
        </w:rPr>
      </w:pPr>
    </w:p>
    <w:p w14:paraId="66177FBC" w14:textId="77777777" w:rsidR="00764E98" w:rsidRDefault="00764E98" w:rsidP="00764E98">
      <w:pPr>
        <w:spacing w:before="120" w:after="120"/>
        <w:jc w:val="both"/>
        <w:rPr>
          <w:position w:val="-2"/>
          <w:lang w:val="es-ES_tradnl"/>
        </w:rPr>
      </w:pPr>
    </w:p>
    <w:p w14:paraId="2E8C38F2" w14:textId="77777777" w:rsidR="00764E98" w:rsidRDefault="00764E98" w:rsidP="00764E98">
      <w:pPr>
        <w:rPr>
          <w:lang w:val="es-ES_tradnl"/>
        </w:rPr>
      </w:pPr>
    </w:p>
    <w:p w14:paraId="54717A19" w14:textId="77777777" w:rsidR="00764E98" w:rsidRDefault="00764E98" w:rsidP="00764E98">
      <w:pPr>
        <w:ind w:firstLine="720"/>
        <w:jc w:val="both"/>
      </w:pPr>
    </w:p>
    <w:p w14:paraId="2065F749" w14:textId="77777777" w:rsidR="00A74AE5" w:rsidRDefault="00A74AE5"/>
    <w:sectPr w:rsidR="00A74AE5" w:rsidSect="00F24AA3">
      <w:headerReference w:type="default" r:id="rId7"/>
      <w:headerReference w:type="first" r:id="rId8"/>
      <w:pgSz w:w="11907" w:h="16840" w:code="9"/>
      <w:pgMar w:top="1021" w:right="1134" w:bottom="102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6153D" w14:textId="77777777" w:rsidR="00553F51" w:rsidRDefault="00553F51">
      <w:r>
        <w:separator/>
      </w:r>
    </w:p>
  </w:endnote>
  <w:endnote w:type="continuationSeparator" w:id="0">
    <w:p w14:paraId="287C9E0B" w14:textId="77777777" w:rsidR="00553F51" w:rsidRDefault="0055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FF80" w14:textId="77777777" w:rsidR="00553F51" w:rsidRDefault="00553F51">
      <w:r>
        <w:separator/>
      </w:r>
    </w:p>
  </w:footnote>
  <w:footnote w:type="continuationSeparator" w:id="0">
    <w:p w14:paraId="1B658A5F" w14:textId="77777777" w:rsidR="00553F51" w:rsidRDefault="0055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83482"/>
      <w:docPartObj>
        <w:docPartGallery w:val="Page Numbers (Top of Page)"/>
        <w:docPartUnique/>
      </w:docPartObj>
    </w:sdtPr>
    <w:sdtEndPr>
      <w:rPr>
        <w:noProof/>
      </w:rPr>
    </w:sdtEndPr>
    <w:sdtContent>
      <w:p w14:paraId="158AE88E" w14:textId="77777777" w:rsidR="00AC637E" w:rsidRDefault="00764E98">
        <w:pPr>
          <w:pStyle w:val="Header"/>
          <w:jc w:val="center"/>
        </w:pPr>
        <w:r>
          <w:fldChar w:fldCharType="begin"/>
        </w:r>
        <w:r>
          <w:instrText xml:space="preserve"> PAGE   \* MERGEFORMAT </w:instrText>
        </w:r>
        <w:r>
          <w:fldChar w:fldCharType="separate"/>
        </w:r>
        <w:r w:rsidR="007233A4">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0B57" w14:textId="77777777" w:rsidR="00F24AA3" w:rsidRDefault="00F24AA3">
    <w:pPr>
      <w:pStyle w:val="Header"/>
    </w:pPr>
  </w:p>
  <w:p w14:paraId="7894CC7A" w14:textId="77777777" w:rsidR="00F24AA3" w:rsidRDefault="00F2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E98"/>
    <w:rsid w:val="0003486F"/>
    <w:rsid w:val="00133655"/>
    <w:rsid w:val="0018508D"/>
    <w:rsid w:val="001A386F"/>
    <w:rsid w:val="001A646A"/>
    <w:rsid w:val="00216EA2"/>
    <w:rsid w:val="002C140D"/>
    <w:rsid w:val="002E4C9D"/>
    <w:rsid w:val="003111D2"/>
    <w:rsid w:val="003353C9"/>
    <w:rsid w:val="00385526"/>
    <w:rsid w:val="004736B2"/>
    <w:rsid w:val="00553F51"/>
    <w:rsid w:val="005940AB"/>
    <w:rsid w:val="005D2F86"/>
    <w:rsid w:val="006350EB"/>
    <w:rsid w:val="00650EA4"/>
    <w:rsid w:val="006A5180"/>
    <w:rsid w:val="00705E35"/>
    <w:rsid w:val="007233A4"/>
    <w:rsid w:val="00764E98"/>
    <w:rsid w:val="00776555"/>
    <w:rsid w:val="007D70A5"/>
    <w:rsid w:val="007F1D0B"/>
    <w:rsid w:val="008352C5"/>
    <w:rsid w:val="008F0CE7"/>
    <w:rsid w:val="00940A2C"/>
    <w:rsid w:val="00996A4C"/>
    <w:rsid w:val="009D021E"/>
    <w:rsid w:val="009D34E9"/>
    <w:rsid w:val="009E792F"/>
    <w:rsid w:val="00A1791F"/>
    <w:rsid w:val="00A54E0A"/>
    <w:rsid w:val="00A74AE5"/>
    <w:rsid w:val="00AC637E"/>
    <w:rsid w:val="00AD2071"/>
    <w:rsid w:val="00C25D32"/>
    <w:rsid w:val="00C57E55"/>
    <w:rsid w:val="00C80B3E"/>
    <w:rsid w:val="00CD557A"/>
    <w:rsid w:val="00D46191"/>
    <w:rsid w:val="00D9417D"/>
    <w:rsid w:val="00DB2503"/>
    <w:rsid w:val="00DF3C4E"/>
    <w:rsid w:val="00ED7C46"/>
    <w:rsid w:val="00F20451"/>
    <w:rsid w:val="00F24AA3"/>
    <w:rsid w:val="00FA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5B1E"/>
  <w15:docId w15:val="{CA857B7A-16E5-467B-9FBE-ED82E61E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E98"/>
    <w:pPr>
      <w:spacing w:after="0" w:line="240" w:lineRule="auto"/>
    </w:pPr>
    <w:rPr>
      <w:rFonts w:ascii="Times New Roman" w:eastAsia="Times New Roman" w:hAnsi="Times New Roman" w:cs="Times New Roman"/>
      <w:color w:val="000000"/>
      <w:sz w:val="28"/>
      <w:szCs w:val="28"/>
    </w:rPr>
  </w:style>
  <w:style w:type="paragraph" w:styleId="Heading1">
    <w:name w:val="heading 1"/>
    <w:basedOn w:val="Normal"/>
    <w:next w:val="Normal"/>
    <w:link w:val="Heading1Char"/>
    <w:qFormat/>
    <w:rsid w:val="00764E98"/>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E98"/>
    <w:rPr>
      <w:rFonts w:ascii=".VnTimeH" w:eastAsia="Times New Roman" w:hAnsi=".VnTimeH" w:cs="Times New Roman"/>
      <w:b/>
      <w:szCs w:val="20"/>
      <w:lang w:val="en-GB"/>
    </w:rPr>
  </w:style>
  <w:style w:type="paragraph" w:styleId="Header">
    <w:name w:val="header"/>
    <w:basedOn w:val="Normal"/>
    <w:link w:val="HeaderChar"/>
    <w:uiPriority w:val="99"/>
    <w:unhideWhenUsed/>
    <w:rsid w:val="00764E98"/>
    <w:pPr>
      <w:tabs>
        <w:tab w:val="center" w:pos="4680"/>
        <w:tab w:val="right" w:pos="9360"/>
      </w:tabs>
    </w:pPr>
  </w:style>
  <w:style w:type="character" w:customStyle="1" w:styleId="HeaderChar">
    <w:name w:val="Header Char"/>
    <w:basedOn w:val="DefaultParagraphFont"/>
    <w:link w:val="Header"/>
    <w:uiPriority w:val="99"/>
    <w:rsid w:val="00764E98"/>
    <w:rPr>
      <w:rFonts w:ascii="Times New Roman" w:eastAsia="Times New Roman" w:hAnsi="Times New Roman" w:cs="Times New Roman"/>
      <w:color w:val="000000"/>
      <w:sz w:val="28"/>
      <w:szCs w:val="28"/>
    </w:rPr>
  </w:style>
  <w:style w:type="table" w:styleId="TableGrid">
    <w:name w:val="Table Grid"/>
    <w:basedOn w:val="TableNormal"/>
    <w:rsid w:val="00764E9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C46"/>
    <w:rPr>
      <w:rFonts w:ascii="Tahoma" w:hAnsi="Tahoma" w:cs="Tahoma"/>
      <w:sz w:val="16"/>
      <w:szCs w:val="16"/>
    </w:rPr>
  </w:style>
  <w:style w:type="character" w:customStyle="1" w:styleId="BalloonTextChar">
    <w:name w:val="Balloon Text Char"/>
    <w:basedOn w:val="DefaultParagraphFont"/>
    <w:link w:val="BalloonText"/>
    <w:uiPriority w:val="99"/>
    <w:semiHidden/>
    <w:rsid w:val="00ED7C46"/>
    <w:rPr>
      <w:rFonts w:ascii="Tahoma" w:eastAsia="Times New Roman" w:hAnsi="Tahoma" w:cs="Tahoma"/>
      <w:color w:val="000000"/>
      <w:sz w:val="16"/>
      <w:szCs w:val="16"/>
    </w:rPr>
  </w:style>
  <w:style w:type="paragraph" w:styleId="Footer">
    <w:name w:val="footer"/>
    <w:basedOn w:val="Normal"/>
    <w:link w:val="FooterChar"/>
    <w:uiPriority w:val="99"/>
    <w:unhideWhenUsed/>
    <w:rsid w:val="00F24AA3"/>
    <w:pPr>
      <w:tabs>
        <w:tab w:val="center" w:pos="4680"/>
        <w:tab w:val="right" w:pos="9360"/>
      </w:tabs>
    </w:pPr>
  </w:style>
  <w:style w:type="character" w:customStyle="1" w:styleId="FooterChar">
    <w:name w:val="Footer Char"/>
    <w:basedOn w:val="DefaultParagraphFont"/>
    <w:link w:val="Footer"/>
    <w:uiPriority w:val="99"/>
    <w:rsid w:val="00F24AA3"/>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150B-A244-480B-831A-8DF0D532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TPC</cp:lastModifiedBy>
  <cp:revision>3</cp:revision>
  <cp:lastPrinted>2024-12-06T15:48:00Z</cp:lastPrinted>
  <dcterms:created xsi:type="dcterms:W3CDTF">2024-12-07T01:45:00Z</dcterms:created>
  <dcterms:modified xsi:type="dcterms:W3CDTF">2024-12-07T01:45:00Z</dcterms:modified>
</cp:coreProperties>
</file>