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2" w:type="dxa"/>
        <w:tblLook w:val="01E0" w:firstRow="1" w:lastRow="1" w:firstColumn="1" w:lastColumn="1" w:noHBand="0" w:noVBand="0"/>
      </w:tblPr>
      <w:tblGrid>
        <w:gridCol w:w="3220"/>
        <w:gridCol w:w="6160"/>
      </w:tblGrid>
      <w:tr w:rsidR="00F32330" w:rsidRPr="002962DF" w14:paraId="2C5AFE71" w14:textId="77777777" w:rsidTr="000D2D0D">
        <w:tc>
          <w:tcPr>
            <w:tcW w:w="3220" w:type="dxa"/>
          </w:tcPr>
          <w:p w14:paraId="004CF8A0" w14:textId="77777777" w:rsidR="00F32330" w:rsidRPr="007E523E" w:rsidRDefault="00F32330" w:rsidP="000D2D0D">
            <w:pPr>
              <w:jc w:val="center"/>
              <w:rPr>
                <w:b/>
                <w:sz w:val="26"/>
                <w:szCs w:val="26"/>
              </w:rPr>
            </w:pPr>
            <w:r w:rsidRPr="007E523E">
              <w:rPr>
                <w:b/>
                <w:sz w:val="26"/>
                <w:szCs w:val="26"/>
              </w:rPr>
              <w:t>ỦY BAN NHÂN DÂN</w:t>
            </w:r>
          </w:p>
          <w:p w14:paraId="23EAB7F7" w14:textId="77777777" w:rsidR="00F32330" w:rsidRPr="007E523E" w:rsidRDefault="00F32330" w:rsidP="000D2D0D">
            <w:pPr>
              <w:jc w:val="center"/>
              <w:rPr>
                <w:b/>
                <w:sz w:val="26"/>
                <w:szCs w:val="26"/>
              </w:rPr>
            </w:pPr>
            <w:r w:rsidRPr="007E523E">
              <w:rPr>
                <w:b/>
                <w:sz w:val="26"/>
                <w:szCs w:val="26"/>
              </w:rPr>
              <w:t>TỈNH HÀ TĨNH</w:t>
            </w:r>
          </w:p>
          <w:p w14:paraId="7EA04E27" w14:textId="77777777" w:rsidR="00F32330" w:rsidRPr="007E523E" w:rsidRDefault="00D15037" w:rsidP="000D2D0D">
            <w:pPr>
              <w:jc w:val="center"/>
              <w:rPr>
                <w:b/>
                <w:sz w:val="18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07B84BCD" wp14:editId="4440AF38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46989</wp:posOffset>
                      </wp:positionV>
                      <wp:extent cx="71120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E6FE6" id="Straight Connector 3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pt,3.7pt" to="10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R1Gw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"/>
                  </w:pict>
                </mc:Fallback>
              </mc:AlternateContent>
            </w:r>
          </w:p>
          <w:p w14:paraId="66E32B12" w14:textId="6D328BDC" w:rsidR="00F32330" w:rsidRPr="007E523E" w:rsidRDefault="00F32330" w:rsidP="009D3F8D">
            <w:pPr>
              <w:spacing w:before="120"/>
              <w:jc w:val="center"/>
              <w:rPr>
                <w:sz w:val="26"/>
                <w:szCs w:val="26"/>
                <w:vertAlign w:val="subscript"/>
              </w:rPr>
            </w:pPr>
            <w:r w:rsidRPr="007E523E">
              <w:rPr>
                <w:sz w:val="26"/>
                <w:szCs w:val="26"/>
              </w:rPr>
              <w:t xml:space="preserve">Số:  </w:t>
            </w:r>
            <w:r w:rsidR="00507310">
              <w:rPr>
                <w:sz w:val="26"/>
                <w:szCs w:val="26"/>
              </w:rPr>
              <w:t xml:space="preserve"> </w:t>
            </w:r>
            <w:r w:rsidR="000A64EB">
              <w:rPr>
                <w:sz w:val="26"/>
                <w:szCs w:val="26"/>
              </w:rPr>
              <w:t xml:space="preserve">     </w:t>
            </w:r>
            <w:r w:rsidR="00B15B53">
              <w:rPr>
                <w:sz w:val="26"/>
                <w:szCs w:val="26"/>
              </w:rPr>
              <w:t xml:space="preserve">  </w:t>
            </w:r>
            <w:r w:rsidR="000A64EB">
              <w:rPr>
                <w:sz w:val="26"/>
                <w:szCs w:val="26"/>
              </w:rPr>
              <w:t xml:space="preserve"> </w:t>
            </w:r>
            <w:r w:rsidR="009C49DA">
              <w:rPr>
                <w:sz w:val="26"/>
                <w:szCs w:val="26"/>
              </w:rPr>
              <w:t xml:space="preserve"> </w:t>
            </w:r>
            <w:r w:rsidRPr="007E523E">
              <w:rPr>
                <w:sz w:val="26"/>
                <w:szCs w:val="26"/>
              </w:rPr>
              <w:t>/GM-UBND</w:t>
            </w:r>
          </w:p>
        </w:tc>
        <w:tc>
          <w:tcPr>
            <w:tcW w:w="6160" w:type="dxa"/>
          </w:tcPr>
          <w:p w14:paraId="33F849F3" w14:textId="77777777" w:rsidR="00F32330" w:rsidRPr="007E523E" w:rsidRDefault="00F32330" w:rsidP="000D2D0D">
            <w:pPr>
              <w:jc w:val="center"/>
              <w:rPr>
                <w:b/>
                <w:sz w:val="26"/>
              </w:rPr>
            </w:pPr>
            <w:r w:rsidRPr="007E523E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E523E">
                  <w:rPr>
                    <w:b/>
                    <w:sz w:val="26"/>
                  </w:rPr>
                  <w:t>NAM</w:t>
                </w:r>
              </w:smartTag>
            </w:smartTag>
          </w:p>
          <w:p w14:paraId="5739C525" w14:textId="77777777" w:rsidR="00F32330" w:rsidRPr="009D3F8D" w:rsidRDefault="00F32330" w:rsidP="000D2D0D">
            <w:pPr>
              <w:jc w:val="center"/>
              <w:rPr>
                <w:b/>
              </w:rPr>
            </w:pPr>
            <w:r w:rsidRPr="009D3F8D">
              <w:rPr>
                <w:b/>
              </w:rPr>
              <w:t>Độc lập - Tự do - Hạnh phúc</w:t>
            </w:r>
          </w:p>
          <w:p w14:paraId="5E4CFC6C" w14:textId="77777777" w:rsidR="00F32330" w:rsidRPr="007E523E" w:rsidRDefault="00D15037" w:rsidP="000D2D0D">
            <w:pPr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008ED695" wp14:editId="02CAC070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46989</wp:posOffset>
                      </wp:positionV>
                      <wp:extent cx="2044700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8B430" id="Straight Connector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5pt,3.7pt" to="229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km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"/>
                  </w:pict>
                </mc:Fallback>
              </mc:AlternateContent>
            </w:r>
          </w:p>
          <w:p w14:paraId="4A7CAF39" w14:textId="77777777" w:rsidR="00F32330" w:rsidRPr="007E523E" w:rsidRDefault="009C49DA" w:rsidP="009D3F8D">
            <w:pPr>
              <w:spacing w:before="120"/>
              <w:jc w:val="center"/>
              <w:rPr>
                <w:i/>
              </w:rPr>
            </w:pPr>
            <w:bookmarkStart w:id="0" w:name="_bdg_122_0_0"/>
            <w:bookmarkEnd w:id="0"/>
            <w:r>
              <w:rPr>
                <w:i/>
                <w:sz w:val="26"/>
              </w:rPr>
              <w:t xml:space="preserve">        </w:t>
            </w:r>
            <w:r w:rsidR="009D3F8D">
              <w:rPr>
                <w:i/>
                <w:sz w:val="26"/>
              </w:rPr>
              <w:t xml:space="preserve">      </w:t>
            </w:r>
            <w:r w:rsidR="00F32330" w:rsidRPr="007E523E">
              <w:rPr>
                <w:i/>
                <w:sz w:val="26"/>
              </w:rPr>
              <w:t xml:space="preserve">Hà Tĩnh, ngày  </w:t>
            </w:r>
            <w:r w:rsidR="00507310">
              <w:rPr>
                <w:i/>
                <w:sz w:val="26"/>
              </w:rPr>
              <w:t xml:space="preserve"> </w:t>
            </w:r>
            <w:r w:rsidR="000A64EB">
              <w:rPr>
                <w:i/>
                <w:sz w:val="26"/>
              </w:rPr>
              <w:t xml:space="preserve">  </w:t>
            </w:r>
            <w:r w:rsidR="00597E46">
              <w:rPr>
                <w:i/>
                <w:sz w:val="26"/>
              </w:rPr>
              <w:t xml:space="preserve">  </w:t>
            </w:r>
            <w:r w:rsidR="00F32330" w:rsidRPr="007E523E">
              <w:rPr>
                <w:i/>
                <w:sz w:val="26"/>
              </w:rPr>
              <w:t>tháng</w:t>
            </w:r>
            <w:bookmarkStart w:id="1" w:name="_bdg_164_0_0"/>
            <w:bookmarkEnd w:id="1"/>
            <w:r w:rsidR="0006652B">
              <w:rPr>
                <w:i/>
                <w:sz w:val="26"/>
              </w:rPr>
              <w:t xml:space="preserve"> </w:t>
            </w:r>
            <w:r w:rsidR="00507310">
              <w:rPr>
                <w:i/>
                <w:sz w:val="26"/>
              </w:rPr>
              <w:t xml:space="preserve"> </w:t>
            </w:r>
            <w:r w:rsidR="000A64EB">
              <w:rPr>
                <w:i/>
                <w:sz w:val="26"/>
              </w:rPr>
              <w:t xml:space="preserve">  </w:t>
            </w:r>
            <w:r w:rsidR="00507310">
              <w:rPr>
                <w:i/>
                <w:sz w:val="26"/>
              </w:rPr>
              <w:t xml:space="preserve"> </w:t>
            </w:r>
            <w:r w:rsidR="0006652B"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 </w:t>
            </w:r>
            <w:r w:rsidR="00F32330" w:rsidRPr="007E523E">
              <w:rPr>
                <w:i/>
                <w:sz w:val="26"/>
              </w:rPr>
              <w:t>năm 20</w:t>
            </w:r>
            <w:r w:rsidR="00CD71AF">
              <w:rPr>
                <w:i/>
                <w:sz w:val="26"/>
              </w:rPr>
              <w:t>2</w:t>
            </w:r>
            <w:r w:rsidR="000A64EB">
              <w:rPr>
                <w:i/>
                <w:sz w:val="26"/>
              </w:rPr>
              <w:t>4</w:t>
            </w:r>
          </w:p>
        </w:tc>
      </w:tr>
    </w:tbl>
    <w:p w14:paraId="39DFFBA2" w14:textId="77777777" w:rsidR="00F32330" w:rsidRPr="00E503EA" w:rsidRDefault="00F32330" w:rsidP="00F32330">
      <w:pPr>
        <w:rPr>
          <w:sz w:val="20"/>
          <w:szCs w:val="20"/>
        </w:rPr>
      </w:pPr>
    </w:p>
    <w:p w14:paraId="60C553BC" w14:textId="77777777" w:rsidR="00F32330" w:rsidRDefault="00F32330" w:rsidP="00F32330">
      <w:pPr>
        <w:rPr>
          <w:sz w:val="20"/>
          <w:szCs w:val="20"/>
        </w:rPr>
      </w:pPr>
    </w:p>
    <w:p w14:paraId="0D2A43FE" w14:textId="77777777" w:rsidR="002A587B" w:rsidRPr="00E503EA" w:rsidRDefault="002A587B" w:rsidP="00F32330">
      <w:pPr>
        <w:rPr>
          <w:sz w:val="20"/>
          <w:szCs w:val="20"/>
        </w:rPr>
      </w:pPr>
    </w:p>
    <w:p w14:paraId="297F21F2" w14:textId="77777777" w:rsidR="009D676C" w:rsidRPr="00825AFE" w:rsidRDefault="00F32330" w:rsidP="009C49DA">
      <w:pPr>
        <w:jc w:val="center"/>
        <w:rPr>
          <w:b/>
          <w:sz w:val="27"/>
          <w:szCs w:val="27"/>
        </w:rPr>
      </w:pPr>
      <w:r w:rsidRPr="00825AFE">
        <w:rPr>
          <w:b/>
          <w:sz w:val="27"/>
          <w:szCs w:val="27"/>
        </w:rPr>
        <w:t xml:space="preserve">GIẤY MỜI </w:t>
      </w:r>
      <w:r w:rsidR="00573CB2">
        <w:rPr>
          <w:b/>
          <w:sz w:val="27"/>
          <w:szCs w:val="27"/>
        </w:rPr>
        <w:t>HỌP</w:t>
      </w:r>
      <w:r w:rsidRPr="00825AFE">
        <w:rPr>
          <w:b/>
          <w:sz w:val="27"/>
          <w:szCs w:val="27"/>
        </w:rPr>
        <w:t xml:space="preserve"> TRỰC TUYẾN</w:t>
      </w:r>
    </w:p>
    <w:p w14:paraId="76F71F2B" w14:textId="42FE76F0" w:rsidR="00B25CE5" w:rsidRDefault="0063434A" w:rsidP="00E422FF">
      <w:pPr>
        <w:jc w:val="center"/>
        <w:rPr>
          <w:b/>
          <w:lang w:eastAsia="vi-VN"/>
        </w:rPr>
      </w:pPr>
      <w:r w:rsidRPr="00B25CE5">
        <w:rPr>
          <w:b/>
        </w:rPr>
        <w:t xml:space="preserve">Về </w:t>
      </w:r>
      <w:r w:rsidR="00B25CE5" w:rsidRPr="00B25CE5">
        <w:rPr>
          <w:b/>
        </w:rPr>
        <w:t>xây dựng</w:t>
      </w:r>
      <w:r w:rsidR="00E422FF" w:rsidRPr="00B25CE5">
        <w:rPr>
          <w:b/>
        </w:rPr>
        <w:t xml:space="preserve"> Nghị định</w:t>
      </w:r>
      <w:r w:rsidR="00B25CE5" w:rsidRPr="00B25CE5">
        <w:rPr>
          <w:b/>
          <w:lang w:eastAsia="vi-VN"/>
        </w:rPr>
        <w:t xml:space="preserve"> quy định về xử phạt vi phạm hành chính</w:t>
      </w:r>
    </w:p>
    <w:p w14:paraId="2C9A2F8D" w14:textId="0173A6AB" w:rsidR="00B25CE5" w:rsidRPr="00B25CE5" w:rsidRDefault="00B25CE5" w:rsidP="00E422FF">
      <w:pPr>
        <w:jc w:val="center"/>
        <w:rPr>
          <w:b/>
        </w:rPr>
      </w:pPr>
      <w:r w:rsidRPr="00B25CE5">
        <w:rPr>
          <w:b/>
          <w:lang w:eastAsia="vi-VN"/>
        </w:rPr>
        <w:t>trong lĩnh vực đất đai</w:t>
      </w:r>
    </w:p>
    <w:p w14:paraId="3B6CD4D1" w14:textId="77777777" w:rsidR="00F32330" w:rsidRPr="00A944FE" w:rsidRDefault="00D15037" w:rsidP="00EB0F43">
      <w:pPr>
        <w:jc w:val="center"/>
        <w:rPr>
          <w:sz w:val="21"/>
          <w:szCs w:val="27"/>
        </w:rPr>
      </w:pPr>
      <w:r w:rsidRPr="00A944FE">
        <w:rPr>
          <w:noProof/>
          <w:sz w:val="22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374545E8" wp14:editId="7797A39D">
                <wp:simplePos x="0" y="0"/>
                <wp:positionH relativeFrom="column">
                  <wp:posOffset>2215515</wp:posOffset>
                </wp:positionH>
                <wp:positionV relativeFrom="paragraph">
                  <wp:posOffset>45085</wp:posOffset>
                </wp:positionV>
                <wp:extent cx="159067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78699" id="Straight Connector 1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4.45pt,3.55pt" to="299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FI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LpIZ09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"/>
            </w:pict>
          </mc:Fallback>
        </mc:AlternateContent>
      </w:r>
    </w:p>
    <w:p w14:paraId="592D28DF" w14:textId="77777777" w:rsidR="002A587B" w:rsidRDefault="002A587B" w:rsidP="00EB0F43">
      <w:pPr>
        <w:jc w:val="center"/>
        <w:rPr>
          <w:color w:val="000000"/>
          <w:spacing w:val="2"/>
          <w:sz w:val="21"/>
          <w:szCs w:val="27"/>
        </w:rPr>
      </w:pPr>
    </w:p>
    <w:p w14:paraId="7CE5AE48" w14:textId="77777777" w:rsidR="00895B01" w:rsidRPr="00A944FE" w:rsidRDefault="00895B01" w:rsidP="00EB0F43">
      <w:pPr>
        <w:jc w:val="center"/>
        <w:rPr>
          <w:color w:val="000000"/>
          <w:spacing w:val="2"/>
          <w:sz w:val="21"/>
          <w:szCs w:val="27"/>
        </w:rPr>
      </w:pPr>
    </w:p>
    <w:p w14:paraId="05E5E05F" w14:textId="5A25ECC1" w:rsidR="005D715A" w:rsidRPr="003F56EC" w:rsidRDefault="0063434A" w:rsidP="007128EE">
      <w:pPr>
        <w:spacing w:before="120" w:after="120"/>
        <w:ind w:firstLine="720"/>
        <w:jc w:val="both"/>
      </w:pPr>
      <w:r>
        <w:rPr>
          <w:spacing w:val="-4"/>
        </w:rPr>
        <w:t xml:space="preserve">Thực hiện </w:t>
      </w:r>
      <w:r w:rsidR="00B25CE5">
        <w:rPr>
          <w:spacing w:val="-4"/>
        </w:rPr>
        <w:t>Văn bản</w:t>
      </w:r>
      <w:r w:rsidR="00042E8C">
        <w:rPr>
          <w:spacing w:val="-4"/>
        </w:rPr>
        <w:t xml:space="preserve"> </w:t>
      </w:r>
      <w:r>
        <w:rPr>
          <w:spacing w:val="-4"/>
        </w:rPr>
        <w:t xml:space="preserve">số </w:t>
      </w:r>
      <w:r w:rsidR="00B25CE5">
        <w:t>1435</w:t>
      </w:r>
      <w:r>
        <w:t>/VPCP</w:t>
      </w:r>
      <w:r w:rsidR="00B25CE5">
        <w:t>-TH</w:t>
      </w:r>
      <w:r>
        <w:t xml:space="preserve"> ngày </w:t>
      </w:r>
      <w:r w:rsidR="00B25CE5">
        <w:t>27</w:t>
      </w:r>
      <w:r w:rsidR="007128EE">
        <w:t>/</w:t>
      </w:r>
      <w:r w:rsidR="00B25CE5">
        <w:t>8</w:t>
      </w:r>
      <w:r>
        <w:t xml:space="preserve">/2024 </w:t>
      </w:r>
      <w:r>
        <w:rPr>
          <w:spacing w:val="-4"/>
        </w:rPr>
        <w:t xml:space="preserve">của Văn phòng Chính phủ </w:t>
      </w:r>
      <w:r w:rsidR="00B25CE5">
        <w:rPr>
          <w:spacing w:val="-4"/>
        </w:rPr>
        <w:t xml:space="preserve">về việc </w:t>
      </w:r>
      <w:r>
        <w:rPr>
          <w:spacing w:val="-4"/>
        </w:rPr>
        <w:t>mời họp trực tuyến</w:t>
      </w:r>
      <w:r w:rsidR="0019047D">
        <w:rPr>
          <w:spacing w:val="-4"/>
        </w:rPr>
        <w:t xml:space="preserve"> </w:t>
      </w:r>
      <w:r w:rsidR="002173AF">
        <w:rPr>
          <w:spacing w:val="-4"/>
        </w:rPr>
        <w:t xml:space="preserve">với Chính phủ về </w:t>
      </w:r>
      <w:r w:rsidR="00B25CE5" w:rsidRPr="00B25CE5">
        <w:rPr>
          <w:spacing w:val="-4"/>
        </w:rPr>
        <w:t>xây dựng Nghị định quy định về xử phạt vi phạm hành chính</w:t>
      </w:r>
      <w:r w:rsidR="00B25CE5">
        <w:rPr>
          <w:spacing w:val="-4"/>
        </w:rPr>
        <w:t xml:space="preserve"> </w:t>
      </w:r>
      <w:r w:rsidR="00B25CE5" w:rsidRPr="00B25CE5">
        <w:rPr>
          <w:spacing w:val="-4"/>
        </w:rPr>
        <w:t>trong lĩnh vực đất đai</w:t>
      </w:r>
      <w:r w:rsidR="00C53053" w:rsidRPr="00F43549">
        <w:rPr>
          <w:color w:val="000000"/>
        </w:rPr>
        <w:t>;</w:t>
      </w:r>
      <w:r w:rsidR="00E422FF">
        <w:rPr>
          <w:color w:val="000000"/>
        </w:rPr>
        <w:t xml:space="preserve"> </w:t>
      </w:r>
      <w:r w:rsidR="00B25CE5">
        <w:rPr>
          <w:color w:val="000000"/>
        </w:rPr>
        <w:t>cuộc họp</w:t>
      </w:r>
      <w:r w:rsidR="005D715A">
        <w:rPr>
          <w:color w:val="000000"/>
        </w:rPr>
        <w:t xml:space="preserve"> do Phó Thủ tướng Chính phủ Trần Hồng Hà chủ trì; </w:t>
      </w:r>
      <w:r w:rsidR="005D715A" w:rsidRPr="003F56EC">
        <w:rPr>
          <w:color w:val="000000"/>
        </w:rPr>
        <w:t xml:space="preserve">Ủy ban nhân dân tỉnh </w:t>
      </w:r>
      <w:r w:rsidR="005D715A">
        <w:rPr>
          <w:color w:val="000000"/>
        </w:rPr>
        <w:t xml:space="preserve">bố trí </w:t>
      </w:r>
      <w:r w:rsidR="005D715A" w:rsidRPr="003F56EC">
        <w:rPr>
          <w:color w:val="000000"/>
        </w:rPr>
        <w:t>tại đầu cầu</w:t>
      </w:r>
      <w:r w:rsidR="005D715A">
        <w:rPr>
          <w:color w:val="000000"/>
        </w:rPr>
        <w:t xml:space="preserve"> của T</w:t>
      </w:r>
      <w:r w:rsidR="005D715A" w:rsidRPr="003F56EC">
        <w:rPr>
          <w:color w:val="000000"/>
        </w:rPr>
        <w:t>ỉnh như sau:</w:t>
      </w:r>
    </w:p>
    <w:p w14:paraId="0C80B3D4" w14:textId="26D51B4C" w:rsidR="00ED14A7" w:rsidRPr="008C2F6F" w:rsidRDefault="00ED14A7" w:rsidP="00ED14A7">
      <w:pPr>
        <w:pStyle w:val="Body1"/>
        <w:spacing w:before="120" w:after="120"/>
        <w:ind w:firstLine="720"/>
        <w:jc w:val="both"/>
        <w:rPr>
          <w:i/>
          <w:szCs w:val="28"/>
        </w:rPr>
      </w:pPr>
      <w:r w:rsidRPr="008C2F6F">
        <w:rPr>
          <w:b/>
          <w:szCs w:val="28"/>
        </w:rPr>
        <w:t>1. Thời gian:</w:t>
      </w:r>
      <w:r w:rsidRPr="008C2F6F">
        <w:rPr>
          <w:szCs w:val="28"/>
        </w:rPr>
        <w:t xml:space="preserve"> </w:t>
      </w:r>
      <w:r w:rsidR="00820518">
        <w:rPr>
          <w:szCs w:val="28"/>
        </w:rPr>
        <w:t>b</w:t>
      </w:r>
      <w:r w:rsidRPr="00820518">
        <w:rPr>
          <w:szCs w:val="28"/>
        </w:rPr>
        <w:t>ắt đầu</w:t>
      </w:r>
      <w:r w:rsidRPr="007B0AC4">
        <w:rPr>
          <w:b/>
          <w:szCs w:val="28"/>
        </w:rPr>
        <w:t xml:space="preserve"> </w:t>
      </w:r>
      <w:r w:rsidRPr="00820518">
        <w:rPr>
          <w:szCs w:val="28"/>
        </w:rPr>
        <w:t>từ</w:t>
      </w:r>
      <w:r w:rsidRPr="007B0AC4">
        <w:rPr>
          <w:b/>
          <w:szCs w:val="28"/>
        </w:rPr>
        <w:t xml:space="preserve"> </w:t>
      </w:r>
      <w:r w:rsidR="002173AF">
        <w:rPr>
          <w:b/>
          <w:szCs w:val="28"/>
        </w:rPr>
        <w:t>14 giờ</w:t>
      </w:r>
      <w:r w:rsidRPr="007B0AC4">
        <w:rPr>
          <w:b/>
          <w:szCs w:val="28"/>
        </w:rPr>
        <w:t xml:space="preserve">, </w:t>
      </w:r>
      <w:r w:rsidR="00D9119A">
        <w:rPr>
          <w:b/>
          <w:szCs w:val="28"/>
        </w:rPr>
        <w:t>t</w:t>
      </w:r>
      <w:r w:rsidR="007128EE">
        <w:rPr>
          <w:b/>
          <w:szCs w:val="28"/>
        </w:rPr>
        <w:t xml:space="preserve">hứ </w:t>
      </w:r>
      <w:r w:rsidR="00D9119A">
        <w:rPr>
          <w:b/>
          <w:szCs w:val="28"/>
        </w:rPr>
        <w:t>Sáu</w:t>
      </w:r>
      <w:r w:rsidR="007128EE">
        <w:rPr>
          <w:b/>
          <w:szCs w:val="28"/>
        </w:rPr>
        <w:t xml:space="preserve">, </w:t>
      </w:r>
      <w:r w:rsidRPr="007B0AC4">
        <w:rPr>
          <w:b/>
          <w:szCs w:val="28"/>
        </w:rPr>
        <w:t xml:space="preserve">ngày </w:t>
      </w:r>
      <w:r w:rsidR="002173AF">
        <w:rPr>
          <w:b/>
          <w:szCs w:val="28"/>
        </w:rPr>
        <w:t>30</w:t>
      </w:r>
      <w:r w:rsidRPr="007B0AC4">
        <w:rPr>
          <w:b/>
          <w:szCs w:val="28"/>
        </w:rPr>
        <w:t>/</w:t>
      </w:r>
      <w:r w:rsidR="002173AF">
        <w:rPr>
          <w:b/>
          <w:szCs w:val="28"/>
        </w:rPr>
        <w:t>8</w:t>
      </w:r>
      <w:r w:rsidRPr="007B0AC4">
        <w:rPr>
          <w:b/>
          <w:szCs w:val="28"/>
        </w:rPr>
        <w:t>/202</w:t>
      </w:r>
      <w:r w:rsidR="00C53053" w:rsidRPr="007B0AC4">
        <w:rPr>
          <w:b/>
          <w:szCs w:val="28"/>
        </w:rPr>
        <w:t>4</w:t>
      </w:r>
      <w:r w:rsidRPr="008C2F6F">
        <w:rPr>
          <w:szCs w:val="28"/>
        </w:rPr>
        <w:t xml:space="preserve"> </w:t>
      </w:r>
      <w:r w:rsidRPr="008C2F6F">
        <w:rPr>
          <w:i/>
          <w:szCs w:val="28"/>
        </w:rPr>
        <w:t xml:space="preserve">(đề nghị đại biểu </w:t>
      </w:r>
      <w:r w:rsidR="009D3F8D">
        <w:rPr>
          <w:i/>
          <w:szCs w:val="28"/>
        </w:rPr>
        <w:t>có mặt trước</w:t>
      </w:r>
      <w:r w:rsidRPr="008C2F6F">
        <w:rPr>
          <w:i/>
          <w:szCs w:val="28"/>
        </w:rPr>
        <w:t xml:space="preserve"> </w:t>
      </w:r>
      <w:r w:rsidR="002173AF">
        <w:rPr>
          <w:i/>
          <w:szCs w:val="28"/>
        </w:rPr>
        <w:t>10</w:t>
      </w:r>
      <w:r w:rsidRPr="008C2F6F">
        <w:rPr>
          <w:i/>
          <w:szCs w:val="28"/>
        </w:rPr>
        <w:t xml:space="preserve"> phút để điểm danh và kiểm tra thành phần)</w:t>
      </w:r>
      <w:r w:rsidR="00151FC1" w:rsidRPr="008C2F6F">
        <w:rPr>
          <w:i/>
          <w:szCs w:val="28"/>
        </w:rPr>
        <w:t>.</w:t>
      </w:r>
    </w:p>
    <w:p w14:paraId="407F77C6" w14:textId="41E31984" w:rsidR="00ED14A7" w:rsidRPr="008C2F6F" w:rsidRDefault="00ED14A7" w:rsidP="00597F7A">
      <w:pPr>
        <w:pStyle w:val="Body1"/>
        <w:spacing w:before="120" w:after="120"/>
        <w:ind w:firstLine="720"/>
        <w:jc w:val="both"/>
        <w:rPr>
          <w:szCs w:val="28"/>
        </w:rPr>
      </w:pPr>
      <w:r w:rsidRPr="008C2F6F">
        <w:rPr>
          <w:b/>
          <w:szCs w:val="28"/>
        </w:rPr>
        <w:t>2. Địa điểm:</w:t>
      </w:r>
      <w:r w:rsidR="00597F7A">
        <w:rPr>
          <w:b/>
          <w:szCs w:val="28"/>
        </w:rPr>
        <w:t xml:space="preserve"> </w:t>
      </w:r>
      <w:r w:rsidR="00B62E2E">
        <w:rPr>
          <w:szCs w:val="28"/>
        </w:rPr>
        <w:t>p</w:t>
      </w:r>
      <w:r w:rsidR="00B62E2E" w:rsidRPr="008C2F6F">
        <w:rPr>
          <w:szCs w:val="28"/>
        </w:rPr>
        <w:t xml:space="preserve">hòng </w:t>
      </w:r>
      <w:r w:rsidRPr="008C2F6F">
        <w:rPr>
          <w:szCs w:val="28"/>
        </w:rPr>
        <w:t>họp trực tuyến, tầng 3, Trung tâm Công báo - Tin học Văn phòng UBND tỉnh.</w:t>
      </w:r>
    </w:p>
    <w:p w14:paraId="7522C3C3" w14:textId="323AE4C6" w:rsidR="00F32330" w:rsidRDefault="00ED14A7" w:rsidP="009C49DA">
      <w:pPr>
        <w:spacing w:before="120" w:after="120"/>
        <w:ind w:firstLine="720"/>
        <w:jc w:val="both"/>
        <w:rPr>
          <w:b/>
        </w:rPr>
      </w:pPr>
      <w:r w:rsidRPr="008C2F6F">
        <w:rPr>
          <w:b/>
        </w:rPr>
        <w:t>3</w:t>
      </w:r>
      <w:r w:rsidR="00F32330" w:rsidRPr="008C2F6F">
        <w:rPr>
          <w:b/>
        </w:rPr>
        <w:t>. Thành phần</w:t>
      </w:r>
      <w:r w:rsidR="00B62E2E">
        <w:rPr>
          <w:b/>
        </w:rPr>
        <w:t xml:space="preserve"> tham dự</w:t>
      </w:r>
      <w:r w:rsidR="00F32330" w:rsidRPr="008C2F6F">
        <w:rPr>
          <w:b/>
        </w:rPr>
        <w:t xml:space="preserve">, </w:t>
      </w:r>
      <w:r w:rsidR="009D3F8D">
        <w:rPr>
          <w:b/>
        </w:rPr>
        <w:t xml:space="preserve">trân trọng </w:t>
      </w:r>
      <w:r w:rsidR="00F32330" w:rsidRPr="008C2F6F">
        <w:rPr>
          <w:b/>
        </w:rPr>
        <w:t>kính mời:</w:t>
      </w:r>
      <w:bookmarkStart w:id="2" w:name="_GoBack"/>
      <w:bookmarkEnd w:id="2"/>
    </w:p>
    <w:p w14:paraId="02A25AE7" w14:textId="6C3EEA91" w:rsidR="00843CC8" w:rsidRDefault="00843CC8" w:rsidP="00AE5C27">
      <w:pPr>
        <w:pStyle w:val="StyleBodyTextTimesNewRoman"/>
        <w:spacing w:before="120"/>
        <w:ind w:firstLine="720"/>
        <w:jc w:val="both"/>
        <w:rPr>
          <w:lang w:val="en-US"/>
        </w:rPr>
      </w:pPr>
      <w:r>
        <w:rPr>
          <w:lang w:val="en-US"/>
        </w:rPr>
        <w:t>- Chủ tịch Ủy ban nhân dân tỉnh (mời Chủ trì</w:t>
      </w:r>
      <w:r w:rsidR="002173AF">
        <w:rPr>
          <w:lang w:val="en-US"/>
        </w:rPr>
        <w:t xml:space="preserve"> đầu cầu tỉnh</w:t>
      </w:r>
      <w:r>
        <w:rPr>
          <w:lang w:val="en-US"/>
        </w:rPr>
        <w:t>);</w:t>
      </w:r>
    </w:p>
    <w:p w14:paraId="147DC031" w14:textId="3757A0F8" w:rsidR="00992C83" w:rsidRPr="00E422FF" w:rsidRDefault="00C904A0" w:rsidP="00AE5C27">
      <w:pPr>
        <w:pStyle w:val="StyleBodyTextTimesNewRoman"/>
        <w:spacing w:before="120"/>
        <w:ind w:firstLine="720"/>
        <w:jc w:val="both"/>
        <w:rPr>
          <w:spacing w:val="-8"/>
          <w:lang w:val="en-US"/>
        </w:rPr>
      </w:pPr>
      <w:r w:rsidRPr="00E422FF">
        <w:rPr>
          <w:spacing w:val="-8"/>
          <w:lang w:val="en-US"/>
        </w:rPr>
        <w:t xml:space="preserve">- </w:t>
      </w:r>
      <w:r w:rsidR="00E422FF" w:rsidRPr="00E422FF">
        <w:rPr>
          <w:spacing w:val="-8"/>
          <w:lang w:val="en-US"/>
        </w:rPr>
        <w:t xml:space="preserve">Phó Chủ tịch </w:t>
      </w:r>
      <w:r w:rsidR="007128EE" w:rsidRPr="00E422FF">
        <w:rPr>
          <w:spacing w:val="-8"/>
          <w:lang w:val="en-US"/>
        </w:rPr>
        <w:t>UBND tỉnh</w:t>
      </w:r>
      <w:r w:rsidR="00E422FF" w:rsidRPr="00E422FF">
        <w:rPr>
          <w:spacing w:val="-8"/>
          <w:lang w:val="en-US"/>
        </w:rPr>
        <w:t xml:space="preserve"> </w:t>
      </w:r>
      <w:r w:rsidR="002173AF">
        <w:rPr>
          <w:spacing w:val="-8"/>
          <w:lang w:val="en-US"/>
        </w:rPr>
        <w:t>Trần Báu Hà</w:t>
      </w:r>
      <w:r w:rsidR="00992C83" w:rsidRPr="00E422FF">
        <w:rPr>
          <w:spacing w:val="-8"/>
          <w:lang w:val="en-US"/>
        </w:rPr>
        <w:t xml:space="preserve"> (</w:t>
      </w:r>
      <w:r w:rsidR="007128EE" w:rsidRPr="00E422FF">
        <w:rPr>
          <w:spacing w:val="-8"/>
          <w:lang w:val="en-US"/>
        </w:rPr>
        <w:t>mời</w:t>
      </w:r>
      <w:r w:rsidR="00843CC8" w:rsidRPr="00E422FF">
        <w:rPr>
          <w:spacing w:val="-8"/>
          <w:lang w:val="en-US"/>
        </w:rPr>
        <w:t xml:space="preserve"> đồng</w:t>
      </w:r>
      <w:r w:rsidR="002F5088" w:rsidRPr="00E422FF">
        <w:rPr>
          <w:spacing w:val="-8"/>
          <w:lang w:val="en-US"/>
        </w:rPr>
        <w:t xml:space="preserve"> </w:t>
      </w:r>
      <w:r w:rsidR="00992C83" w:rsidRPr="00E422FF">
        <w:rPr>
          <w:spacing w:val="-8"/>
          <w:lang w:val="en-US"/>
        </w:rPr>
        <w:t>Chủ trì);</w:t>
      </w:r>
    </w:p>
    <w:p w14:paraId="5FAFEC46" w14:textId="433FA3E6" w:rsidR="00C23669" w:rsidRDefault="00C23669" w:rsidP="00C23669">
      <w:pPr>
        <w:pStyle w:val="StyleBodyTextTimesNewRoman"/>
        <w:spacing w:before="120"/>
        <w:ind w:firstLine="720"/>
        <w:jc w:val="both"/>
        <w:rPr>
          <w:lang w:val="en-US"/>
        </w:rPr>
      </w:pPr>
      <w:r>
        <w:rPr>
          <w:lang w:val="en-US"/>
        </w:rPr>
        <w:t>- Đại diện lãnh đạo Ban Pháp chế - HĐND tỉnh;</w:t>
      </w:r>
    </w:p>
    <w:p w14:paraId="68C62F4C" w14:textId="1751B7A4" w:rsidR="009D0869" w:rsidRPr="007B0AC4" w:rsidRDefault="00AE5C27" w:rsidP="00307B95">
      <w:pPr>
        <w:pStyle w:val="StyleBodyTextTimesNewRoman"/>
        <w:spacing w:before="120"/>
        <w:ind w:firstLine="720"/>
        <w:jc w:val="both"/>
        <w:rPr>
          <w:lang w:val="en-US"/>
        </w:rPr>
      </w:pPr>
      <w:r w:rsidRPr="007B0AC4">
        <w:rPr>
          <w:lang w:val="en-US"/>
        </w:rPr>
        <w:t xml:space="preserve">- Đại diện lãnh đạo </w:t>
      </w:r>
      <w:r w:rsidR="009D3F8D" w:rsidRPr="007B0AC4">
        <w:rPr>
          <w:lang w:val="en-US"/>
        </w:rPr>
        <w:t xml:space="preserve">các </w:t>
      </w:r>
      <w:r w:rsidR="00B15B53">
        <w:rPr>
          <w:lang w:val="en-US"/>
        </w:rPr>
        <w:t>S</w:t>
      </w:r>
      <w:r w:rsidR="00F43549" w:rsidRPr="007B0AC4">
        <w:rPr>
          <w:lang w:val="en-US"/>
        </w:rPr>
        <w:t>ở</w:t>
      </w:r>
      <w:r w:rsidRPr="007B0AC4">
        <w:rPr>
          <w:lang w:val="en-US"/>
        </w:rPr>
        <w:t xml:space="preserve">, ngành: </w:t>
      </w:r>
      <w:r w:rsidR="002173AF" w:rsidRPr="002173AF">
        <w:rPr>
          <w:lang w:val="en-US"/>
        </w:rPr>
        <w:t>Tư pháp, Xây dựng, Nông nghiệp và Phát triển nông thôn, Tài chính, Kế hoạch và Đầu tư</w:t>
      </w:r>
      <w:r w:rsidR="00C23669">
        <w:rPr>
          <w:lang w:val="en-US"/>
        </w:rPr>
        <w:t xml:space="preserve">, Bộ Chỉ huy Quân sự tỉnh, </w:t>
      </w:r>
      <w:r w:rsidR="00C23669" w:rsidRPr="002173AF">
        <w:rPr>
          <w:lang w:val="en-US"/>
        </w:rPr>
        <w:t>Công an</w:t>
      </w:r>
      <w:r w:rsidR="00C23669">
        <w:rPr>
          <w:lang w:val="en-US"/>
        </w:rPr>
        <w:t xml:space="preserve"> tỉnh, Thanh tra tỉnh</w:t>
      </w:r>
      <w:r w:rsidR="00B62E2E">
        <w:rPr>
          <w:lang w:val="en-US"/>
        </w:rPr>
        <w:t>, Văn phòng UBND tỉnh;</w:t>
      </w:r>
    </w:p>
    <w:p w14:paraId="13DF71D4" w14:textId="71A80986" w:rsidR="0077666B" w:rsidRPr="00FE2CE1" w:rsidRDefault="00083CF4" w:rsidP="00E4668D">
      <w:pPr>
        <w:pStyle w:val="StyleBodyTextTimesNewRoman"/>
        <w:spacing w:before="120"/>
        <w:ind w:firstLine="720"/>
        <w:jc w:val="both"/>
        <w:rPr>
          <w:i/>
          <w:lang w:val="en-US"/>
        </w:rPr>
      </w:pPr>
      <w:r w:rsidRPr="008C2F6F">
        <w:rPr>
          <w:lang w:val="en-US"/>
        </w:rPr>
        <w:t xml:space="preserve">- Sở Tài nguyên và Môi trường: Giám đốc, </w:t>
      </w:r>
      <w:r w:rsidR="00B65FE7">
        <w:rPr>
          <w:lang w:val="en-US"/>
        </w:rPr>
        <w:t xml:space="preserve">các </w:t>
      </w:r>
      <w:r w:rsidRPr="008C2F6F">
        <w:rPr>
          <w:lang w:val="en-US"/>
        </w:rPr>
        <w:t xml:space="preserve">Phó Giám đốc, Trưởng, phó các phòng, đơn vị liên quan </w:t>
      </w:r>
      <w:r w:rsidRPr="00FE2CE1">
        <w:rPr>
          <w:i/>
          <w:lang w:val="en-US"/>
        </w:rPr>
        <w:t>(giao Sở mời)</w:t>
      </w:r>
      <w:r w:rsidR="0077666B" w:rsidRPr="00FE2CE1">
        <w:rPr>
          <w:i/>
          <w:lang w:val="en-US"/>
        </w:rPr>
        <w:t>.</w:t>
      </w:r>
    </w:p>
    <w:p w14:paraId="43B0A066" w14:textId="77777777" w:rsidR="00F32330" w:rsidRPr="008C2F6F" w:rsidRDefault="00F32330" w:rsidP="009C49DA">
      <w:pPr>
        <w:pStyle w:val="Body1"/>
        <w:spacing w:before="120" w:after="120"/>
        <w:ind w:firstLine="720"/>
        <w:jc w:val="both"/>
        <w:rPr>
          <w:b/>
          <w:szCs w:val="28"/>
        </w:rPr>
      </w:pPr>
      <w:r w:rsidRPr="008C2F6F">
        <w:rPr>
          <w:b/>
          <w:szCs w:val="28"/>
        </w:rPr>
        <w:t>4. Giao nhiệm vụ cho các đơn vị:</w:t>
      </w:r>
    </w:p>
    <w:p w14:paraId="5C262DA0" w14:textId="400B20E1" w:rsidR="00AA0294" w:rsidRPr="006335E8" w:rsidRDefault="00AA0294" w:rsidP="00AA0294">
      <w:pPr>
        <w:pStyle w:val="Body1"/>
        <w:spacing w:before="120" w:after="120"/>
        <w:ind w:firstLine="720"/>
        <w:jc w:val="both"/>
        <w:rPr>
          <w:i/>
          <w:iCs/>
          <w:szCs w:val="28"/>
        </w:rPr>
      </w:pPr>
      <w:r w:rsidRPr="003F56EC">
        <w:rPr>
          <w:b/>
          <w:szCs w:val="28"/>
        </w:rPr>
        <w:t>*</w:t>
      </w:r>
      <w:r w:rsidR="00E4668D">
        <w:rPr>
          <w:b/>
          <w:szCs w:val="28"/>
        </w:rPr>
        <w:t xml:space="preserve"> </w:t>
      </w:r>
      <w:r>
        <w:rPr>
          <w:b/>
          <w:szCs w:val="28"/>
        </w:rPr>
        <w:t>Sở Tài nguyên và Môi trường</w:t>
      </w:r>
      <w:r w:rsidRPr="003F56EC">
        <w:rPr>
          <w:b/>
          <w:szCs w:val="28"/>
        </w:rPr>
        <w:t>:</w:t>
      </w:r>
      <w:r w:rsidRPr="003F56EC">
        <w:rPr>
          <w:b/>
          <w:i/>
          <w:szCs w:val="28"/>
        </w:rPr>
        <w:t xml:space="preserve"> </w:t>
      </w:r>
      <w:r w:rsidRPr="00AA0294">
        <w:rPr>
          <w:szCs w:val="28"/>
        </w:rPr>
        <w:t>liên h</w:t>
      </w:r>
      <w:r w:rsidRPr="00AE0B5D">
        <w:rPr>
          <w:szCs w:val="28"/>
        </w:rPr>
        <w:t>ệ với Bộ Tài nguyên và Môi trường nhận tài liệu phục vụ cuộc họp, gửi Trung tâm Công</w:t>
      </w:r>
      <w:r w:rsidRPr="003F56EC">
        <w:rPr>
          <w:szCs w:val="28"/>
        </w:rPr>
        <w:t xml:space="preserve"> báo - Tin học tỉnh </w:t>
      </w:r>
      <w:r w:rsidRPr="007B0AC4">
        <w:rPr>
          <w:szCs w:val="28"/>
        </w:rPr>
        <w:t xml:space="preserve">để đăng tải lên Trang </w:t>
      </w:r>
      <w:hyperlink r:id="rId6" w:history="1">
        <w:r w:rsidRPr="007B0AC4">
          <w:rPr>
            <w:szCs w:val="28"/>
          </w:rPr>
          <w:t>Điều</w:t>
        </w:r>
      </w:hyperlink>
      <w:r w:rsidRPr="007B0AC4">
        <w:rPr>
          <w:szCs w:val="28"/>
        </w:rPr>
        <w:t xml:space="preserve"> hành tác nghiệp tỉnh phục vụ đại biểu khai thác, nghiên cứu; phối hợp với Trung tâm Công báo - Tin học tỉnh chuẩn bị hội trường và các điều kiện đảm bảo phục vụ cuộc họp; tham mưu nội dung tham luận của Lãnh đạo UBND tỉnh tại cuộc họp</w:t>
      </w:r>
      <w:r w:rsidR="00E4668D">
        <w:rPr>
          <w:i/>
          <w:iCs/>
          <w:szCs w:val="28"/>
        </w:rPr>
        <w:t xml:space="preserve"> (</w:t>
      </w:r>
      <w:r w:rsidRPr="007B0AC4">
        <w:rPr>
          <w:i/>
          <w:iCs/>
          <w:szCs w:val="28"/>
        </w:rPr>
        <w:t xml:space="preserve">gửi tài liệu cho Lãnh đạo UBND tỉnh trước </w:t>
      </w:r>
      <w:r w:rsidR="00895B01">
        <w:rPr>
          <w:i/>
          <w:iCs/>
          <w:szCs w:val="28"/>
        </w:rPr>
        <w:t>15</w:t>
      </w:r>
      <w:r w:rsidRPr="007B0AC4">
        <w:rPr>
          <w:i/>
          <w:iCs/>
          <w:szCs w:val="28"/>
        </w:rPr>
        <w:t xml:space="preserve"> giờ ngày </w:t>
      </w:r>
      <w:r w:rsidR="00C23669">
        <w:rPr>
          <w:i/>
          <w:iCs/>
          <w:szCs w:val="28"/>
        </w:rPr>
        <w:t>29</w:t>
      </w:r>
      <w:r w:rsidRPr="007B0AC4">
        <w:rPr>
          <w:i/>
          <w:iCs/>
          <w:szCs w:val="28"/>
        </w:rPr>
        <w:t>/</w:t>
      </w:r>
      <w:r w:rsidR="00C23669">
        <w:rPr>
          <w:i/>
          <w:iCs/>
          <w:szCs w:val="28"/>
        </w:rPr>
        <w:t>8</w:t>
      </w:r>
      <w:r w:rsidRPr="007B0AC4">
        <w:rPr>
          <w:i/>
          <w:iCs/>
          <w:szCs w:val="28"/>
        </w:rPr>
        <w:t>/2024).</w:t>
      </w:r>
    </w:p>
    <w:p w14:paraId="0FB6A08B" w14:textId="3A1CEB4E" w:rsidR="00F32330" w:rsidRPr="0068347F" w:rsidRDefault="009D3F8D" w:rsidP="009C49DA">
      <w:pPr>
        <w:pStyle w:val="Body1"/>
        <w:spacing w:before="120" w:after="120"/>
        <w:ind w:firstLine="720"/>
        <w:jc w:val="both"/>
        <w:rPr>
          <w:spacing w:val="-4"/>
          <w:szCs w:val="28"/>
        </w:rPr>
      </w:pPr>
      <w:r w:rsidRPr="0068347F">
        <w:rPr>
          <w:b/>
          <w:spacing w:val="-4"/>
          <w:szCs w:val="28"/>
        </w:rPr>
        <w:t>*</w:t>
      </w:r>
      <w:r w:rsidR="00E4668D" w:rsidRPr="0068347F">
        <w:rPr>
          <w:b/>
          <w:spacing w:val="-4"/>
          <w:szCs w:val="28"/>
        </w:rPr>
        <w:t xml:space="preserve"> </w:t>
      </w:r>
      <w:r w:rsidR="00F32330" w:rsidRPr="0068347F">
        <w:rPr>
          <w:b/>
          <w:spacing w:val="-4"/>
          <w:szCs w:val="28"/>
        </w:rPr>
        <w:t>Trung tâm Công báo - Tin học tỉnh:</w:t>
      </w:r>
      <w:r w:rsidR="00F32330" w:rsidRPr="0068347F">
        <w:rPr>
          <w:spacing w:val="-4"/>
          <w:szCs w:val="28"/>
        </w:rPr>
        <w:t xml:space="preserve"> </w:t>
      </w:r>
      <w:r w:rsidRPr="0068347F">
        <w:rPr>
          <w:spacing w:val="-4"/>
          <w:szCs w:val="28"/>
        </w:rPr>
        <w:t>c</w:t>
      </w:r>
      <w:r w:rsidR="00F32330" w:rsidRPr="0068347F">
        <w:rPr>
          <w:spacing w:val="-4"/>
          <w:szCs w:val="28"/>
        </w:rPr>
        <w:t xml:space="preserve">huẩn bị phòng họp; phối hợp với </w:t>
      </w:r>
      <w:r w:rsidR="006474B3" w:rsidRPr="0068347F">
        <w:rPr>
          <w:spacing w:val="-4"/>
          <w:szCs w:val="28"/>
        </w:rPr>
        <w:t xml:space="preserve">Sở Tài nguyên và Môi trường </w:t>
      </w:r>
      <w:r w:rsidR="00F32330" w:rsidRPr="0068347F">
        <w:rPr>
          <w:spacing w:val="-4"/>
          <w:szCs w:val="28"/>
        </w:rPr>
        <w:t>đăng tải tài liệu lên Trang Điều hành tác nghiệp tỉnh; phối hợp với Viễn thông Hà Tĩnh đảm bảo các điều kiện kỹ thuật phục vụ cuộc họp.</w:t>
      </w:r>
    </w:p>
    <w:p w14:paraId="6C39B9BA" w14:textId="76046EB7" w:rsidR="00F32330" w:rsidRPr="003615ED" w:rsidRDefault="009D3F8D" w:rsidP="009C49DA">
      <w:pPr>
        <w:pStyle w:val="Body1"/>
        <w:spacing w:before="120" w:after="120"/>
        <w:ind w:firstLine="720"/>
        <w:jc w:val="both"/>
        <w:rPr>
          <w:szCs w:val="28"/>
        </w:rPr>
      </w:pPr>
      <w:r w:rsidRPr="003615ED">
        <w:rPr>
          <w:b/>
          <w:szCs w:val="28"/>
        </w:rPr>
        <w:lastRenderedPageBreak/>
        <w:t>*</w:t>
      </w:r>
      <w:r w:rsidR="00E4668D">
        <w:rPr>
          <w:b/>
          <w:szCs w:val="28"/>
        </w:rPr>
        <w:t xml:space="preserve"> </w:t>
      </w:r>
      <w:r w:rsidR="00F32330" w:rsidRPr="003615ED">
        <w:rPr>
          <w:b/>
          <w:szCs w:val="28"/>
        </w:rPr>
        <w:t xml:space="preserve">Viễn thông </w:t>
      </w:r>
      <w:r w:rsidRPr="003615ED">
        <w:rPr>
          <w:b/>
          <w:szCs w:val="28"/>
        </w:rPr>
        <w:t>Hà Tĩnh</w:t>
      </w:r>
      <w:r w:rsidR="00F32330" w:rsidRPr="003615ED">
        <w:rPr>
          <w:b/>
          <w:szCs w:val="28"/>
        </w:rPr>
        <w:t>:</w:t>
      </w:r>
      <w:r w:rsidR="00F32330" w:rsidRPr="003615ED">
        <w:rPr>
          <w:szCs w:val="28"/>
        </w:rPr>
        <w:t xml:space="preserve"> </w:t>
      </w:r>
      <w:r w:rsidRPr="003615ED">
        <w:rPr>
          <w:szCs w:val="28"/>
        </w:rPr>
        <w:t>b</w:t>
      </w:r>
      <w:r w:rsidR="00A02D58" w:rsidRPr="003615ED">
        <w:rPr>
          <w:szCs w:val="28"/>
        </w:rPr>
        <w:t>ố trí cán bộ kỹ thuật p</w:t>
      </w:r>
      <w:r w:rsidR="00F32330" w:rsidRPr="003615ED">
        <w:rPr>
          <w:szCs w:val="28"/>
        </w:rPr>
        <w:t>hối hợp, hỗ trợ Trung tâm</w:t>
      </w:r>
      <w:r w:rsidR="009C49DA" w:rsidRPr="003615ED">
        <w:rPr>
          <w:szCs w:val="28"/>
        </w:rPr>
        <w:t xml:space="preserve"> </w:t>
      </w:r>
      <w:r w:rsidR="00F32330" w:rsidRPr="003615ED">
        <w:rPr>
          <w:szCs w:val="28"/>
        </w:rPr>
        <w:t>Công báo - Tin học tỉnh điều kiện kỹ thuật để tổ chức cuộc họp.</w:t>
      </w:r>
    </w:p>
    <w:p w14:paraId="7D970E7A" w14:textId="60F06769" w:rsidR="00F32330" w:rsidRPr="008C2F6F" w:rsidRDefault="009D3F8D" w:rsidP="009C49DA">
      <w:pPr>
        <w:pStyle w:val="Body1"/>
        <w:spacing w:before="120" w:after="120"/>
        <w:ind w:firstLine="720"/>
        <w:jc w:val="both"/>
        <w:rPr>
          <w:szCs w:val="28"/>
        </w:rPr>
      </w:pPr>
      <w:r w:rsidRPr="003615ED">
        <w:rPr>
          <w:b/>
          <w:szCs w:val="28"/>
        </w:rPr>
        <w:t>*</w:t>
      </w:r>
      <w:r w:rsidR="00E4668D">
        <w:rPr>
          <w:b/>
          <w:szCs w:val="28"/>
        </w:rPr>
        <w:t xml:space="preserve"> </w:t>
      </w:r>
      <w:r w:rsidR="00F32330" w:rsidRPr="003615ED">
        <w:rPr>
          <w:b/>
          <w:szCs w:val="28"/>
        </w:rPr>
        <w:t>Công ty Điện lực Hà Tĩnh</w:t>
      </w:r>
      <w:r w:rsidR="00F32330" w:rsidRPr="003615ED">
        <w:rPr>
          <w:szCs w:val="28"/>
        </w:rPr>
        <w:t>:</w:t>
      </w:r>
      <w:r w:rsidR="009C49DA" w:rsidRPr="003615ED">
        <w:rPr>
          <w:i/>
          <w:szCs w:val="28"/>
        </w:rPr>
        <w:t xml:space="preserve"> </w:t>
      </w:r>
      <w:r w:rsidRPr="003615ED">
        <w:rPr>
          <w:szCs w:val="28"/>
        </w:rPr>
        <w:t>c</w:t>
      </w:r>
      <w:r w:rsidR="00F32330" w:rsidRPr="003615ED">
        <w:rPr>
          <w:szCs w:val="28"/>
        </w:rPr>
        <w:t xml:space="preserve">hỉ đạo Điện lực </w:t>
      </w:r>
      <w:r w:rsidR="003615ED" w:rsidRPr="003615ED">
        <w:rPr>
          <w:szCs w:val="28"/>
        </w:rPr>
        <w:t>thàn</w:t>
      </w:r>
      <w:r w:rsidR="003615ED">
        <w:rPr>
          <w:szCs w:val="28"/>
        </w:rPr>
        <w:t xml:space="preserve">h phố Hà Tĩnh </w:t>
      </w:r>
      <w:r w:rsidR="00F32330" w:rsidRPr="008C2F6F">
        <w:rPr>
          <w:szCs w:val="28"/>
        </w:rPr>
        <w:t xml:space="preserve">đảm bảo nguồn điện ổn định phục vụ </w:t>
      </w:r>
      <w:r w:rsidR="00E67DE4">
        <w:rPr>
          <w:szCs w:val="28"/>
        </w:rPr>
        <w:t xml:space="preserve">cuộc </w:t>
      </w:r>
      <w:r w:rsidR="00F32330" w:rsidRPr="008C2F6F">
        <w:rPr>
          <w:szCs w:val="28"/>
        </w:rPr>
        <w:t>họp.</w:t>
      </w:r>
    </w:p>
    <w:p w14:paraId="27134C8B" w14:textId="77777777" w:rsidR="00F32330" w:rsidRPr="008C2F6F" w:rsidRDefault="009D3F8D" w:rsidP="009C49DA">
      <w:pPr>
        <w:pStyle w:val="Body1"/>
        <w:spacing w:before="120" w:after="120"/>
        <w:ind w:firstLine="720"/>
        <w:jc w:val="both"/>
        <w:rPr>
          <w:szCs w:val="28"/>
        </w:rPr>
      </w:pPr>
      <w:r>
        <w:rPr>
          <w:szCs w:val="28"/>
        </w:rPr>
        <w:t>Đ</w:t>
      </w:r>
      <w:r w:rsidR="00F32330" w:rsidRPr="008C2F6F">
        <w:rPr>
          <w:szCs w:val="28"/>
        </w:rPr>
        <w:t xml:space="preserve">ề nghị </w:t>
      </w:r>
      <w:r>
        <w:rPr>
          <w:szCs w:val="28"/>
        </w:rPr>
        <w:t>đ</w:t>
      </w:r>
      <w:r w:rsidR="00F32330" w:rsidRPr="008C2F6F">
        <w:rPr>
          <w:szCs w:val="28"/>
        </w:rPr>
        <w:t xml:space="preserve">ại biểu </w:t>
      </w:r>
      <w:r>
        <w:rPr>
          <w:szCs w:val="28"/>
        </w:rPr>
        <w:t>khai thác</w:t>
      </w:r>
      <w:r w:rsidR="00F32330" w:rsidRPr="008C2F6F">
        <w:rPr>
          <w:szCs w:val="28"/>
        </w:rPr>
        <w:t xml:space="preserve"> tài liệu trên Trang Điều hành tác nghiệp tỉnh </w:t>
      </w:r>
      <w:r w:rsidR="00F32330" w:rsidRPr="008C2F6F">
        <w:rPr>
          <w:spacing w:val="-2"/>
          <w:szCs w:val="28"/>
        </w:rPr>
        <w:t xml:space="preserve">để nghiên cứu trước và </w:t>
      </w:r>
      <w:r w:rsidR="00F32330" w:rsidRPr="008C2F6F">
        <w:rPr>
          <w:szCs w:val="28"/>
        </w:rPr>
        <w:t>tham dự đầy đủ, đúng thành phần, thời gian./.</w:t>
      </w:r>
    </w:p>
    <w:p w14:paraId="2A6C2B77" w14:textId="77777777" w:rsidR="00F32330" w:rsidRPr="007B0AC4" w:rsidRDefault="00F32330" w:rsidP="00F32330">
      <w:pPr>
        <w:ind w:firstLine="720"/>
        <w:jc w:val="both"/>
        <w:rPr>
          <w:sz w:val="12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793"/>
      </w:tblGrid>
      <w:tr w:rsidR="00F32330" w:rsidRPr="007E523E" w14:paraId="3E59B8B6" w14:textId="77777777" w:rsidTr="000D2D0D">
        <w:tc>
          <w:tcPr>
            <w:tcW w:w="5211" w:type="dxa"/>
          </w:tcPr>
          <w:p w14:paraId="12CC4C33" w14:textId="77777777" w:rsidR="00F32330" w:rsidRPr="007E523E" w:rsidRDefault="00F32330" w:rsidP="000D2D0D">
            <w:pPr>
              <w:rPr>
                <w:b/>
                <w:i/>
                <w:sz w:val="24"/>
              </w:rPr>
            </w:pPr>
            <w:r w:rsidRPr="007E523E">
              <w:rPr>
                <w:b/>
                <w:i/>
                <w:sz w:val="24"/>
              </w:rPr>
              <w:t>Nơi nhận:</w:t>
            </w:r>
          </w:p>
          <w:p w14:paraId="4293FD72" w14:textId="77777777" w:rsidR="00F32330" w:rsidRPr="007E523E" w:rsidRDefault="00F32330" w:rsidP="000D2D0D">
            <w:pPr>
              <w:rPr>
                <w:sz w:val="22"/>
              </w:rPr>
            </w:pPr>
            <w:r w:rsidRPr="007E523E">
              <w:rPr>
                <w:sz w:val="22"/>
              </w:rPr>
              <w:t xml:space="preserve">- Như thành phần </w:t>
            </w:r>
            <w:bookmarkStart w:id="3" w:name="_bdg_2578_0_0"/>
            <w:r w:rsidRPr="007E523E">
              <w:rPr>
                <w:sz w:val="22"/>
              </w:rPr>
              <w:t>mời</w:t>
            </w:r>
            <w:bookmarkEnd w:id="3"/>
            <w:r w:rsidRPr="007E523E">
              <w:rPr>
                <w:sz w:val="22"/>
              </w:rPr>
              <w:t>;</w:t>
            </w:r>
          </w:p>
          <w:p w14:paraId="426ECBBE" w14:textId="77777777" w:rsidR="00F32330" w:rsidRDefault="00F32330" w:rsidP="000D2D0D">
            <w:pPr>
              <w:rPr>
                <w:sz w:val="22"/>
              </w:rPr>
            </w:pPr>
            <w:r w:rsidRPr="007E523E">
              <w:rPr>
                <w:sz w:val="22"/>
              </w:rPr>
              <w:t>- Chủ tịch, các PCT UBND tỉnh (để b/c);</w:t>
            </w:r>
          </w:p>
          <w:p w14:paraId="2F8AFCE2" w14:textId="77777777" w:rsidR="00F32330" w:rsidRDefault="00F32330" w:rsidP="000D2D0D">
            <w:pPr>
              <w:rPr>
                <w:sz w:val="22"/>
              </w:rPr>
            </w:pPr>
            <w:r w:rsidRPr="007E523E">
              <w:rPr>
                <w:sz w:val="22"/>
              </w:rPr>
              <w:t>- Chánh</w:t>
            </w:r>
            <w:r w:rsidR="009D3F8D">
              <w:rPr>
                <w:sz w:val="22"/>
              </w:rPr>
              <w:t xml:space="preserve"> VP</w:t>
            </w:r>
            <w:r w:rsidRPr="007E523E">
              <w:rPr>
                <w:sz w:val="22"/>
              </w:rPr>
              <w:t xml:space="preserve">, </w:t>
            </w:r>
            <w:r w:rsidR="009D3F8D">
              <w:rPr>
                <w:sz w:val="22"/>
              </w:rPr>
              <w:t xml:space="preserve">các </w:t>
            </w:r>
            <w:r w:rsidRPr="007E523E">
              <w:rPr>
                <w:sz w:val="22"/>
              </w:rPr>
              <w:t xml:space="preserve">Phó </w:t>
            </w:r>
            <w:r w:rsidR="009D3F8D">
              <w:rPr>
                <w:sz w:val="22"/>
              </w:rPr>
              <w:t>C</w:t>
            </w:r>
            <w:r w:rsidRPr="007E523E">
              <w:rPr>
                <w:sz w:val="22"/>
              </w:rPr>
              <w:t>VP/UB;</w:t>
            </w:r>
          </w:p>
          <w:p w14:paraId="0214412C" w14:textId="77777777" w:rsidR="00F32330" w:rsidRDefault="00F32330" w:rsidP="000D2D0D">
            <w:pPr>
              <w:rPr>
                <w:sz w:val="22"/>
              </w:rPr>
            </w:pPr>
            <w:r>
              <w:rPr>
                <w:sz w:val="22"/>
              </w:rPr>
              <w:t>- Công ty Điện lực Hà Tĩnh;</w:t>
            </w:r>
          </w:p>
          <w:p w14:paraId="5E14EB02" w14:textId="77777777" w:rsidR="00F32330" w:rsidRPr="007E523E" w:rsidRDefault="00F32330" w:rsidP="000D2D0D">
            <w:pPr>
              <w:rPr>
                <w:sz w:val="22"/>
              </w:rPr>
            </w:pPr>
            <w:r>
              <w:rPr>
                <w:sz w:val="22"/>
              </w:rPr>
              <w:t>- Viễn thông Hà Tĩnh</w:t>
            </w:r>
            <w:r w:rsidR="009D3F8D">
              <w:rPr>
                <w:sz w:val="22"/>
              </w:rPr>
              <w:t>;</w:t>
            </w:r>
          </w:p>
          <w:p w14:paraId="63888424" w14:textId="77777777" w:rsidR="00F32330" w:rsidRDefault="00F32330" w:rsidP="000D2D0D">
            <w:pPr>
              <w:rPr>
                <w:sz w:val="22"/>
              </w:rPr>
            </w:pPr>
            <w:r w:rsidRPr="007E523E">
              <w:rPr>
                <w:sz w:val="22"/>
              </w:rPr>
              <w:t>- Trung tâm CB-TH tỉnh;</w:t>
            </w:r>
          </w:p>
          <w:p w14:paraId="074256D0" w14:textId="643279E4" w:rsidR="009D3F8D" w:rsidRPr="007E523E" w:rsidRDefault="009D3F8D" w:rsidP="000D2D0D">
            <w:pPr>
              <w:rPr>
                <w:sz w:val="22"/>
              </w:rPr>
            </w:pPr>
            <w:r w:rsidRPr="007E523E">
              <w:rPr>
                <w:sz w:val="22"/>
              </w:rPr>
              <w:t>- Phòng QT</w:t>
            </w:r>
            <w:r w:rsidR="00820518">
              <w:rPr>
                <w:sz w:val="22"/>
              </w:rPr>
              <w:t>-</w:t>
            </w:r>
            <w:r w:rsidRPr="007E523E">
              <w:rPr>
                <w:sz w:val="22"/>
              </w:rPr>
              <w:t>TV;</w:t>
            </w:r>
          </w:p>
          <w:p w14:paraId="17091519" w14:textId="00D04109" w:rsidR="00F32330" w:rsidRPr="002962DF" w:rsidRDefault="00F32330" w:rsidP="00435DA2">
            <w:r w:rsidRPr="007E523E">
              <w:rPr>
                <w:sz w:val="22"/>
              </w:rPr>
              <w:t>- Lưu: VT, TH,</w:t>
            </w:r>
            <w:r w:rsidR="005728B1">
              <w:rPr>
                <w:sz w:val="22"/>
              </w:rPr>
              <w:t xml:space="preserve"> NC,</w:t>
            </w:r>
            <w:r>
              <w:rPr>
                <w:sz w:val="22"/>
              </w:rPr>
              <w:t xml:space="preserve"> </w:t>
            </w:r>
            <w:r w:rsidRPr="007E523E">
              <w:rPr>
                <w:sz w:val="22"/>
              </w:rPr>
              <w:t>NL.</w:t>
            </w:r>
          </w:p>
        </w:tc>
        <w:tc>
          <w:tcPr>
            <w:tcW w:w="3793" w:type="dxa"/>
          </w:tcPr>
          <w:p w14:paraId="527B2803" w14:textId="77777777" w:rsidR="00F32330" w:rsidRPr="007E523E" w:rsidRDefault="00F32330" w:rsidP="000D2D0D">
            <w:pPr>
              <w:jc w:val="center"/>
              <w:rPr>
                <w:b/>
                <w:sz w:val="26"/>
                <w:szCs w:val="26"/>
              </w:rPr>
            </w:pPr>
            <w:r w:rsidRPr="007E523E">
              <w:rPr>
                <w:b/>
                <w:sz w:val="26"/>
                <w:szCs w:val="26"/>
              </w:rPr>
              <w:t>TL. CHỦ TỊCH</w:t>
            </w:r>
          </w:p>
          <w:p w14:paraId="59BAE350" w14:textId="77777777" w:rsidR="00F32330" w:rsidRDefault="00F32330" w:rsidP="000D2D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KT. </w:t>
            </w:r>
            <w:r w:rsidRPr="007E523E">
              <w:rPr>
                <w:b/>
                <w:sz w:val="26"/>
                <w:szCs w:val="26"/>
              </w:rPr>
              <w:t>CHÁNH VĂN PHÒNG</w:t>
            </w:r>
          </w:p>
          <w:p w14:paraId="71AF674D" w14:textId="77777777" w:rsidR="00F32330" w:rsidRPr="007E523E" w:rsidRDefault="00F32330" w:rsidP="000D2D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PHÓ </w:t>
            </w:r>
            <w:r w:rsidR="0085359F">
              <w:rPr>
                <w:b/>
                <w:sz w:val="26"/>
                <w:szCs w:val="26"/>
              </w:rPr>
              <w:t xml:space="preserve">CHÁNH </w:t>
            </w:r>
            <w:r>
              <w:rPr>
                <w:b/>
                <w:sz w:val="26"/>
                <w:szCs w:val="26"/>
              </w:rPr>
              <w:t>VĂN PHÒNG</w:t>
            </w:r>
          </w:p>
          <w:p w14:paraId="711ADCBF" w14:textId="77777777" w:rsidR="00F32330" w:rsidRPr="007E523E" w:rsidRDefault="00F32330" w:rsidP="000D2D0D">
            <w:pPr>
              <w:jc w:val="center"/>
              <w:rPr>
                <w:b/>
                <w:sz w:val="26"/>
                <w:szCs w:val="26"/>
              </w:rPr>
            </w:pPr>
          </w:p>
          <w:p w14:paraId="2E937B42" w14:textId="77777777" w:rsidR="00F32330" w:rsidRPr="007E523E" w:rsidRDefault="00F32330" w:rsidP="000D2D0D">
            <w:pPr>
              <w:jc w:val="center"/>
              <w:rPr>
                <w:b/>
                <w:sz w:val="26"/>
                <w:szCs w:val="26"/>
              </w:rPr>
            </w:pPr>
          </w:p>
          <w:p w14:paraId="6AEC4DCB" w14:textId="77777777" w:rsidR="00F32330" w:rsidRPr="007B0AC4" w:rsidRDefault="00F32330" w:rsidP="000D2D0D">
            <w:pPr>
              <w:jc w:val="center"/>
              <w:rPr>
                <w:b/>
                <w:sz w:val="22"/>
                <w:szCs w:val="26"/>
              </w:rPr>
            </w:pPr>
          </w:p>
          <w:p w14:paraId="06715524" w14:textId="77777777" w:rsidR="00464F8D" w:rsidRPr="007E523E" w:rsidRDefault="00464F8D" w:rsidP="000D2D0D">
            <w:pPr>
              <w:jc w:val="center"/>
              <w:rPr>
                <w:b/>
                <w:sz w:val="26"/>
                <w:szCs w:val="26"/>
              </w:rPr>
            </w:pPr>
          </w:p>
          <w:p w14:paraId="44DC0B3D" w14:textId="77777777" w:rsidR="00F32330" w:rsidRDefault="00F32330" w:rsidP="000D2D0D">
            <w:pPr>
              <w:jc w:val="center"/>
              <w:rPr>
                <w:b/>
                <w:sz w:val="26"/>
                <w:szCs w:val="26"/>
              </w:rPr>
            </w:pPr>
          </w:p>
          <w:p w14:paraId="48A7EFBD" w14:textId="77777777" w:rsidR="0085359F" w:rsidRDefault="0085359F" w:rsidP="000D2D0D">
            <w:pPr>
              <w:jc w:val="center"/>
              <w:rPr>
                <w:b/>
                <w:sz w:val="26"/>
                <w:szCs w:val="26"/>
              </w:rPr>
            </w:pPr>
          </w:p>
          <w:p w14:paraId="6DA4F18F" w14:textId="77777777" w:rsidR="0085359F" w:rsidRPr="007E523E" w:rsidRDefault="0085359F" w:rsidP="000D2D0D">
            <w:pPr>
              <w:jc w:val="center"/>
              <w:rPr>
                <w:b/>
                <w:sz w:val="26"/>
                <w:szCs w:val="26"/>
              </w:rPr>
            </w:pPr>
          </w:p>
          <w:p w14:paraId="6BD3FB39" w14:textId="5D7A83F6" w:rsidR="00F32330" w:rsidRPr="007E523E" w:rsidRDefault="009D3F8D" w:rsidP="00E67DE4">
            <w:pPr>
              <w:jc w:val="center"/>
              <w:rPr>
                <w:b/>
              </w:rPr>
            </w:pPr>
            <w:bookmarkStart w:id="4" w:name="v_ccv_bd_anchor_2010"/>
            <w:bookmarkEnd w:id="4"/>
            <w:r>
              <w:rPr>
                <w:b/>
              </w:rPr>
              <w:t xml:space="preserve">   </w:t>
            </w:r>
            <w:r w:rsidR="00820518">
              <w:rPr>
                <w:b/>
              </w:rPr>
              <w:t xml:space="preserve">  </w:t>
            </w:r>
            <w:r w:rsidR="003B4ABD">
              <w:rPr>
                <w:b/>
              </w:rPr>
              <w:t xml:space="preserve"> </w:t>
            </w:r>
            <w:r w:rsidR="00E67DE4">
              <w:rPr>
                <w:b/>
              </w:rPr>
              <w:t>Trần Công Thành</w:t>
            </w:r>
          </w:p>
        </w:tc>
      </w:tr>
    </w:tbl>
    <w:p w14:paraId="130FF377" w14:textId="77777777" w:rsidR="00F32330" w:rsidRDefault="00F32330" w:rsidP="00F32330">
      <w:pPr>
        <w:ind w:firstLine="720"/>
      </w:pPr>
    </w:p>
    <w:p w14:paraId="65FBCB6F" w14:textId="77777777" w:rsidR="000D2D0D" w:rsidRPr="00A944FE" w:rsidRDefault="000D2D0D">
      <w:pPr>
        <w:rPr>
          <w:sz w:val="2"/>
          <w:szCs w:val="2"/>
        </w:rPr>
      </w:pPr>
    </w:p>
    <w:sectPr w:rsidR="000D2D0D" w:rsidRPr="00A944FE" w:rsidSect="00A944FE">
      <w:headerReference w:type="even" r:id="rId7"/>
      <w:headerReference w:type="default" r:id="rId8"/>
      <w:footerReference w:type="even" r:id="rId9"/>
      <w:pgSz w:w="11907" w:h="16840" w:code="9"/>
      <w:pgMar w:top="1134" w:right="964" w:bottom="1021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0BF5E" w14:textId="77777777" w:rsidR="00AB6B9E" w:rsidRDefault="00AB6B9E">
      <w:r>
        <w:separator/>
      </w:r>
    </w:p>
  </w:endnote>
  <w:endnote w:type="continuationSeparator" w:id="0">
    <w:p w14:paraId="29BA8172" w14:textId="77777777" w:rsidR="00AB6B9E" w:rsidRDefault="00AB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4FF6" w14:textId="77777777" w:rsidR="000D2D0D" w:rsidRDefault="00EB4A83" w:rsidP="000D2D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6C796B" w14:textId="77777777" w:rsidR="000D2D0D" w:rsidRDefault="000D2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E7566" w14:textId="77777777" w:rsidR="00AB6B9E" w:rsidRDefault="00AB6B9E">
      <w:r>
        <w:separator/>
      </w:r>
    </w:p>
  </w:footnote>
  <w:footnote w:type="continuationSeparator" w:id="0">
    <w:p w14:paraId="367D4000" w14:textId="77777777" w:rsidR="00AB6B9E" w:rsidRDefault="00AB6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499A5" w14:textId="77777777" w:rsidR="000D2D0D" w:rsidRDefault="00EB4A83" w:rsidP="000D2D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6F9CC" w14:textId="77777777" w:rsidR="000D2D0D" w:rsidRDefault="000D2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1F777" w14:textId="15BBC41C" w:rsidR="000D2D0D" w:rsidRPr="00E14DBC" w:rsidRDefault="00EB4A83" w:rsidP="000D2D0D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E14DBC">
      <w:rPr>
        <w:rStyle w:val="PageNumber"/>
        <w:sz w:val="24"/>
        <w:szCs w:val="24"/>
      </w:rPr>
      <w:fldChar w:fldCharType="begin"/>
    </w:r>
    <w:r w:rsidRPr="00E14DBC">
      <w:rPr>
        <w:rStyle w:val="PageNumber"/>
        <w:sz w:val="24"/>
        <w:szCs w:val="24"/>
      </w:rPr>
      <w:instrText xml:space="preserve">PAGE  </w:instrText>
    </w:r>
    <w:r w:rsidRPr="00E14DBC">
      <w:rPr>
        <w:rStyle w:val="PageNumber"/>
        <w:sz w:val="24"/>
        <w:szCs w:val="24"/>
      </w:rPr>
      <w:fldChar w:fldCharType="separate"/>
    </w:r>
    <w:r w:rsidR="00D9119A">
      <w:rPr>
        <w:rStyle w:val="PageNumber"/>
        <w:noProof/>
        <w:sz w:val="24"/>
        <w:szCs w:val="24"/>
      </w:rPr>
      <w:t>2</w:t>
    </w:r>
    <w:r w:rsidRPr="00E14DBC">
      <w:rPr>
        <w:rStyle w:val="PageNumber"/>
        <w:sz w:val="24"/>
        <w:szCs w:val="24"/>
      </w:rPr>
      <w:fldChar w:fldCharType="end"/>
    </w:r>
  </w:p>
  <w:p w14:paraId="470F50BE" w14:textId="77777777" w:rsidR="000D2D0D" w:rsidRDefault="000D2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30"/>
    <w:rsid w:val="0003238F"/>
    <w:rsid w:val="00042E8C"/>
    <w:rsid w:val="00043392"/>
    <w:rsid w:val="00061513"/>
    <w:rsid w:val="0006652B"/>
    <w:rsid w:val="00080B89"/>
    <w:rsid w:val="00083CF4"/>
    <w:rsid w:val="00087AD5"/>
    <w:rsid w:val="000A26C1"/>
    <w:rsid w:val="000A64EB"/>
    <w:rsid w:val="000B1BF2"/>
    <w:rsid w:val="000D2D0D"/>
    <w:rsid w:val="000E2FAD"/>
    <w:rsid w:val="000E31B6"/>
    <w:rsid w:val="000E6E22"/>
    <w:rsid w:val="000F1DF1"/>
    <w:rsid w:val="000F3A58"/>
    <w:rsid w:val="000F663D"/>
    <w:rsid w:val="00112F50"/>
    <w:rsid w:val="001154B4"/>
    <w:rsid w:val="00151FC1"/>
    <w:rsid w:val="0019047D"/>
    <w:rsid w:val="001C0DD2"/>
    <w:rsid w:val="001E3CFB"/>
    <w:rsid w:val="001F22AB"/>
    <w:rsid w:val="002173AF"/>
    <w:rsid w:val="0023230F"/>
    <w:rsid w:val="00233388"/>
    <w:rsid w:val="00264233"/>
    <w:rsid w:val="0026696C"/>
    <w:rsid w:val="002819F6"/>
    <w:rsid w:val="002A587B"/>
    <w:rsid w:val="002B2829"/>
    <w:rsid w:val="002B3C7B"/>
    <w:rsid w:val="002E2D62"/>
    <w:rsid w:val="002F5088"/>
    <w:rsid w:val="00307B95"/>
    <w:rsid w:val="00311C8D"/>
    <w:rsid w:val="003403F1"/>
    <w:rsid w:val="00350756"/>
    <w:rsid w:val="003615ED"/>
    <w:rsid w:val="003668F8"/>
    <w:rsid w:val="00370099"/>
    <w:rsid w:val="003740BF"/>
    <w:rsid w:val="003B4ABD"/>
    <w:rsid w:val="0041472B"/>
    <w:rsid w:val="00435DA2"/>
    <w:rsid w:val="0045251C"/>
    <w:rsid w:val="004622A2"/>
    <w:rsid w:val="00464F8D"/>
    <w:rsid w:val="00471A1A"/>
    <w:rsid w:val="00495EBE"/>
    <w:rsid w:val="004B2979"/>
    <w:rsid w:val="004C3023"/>
    <w:rsid w:val="00507310"/>
    <w:rsid w:val="0052443D"/>
    <w:rsid w:val="00530E5F"/>
    <w:rsid w:val="00542778"/>
    <w:rsid w:val="005728B1"/>
    <w:rsid w:val="00573CB2"/>
    <w:rsid w:val="005815F8"/>
    <w:rsid w:val="0058435F"/>
    <w:rsid w:val="00597E46"/>
    <w:rsid w:val="00597F7A"/>
    <w:rsid w:val="005B5C0E"/>
    <w:rsid w:val="005D715A"/>
    <w:rsid w:val="006334E4"/>
    <w:rsid w:val="0063434A"/>
    <w:rsid w:val="0063617A"/>
    <w:rsid w:val="006403B3"/>
    <w:rsid w:val="006474B3"/>
    <w:rsid w:val="00661D6D"/>
    <w:rsid w:val="006648D1"/>
    <w:rsid w:val="00665204"/>
    <w:rsid w:val="00671B92"/>
    <w:rsid w:val="006759CB"/>
    <w:rsid w:val="00677176"/>
    <w:rsid w:val="0068347F"/>
    <w:rsid w:val="006933B6"/>
    <w:rsid w:val="006A7A85"/>
    <w:rsid w:val="007128EE"/>
    <w:rsid w:val="0077666B"/>
    <w:rsid w:val="007A4813"/>
    <w:rsid w:val="007B0AC4"/>
    <w:rsid w:val="007D3E37"/>
    <w:rsid w:val="007E16A0"/>
    <w:rsid w:val="00804ED3"/>
    <w:rsid w:val="00820402"/>
    <w:rsid w:val="00820518"/>
    <w:rsid w:val="00824898"/>
    <w:rsid w:val="00833EA5"/>
    <w:rsid w:val="00843CC8"/>
    <w:rsid w:val="0085359F"/>
    <w:rsid w:val="00853F68"/>
    <w:rsid w:val="00872F93"/>
    <w:rsid w:val="00881B54"/>
    <w:rsid w:val="00895B01"/>
    <w:rsid w:val="008A52E8"/>
    <w:rsid w:val="008A6A26"/>
    <w:rsid w:val="008B3234"/>
    <w:rsid w:val="008C2F6F"/>
    <w:rsid w:val="00911A1D"/>
    <w:rsid w:val="009134EC"/>
    <w:rsid w:val="0092759A"/>
    <w:rsid w:val="0097064D"/>
    <w:rsid w:val="00973266"/>
    <w:rsid w:val="00975A27"/>
    <w:rsid w:val="009803F0"/>
    <w:rsid w:val="00992C83"/>
    <w:rsid w:val="00996177"/>
    <w:rsid w:val="009A4271"/>
    <w:rsid w:val="009B2B0C"/>
    <w:rsid w:val="009B2FA5"/>
    <w:rsid w:val="009C0F19"/>
    <w:rsid w:val="009C49DA"/>
    <w:rsid w:val="009D0869"/>
    <w:rsid w:val="009D3F8D"/>
    <w:rsid w:val="009D676C"/>
    <w:rsid w:val="009E2CF4"/>
    <w:rsid w:val="00A02D58"/>
    <w:rsid w:val="00A2401E"/>
    <w:rsid w:val="00A2411C"/>
    <w:rsid w:val="00A30EA8"/>
    <w:rsid w:val="00A57FD0"/>
    <w:rsid w:val="00A944FE"/>
    <w:rsid w:val="00AA0294"/>
    <w:rsid w:val="00AB6B9E"/>
    <w:rsid w:val="00AE0B5D"/>
    <w:rsid w:val="00AE0C4E"/>
    <w:rsid w:val="00AE5C27"/>
    <w:rsid w:val="00B02C0F"/>
    <w:rsid w:val="00B037C1"/>
    <w:rsid w:val="00B15B53"/>
    <w:rsid w:val="00B25CE5"/>
    <w:rsid w:val="00B31B58"/>
    <w:rsid w:val="00B42112"/>
    <w:rsid w:val="00B466BD"/>
    <w:rsid w:val="00B62E2E"/>
    <w:rsid w:val="00B65FE7"/>
    <w:rsid w:val="00B67950"/>
    <w:rsid w:val="00B84315"/>
    <w:rsid w:val="00B90F4E"/>
    <w:rsid w:val="00BA5978"/>
    <w:rsid w:val="00BA78C1"/>
    <w:rsid w:val="00C13FA9"/>
    <w:rsid w:val="00C23669"/>
    <w:rsid w:val="00C450FC"/>
    <w:rsid w:val="00C53053"/>
    <w:rsid w:val="00C531B5"/>
    <w:rsid w:val="00C904A0"/>
    <w:rsid w:val="00CD71AF"/>
    <w:rsid w:val="00CF0541"/>
    <w:rsid w:val="00D04A77"/>
    <w:rsid w:val="00D15037"/>
    <w:rsid w:val="00D45FE0"/>
    <w:rsid w:val="00D9119A"/>
    <w:rsid w:val="00D91A68"/>
    <w:rsid w:val="00DA736E"/>
    <w:rsid w:val="00DF4459"/>
    <w:rsid w:val="00DF464C"/>
    <w:rsid w:val="00E10D17"/>
    <w:rsid w:val="00E422FF"/>
    <w:rsid w:val="00E4668D"/>
    <w:rsid w:val="00E67AF2"/>
    <w:rsid w:val="00E67DE4"/>
    <w:rsid w:val="00E944C7"/>
    <w:rsid w:val="00EB0F43"/>
    <w:rsid w:val="00EB4A83"/>
    <w:rsid w:val="00ED14A7"/>
    <w:rsid w:val="00EE2A9C"/>
    <w:rsid w:val="00EE73C3"/>
    <w:rsid w:val="00EF0F78"/>
    <w:rsid w:val="00EF4BF5"/>
    <w:rsid w:val="00F2327F"/>
    <w:rsid w:val="00F32330"/>
    <w:rsid w:val="00F42DA9"/>
    <w:rsid w:val="00F43549"/>
    <w:rsid w:val="00FA391B"/>
    <w:rsid w:val="00FE2CE1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03D1EE0"/>
  <w15:docId w15:val="{4DF428B6-333E-4AEC-BD09-151C683C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330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3233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F32330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F32330"/>
  </w:style>
  <w:style w:type="paragraph" w:styleId="Header">
    <w:name w:val="header"/>
    <w:basedOn w:val="Normal"/>
    <w:link w:val="HeaderChar"/>
    <w:rsid w:val="00F3233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32330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BodyTextTimesNewRoman">
    <w:name w:val="Style Body Text + Times New Roman"/>
    <w:basedOn w:val="BodyText"/>
    <w:rsid w:val="00F32330"/>
  </w:style>
  <w:style w:type="paragraph" w:customStyle="1" w:styleId="Body1">
    <w:name w:val="Body 1"/>
    <w:rsid w:val="00F32330"/>
    <w:pPr>
      <w:outlineLvl w:val="0"/>
    </w:pPr>
    <w:rPr>
      <w:rFonts w:ascii="Times New Roman" w:eastAsia="Arial Unicode MS" w:hAnsi="Times New Roman"/>
      <w:color w:val="000000"/>
      <w:sz w:val="28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233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F32330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1B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531B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3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1B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1B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htn.hatinh.gov.v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Links>
    <vt:vector size="6" baseType="variant">
      <vt:variant>
        <vt:i4>3997820</vt:i4>
      </vt:variant>
      <vt:variant>
        <vt:i4>0</vt:i4>
      </vt:variant>
      <vt:variant>
        <vt:i4>0</vt:i4>
      </vt:variant>
      <vt:variant>
        <vt:i4>5</vt:i4>
      </vt:variant>
      <vt:variant>
        <vt:lpwstr>http://dhtn.hatinh.gov.vn/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 MINH QUAN</dc:creator>
  <cp:lastModifiedBy>DELL</cp:lastModifiedBy>
  <cp:revision>9</cp:revision>
  <cp:lastPrinted>2020-08-21T07:18:00Z</cp:lastPrinted>
  <dcterms:created xsi:type="dcterms:W3CDTF">2024-08-28T02:17:00Z</dcterms:created>
  <dcterms:modified xsi:type="dcterms:W3CDTF">2024-08-28T10:03:00Z</dcterms:modified>
</cp:coreProperties>
</file>