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1E0" w:firstRow="1" w:lastRow="1" w:firstColumn="1" w:lastColumn="1" w:noHBand="0" w:noVBand="0"/>
      </w:tblPr>
      <w:tblGrid>
        <w:gridCol w:w="3017"/>
        <w:gridCol w:w="6589"/>
      </w:tblGrid>
      <w:tr w:rsidR="007C74CA" w:rsidRPr="00CF35AD" w:rsidTr="009D1A32">
        <w:tc>
          <w:tcPr>
            <w:tcW w:w="3017" w:type="dxa"/>
            <w:shd w:val="clear" w:color="auto" w:fill="auto"/>
          </w:tcPr>
          <w:p w:rsidR="007C74CA" w:rsidRPr="00CF35AD" w:rsidRDefault="007C74CA" w:rsidP="009D1A32">
            <w:pPr>
              <w:jc w:val="center"/>
              <w:rPr>
                <w:b/>
                <w:sz w:val="26"/>
                <w:szCs w:val="28"/>
              </w:rPr>
            </w:pPr>
            <w:r w:rsidRPr="00CF35AD">
              <w:rPr>
                <w:b/>
                <w:sz w:val="26"/>
                <w:szCs w:val="28"/>
              </w:rPr>
              <w:t>ỦY BAN NHÂN DÂN</w:t>
            </w:r>
          </w:p>
          <w:p w:rsidR="007C74CA" w:rsidRPr="00CF35AD" w:rsidRDefault="007C74CA" w:rsidP="009D1A32">
            <w:pPr>
              <w:jc w:val="center"/>
              <w:rPr>
                <w:sz w:val="26"/>
                <w:szCs w:val="28"/>
              </w:rPr>
            </w:pPr>
            <w:r w:rsidRPr="00CF35AD">
              <w:rPr>
                <w:b/>
                <w:sz w:val="26"/>
                <w:szCs w:val="28"/>
              </w:rPr>
              <w:t>TỈNH HÀ TĨNH</w:t>
            </w:r>
          </w:p>
          <w:p w:rsidR="007C74CA" w:rsidRPr="00CF35AD" w:rsidRDefault="007C74CA" w:rsidP="009D1A32">
            <w:pPr>
              <w:spacing w:before="320"/>
              <w:jc w:val="center"/>
              <w:rPr>
                <w:sz w:val="28"/>
                <w:szCs w:val="28"/>
              </w:rPr>
            </w:pPr>
            <w:r>
              <w:rPr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B09711" wp14:editId="07A05B9E">
                      <wp:simplePos x="0" y="0"/>
                      <wp:positionH relativeFrom="column">
                        <wp:posOffset>607060</wp:posOffset>
                      </wp:positionH>
                      <wp:positionV relativeFrom="paragraph">
                        <wp:posOffset>5715</wp:posOffset>
                      </wp:positionV>
                      <wp:extent cx="571500" cy="0"/>
                      <wp:effectExtent l="6985" t="5715" r="12065" b="13335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8pt,.45pt" to="92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c4cEgIAACc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"/>
                  </w:pict>
                </mc:Fallback>
              </mc:AlternateContent>
            </w:r>
            <w:r w:rsidRPr="00CF35AD">
              <w:rPr>
                <w:sz w:val="28"/>
                <w:szCs w:val="28"/>
              </w:rPr>
              <w:t xml:space="preserve">Số:      </w:t>
            </w:r>
            <w:r>
              <w:rPr>
                <w:sz w:val="28"/>
                <w:szCs w:val="28"/>
              </w:rPr>
              <w:t xml:space="preserve">    </w:t>
            </w:r>
            <w:r w:rsidRPr="00CF35AD">
              <w:rPr>
                <w:sz w:val="28"/>
                <w:szCs w:val="28"/>
              </w:rPr>
              <w:t xml:space="preserve"> /</w:t>
            </w:r>
            <w:r>
              <w:rPr>
                <w:sz w:val="28"/>
                <w:szCs w:val="28"/>
              </w:rPr>
              <w:t>GM</w:t>
            </w:r>
            <w:r w:rsidRPr="00CF35AD">
              <w:rPr>
                <w:sz w:val="28"/>
                <w:szCs w:val="28"/>
              </w:rPr>
              <w:t>-UBND</w:t>
            </w:r>
          </w:p>
        </w:tc>
        <w:tc>
          <w:tcPr>
            <w:tcW w:w="6589" w:type="dxa"/>
            <w:shd w:val="clear" w:color="auto" w:fill="auto"/>
          </w:tcPr>
          <w:p w:rsidR="007C74CA" w:rsidRPr="00CF35AD" w:rsidRDefault="007C74CA" w:rsidP="009D1A32">
            <w:pPr>
              <w:jc w:val="center"/>
              <w:rPr>
                <w:b/>
                <w:sz w:val="28"/>
                <w:szCs w:val="28"/>
              </w:rPr>
            </w:pPr>
            <w:r w:rsidRPr="00CF35AD">
              <w:rPr>
                <w:b/>
                <w:sz w:val="28"/>
                <w:szCs w:val="28"/>
              </w:rPr>
              <w:t xml:space="preserve">     </w:t>
            </w:r>
            <w:r w:rsidRPr="00CF35AD">
              <w:rPr>
                <w:b/>
                <w:sz w:val="26"/>
                <w:szCs w:val="28"/>
              </w:rPr>
              <w:t>CỘNG HÒA XÃ HỘI CHỦ NGHĨA VIỆT NAM</w:t>
            </w:r>
          </w:p>
          <w:p w:rsidR="007C74CA" w:rsidRPr="00CF35AD" w:rsidRDefault="007C74CA" w:rsidP="009D1A32">
            <w:pPr>
              <w:jc w:val="center"/>
              <w:rPr>
                <w:b/>
                <w:sz w:val="28"/>
                <w:szCs w:val="28"/>
              </w:rPr>
            </w:pPr>
            <w:r w:rsidRPr="00CF35AD">
              <w:rPr>
                <w:b/>
                <w:sz w:val="28"/>
                <w:szCs w:val="28"/>
              </w:rPr>
              <w:t xml:space="preserve">     Độc lập - Tự do - Hạnh phúc</w:t>
            </w:r>
          </w:p>
          <w:p w:rsidR="007C74CA" w:rsidRPr="00CF35AD" w:rsidRDefault="007C74CA" w:rsidP="001B51DE">
            <w:pPr>
              <w:spacing w:before="3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E77A5E" wp14:editId="244E23F1">
                      <wp:simplePos x="0" y="0"/>
                      <wp:positionH relativeFrom="column">
                        <wp:posOffset>1156335</wp:posOffset>
                      </wp:positionH>
                      <wp:positionV relativeFrom="paragraph">
                        <wp:posOffset>23495</wp:posOffset>
                      </wp:positionV>
                      <wp:extent cx="1988185" cy="0"/>
                      <wp:effectExtent l="13335" t="13970" r="8255" b="508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81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91.05pt;margin-top:1.85pt;width:156.5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"/>
                  </w:pict>
                </mc:Fallback>
              </mc:AlternateContent>
            </w:r>
            <w:r w:rsidRPr="00CF35AD">
              <w:rPr>
                <w:i/>
                <w:sz w:val="28"/>
                <w:szCs w:val="28"/>
              </w:rPr>
              <w:t xml:space="preserve">   Hà Tĩnh, ngày    </w:t>
            </w:r>
            <w:r w:rsidR="00FC2B8D">
              <w:rPr>
                <w:i/>
                <w:sz w:val="28"/>
                <w:szCs w:val="28"/>
              </w:rPr>
              <w:t xml:space="preserve"> </w:t>
            </w:r>
            <w:r w:rsidRPr="00CF35AD">
              <w:rPr>
                <w:i/>
                <w:sz w:val="28"/>
                <w:szCs w:val="28"/>
              </w:rPr>
              <w:t xml:space="preserve">  tháng </w:t>
            </w:r>
            <w:r w:rsidR="0069078F">
              <w:rPr>
                <w:i/>
                <w:sz w:val="28"/>
                <w:szCs w:val="28"/>
              </w:rPr>
              <w:t xml:space="preserve">     </w:t>
            </w:r>
            <w:r w:rsidRPr="00CF35AD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nă</w:t>
            </w:r>
            <w:r w:rsidRPr="00CF35AD">
              <w:rPr>
                <w:i/>
                <w:sz w:val="28"/>
                <w:szCs w:val="28"/>
              </w:rPr>
              <w:t>m 202</w:t>
            </w:r>
            <w:r w:rsidR="0069078F">
              <w:rPr>
                <w:i/>
                <w:sz w:val="28"/>
                <w:szCs w:val="28"/>
              </w:rPr>
              <w:t>4</w:t>
            </w:r>
          </w:p>
        </w:tc>
      </w:tr>
    </w:tbl>
    <w:p w:rsidR="007C74CA" w:rsidRPr="00CF35AD" w:rsidRDefault="007C74CA" w:rsidP="007C74CA">
      <w:pPr>
        <w:jc w:val="both"/>
        <w:rPr>
          <w:sz w:val="10"/>
          <w:szCs w:val="28"/>
        </w:rPr>
      </w:pPr>
      <w:r w:rsidRPr="00CF35AD">
        <w:rPr>
          <w:sz w:val="28"/>
          <w:szCs w:val="28"/>
        </w:rPr>
        <w:t xml:space="preserve"> </w:t>
      </w:r>
    </w:p>
    <w:p w:rsidR="007C74CA" w:rsidRPr="00CF35AD" w:rsidRDefault="007C74CA" w:rsidP="007C74CA">
      <w:pPr>
        <w:jc w:val="both"/>
        <w:rPr>
          <w:sz w:val="6"/>
          <w:szCs w:val="28"/>
        </w:rPr>
      </w:pPr>
    </w:p>
    <w:p w:rsidR="007C74CA" w:rsidRPr="002F4798" w:rsidRDefault="007C74CA" w:rsidP="007C74CA">
      <w:pPr>
        <w:spacing w:before="120"/>
        <w:jc w:val="center"/>
        <w:rPr>
          <w:b/>
          <w:sz w:val="16"/>
          <w:szCs w:val="28"/>
        </w:rPr>
      </w:pPr>
    </w:p>
    <w:p w:rsidR="007C74CA" w:rsidRPr="00CF35AD" w:rsidRDefault="007C74CA" w:rsidP="007C74CA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GIẤY MỜI</w:t>
      </w:r>
    </w:p>
    <w:p w:rsidR="007C74CA" w:rsidRDefault="007C74CA" w:rsidP="007C74CA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Nhân dịp đồng chí </w:t>
      </w:r>
      <w:r w:rsidRPr="00CF35AD">
        <w:rPr>
          <w:sz w:val="28"/>
          <w:szCs w:val="28"/>
        </w:rPr>
        <w:t>Trương Tấn Sang</w:t>
      </w:r>
      <w:r>
        <w:rPr>
          <w:sz w:val="28"/>
          <w:szCs w:val="28"/>
        </w:rPr>
        <w:t xml:space="preserve">, nguyên Ủy viên Bộ Chính trị, nguyên Chủ tịch nước về thăm, làm việc </w:t>
      </w:r>
      <w:r w:rsidR="00B30014">
        <w:rPr>
          <w:sz w:val="28"/>
          <w:szCs w:val="28"/>
        </w:rPr>
        <w:t>tại</w:t>
      </w:r>
      <w:r>
        <w:rPr>
          <w:sz w:val="28"/>
          <w:szCs w:val="28"/>
        </w:rPr>
        <w:t xml:space="preserve"> tỉnh Hà Tĩnh, Ủy ban nhân dân tỉnh Hà Tĩnh </w:t>
      </w:r>
      <w:r w:rsidR="004C2F3E">
        <w:rPr>
          <w:sz w:val="28"/>
          <w:szCs w:val="28"/>
        </w:rPr>
        <w:t xml:space="preserve">tổ chức </w:t>
      </w:r>
      <w:r w:rsidR="00FE4DDB">
        <w:rPr>
          <w:sz w:val="28"/>
          <w:szCs w:val="28"/>
        </w:rPr>
        <w:t xml:space="preserve">kiểm tra và </w:t>
      </w:r>
      <w:r w:rsidR="009D3580">
        <w:rPr>
          <w:sz w:val="28"/>
          <w:szCs w:val="28"/>
        </w:rPr>
        <w:t xml:space="preserve">cắt băng </w:t>
      </w:r>
      <w:r w:rsidR="004C2F3E">
        <w:rPr>
          <w:sz w:val="28"/>
          <w:szCs w:val="28"/>
        </w:rPr>
        <w:t>k</w:t>
      </w:r>
      <w:r w:rsidR="004C2F3E" w:rsidRPr="00923A48">
        <w:rPr>
          <w:sz w:val="28"/>
          <w:szCs w:val="28"/>
        </w:rPr>
        <w:t xml:space="preserve">hánh thành </w:t>
      </w:r>
      <w:r w:rsidR="004C2F3E">
        <w:rPr>
          <w:sz w:val="28"/>
          <w:szCs w:val="28"/>
        </w:rPr>
        <w:t>các c</w:t>
      </w:r>
      <w:r w:rsidR="004C2F3E" w:rsidRPr="007C74CA">
        <w:rPr>
          <w:sz w:val="28"/>
          <w:szCs w:val="28"/>
        </w:rPr>
        <w:t xml:space="preserve">ông trình </w:t>
      </w:r>
      <w:r w:rsidR="004C2F3E">
        <w:rPr>
          <w:sz w:val="28"/>
          <w:szCs w:val="28"/>
        </w:rPr>
        <w:t xml:space="preserve">thuộc Chương trình “Điểm trường vượt lũ” </w:t>
      </w:r>
      <w:r w:rsidR="004C2F3E" w:rsidRPr="004C2F3E">
        <w:rPr>
          <w:sz w:val="28"/>
          <w:szCs w:val="28"/>
        </w:rPr>
        <w:t xml:space="preserve">do Báo Tuổi trẻ phối hợp </w:t>
      </w:r>
      <w:r w:rsidR="0042747F">
        <w:rPr>
          <w:sz w:val="28"/>
          <w:szCs w:val="28"/>
        </w:rPr>
        <w:t>với</w:t>
      </w:r>
      <w:r w:rsidR="004C2F3E" w:rsidRPr="004C2F3E">
        <w:rPr>
          <w:sz w:val="28"/>
          <w:szCs w:val="28"/>
        </w:rPr>
        <w:t xml:space="preserve"> </w:t>
      </w:r>
      <w:r w:rsidR="0042747F">
        <w:rPr>
          <w:sz w:val="28"/>
          <w:szCs w:val="28"/>
        </w:rPr>
        <w:t>t</w:t>
      </w:r>
      <w:r w:rsidR="004C2F3E" w:rsidRPr="004C2F3E">
        <w:rPr>
          <w:sz w:val="28"/>
          <w:szCs w:val="28"/>
        </w:rPr>
        <w:t xml:space="preserve">ỉnh Hà Tĩnh, Hội đồng hương Hà Tĩnh tại thành phố Hồ Chí Minh, Viện Chiến lược phát triển kinh tế số và Ví điện tử </w:t>
      </w:r>
      <w:proofErr w:type="spellStart"/>
      <w:r w:rsidR="004C2F3E" w:rsidRPr="004C2F3E">
        <w:rPr>
          <w:sz w:val="28"/>
          <w:szCs w:val="28"/>
        </w:rPr>
        <w:t>Momo</w:t>
      </w:r>
      <w:proofErr w:type="spellEnd"/>
      <w:r w:rsidR="004C2F3E" w:rsidRPr="004C2F3E">
        <w:rPr>
          <w:sz w:val="28"/>
          <w:szCs w:val="28"/>
        </w:rPr>
        <w:t xml:space="preserve"> vận động, tài trợ</w:t>
      </w:r>
      <w:r>
        <w:rPr>
          <w:sz w:val="28"/>
          <w:szCs w:val="28"/>
        </w:rPr>
        <w:t>.</w:t>
      </w:r>
    </w:p>
    <w:p w:rsidR="007C74CA" w:rsidRDefault="00FE4DDB" w:rsidP="007C74CA">
      <w:pPr>
        <w:spacing w:before="80" w:after="80"/>
        <w:ind w:firstLine="720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 xml:space="preserve">* </w:t>
      </w:r>
      <w:r w:rsidR="007C74CA" w:rsidRPr="00652D70">
        <w:rPr>
          <w:b/>
          <w:iCs/>
          <w:sz w:val="28"/>
          <w:szCs w:val="28"/>
        </w:rPr>
        <w:t>Trân trọng kính mời:</w:t>
      </w:r>
      <w:r w:rsidR="007C74CA">
        <w:rPr>
          <w:b/>
          <w:i/>
          <w:sz w:val="28"/>
          <w:szCs w:val="28"/>
        </w:rPr>
        <w:t xml:space="preserve"> </w:t>
      </w:r>
      <w:r w:rsidR="006D06C1" w:rsidRPr="006D06C1">
        <w:rPr>
          <w:sz w:val="28"/>
          <w:szCs w:val="28"/>
        </w:rPr>
        <w:t>Đại diện Báo Tuổi trẻ</w:t>
      </w:r>
      <w:r w:rsidR="006D06C1">
        <w:rPr>
          <w:sz w:val="28"/>
          <w:szCs w:val="28"/>
        </w:rPr>
        <w:t xml:space="preserve"> </w:t>
      </w:r>
      <w:r w:rsidR="00B95C0E">
        <w:rPr>
          <w:sz w:val="28"/>
          <w:szCs w:val="28"/>
        </w:rPr>
        <w:t xml:space="preserve">cùng </w:t>
      </w:r>
      <w:r w:rsidR="006D06C1">
        <w:rPr>
          <w:sz w:val="28"/>
          <w:szCs w:val="28"/>
        </w:rPr>
        <w:t>t</w:t>
      </w:r>
      <w:r>
        <w:rPr>
          <w:sz w:val="28"/>
          <w:szCs w:val="28"/>
        </w:rPr>
        <w:t xml:space="preserve">ham dự </w:t>
      </w:r>
      <w:r w:rsidR="00D10FC6">
        <w:rPr>
          <w:sz w:val="28"/>
          <w:szCs w:val="28"/>
        </w:rPr>
        <w:t>buổi kiểm tra và Lễ cắt băng k</w:t>
      </w:r>
      <w:r w:rsidR="00D10FC6" w:rsidRPr="00923A48">
        <w:rPr>
          <w:sz w:val="28"/>
          <w:szCs w:val="28"/>
        </w:rPr>
        <w:t xml:space="preserve">hánh thành </w:t>
      </w:r>
      <w:r w:rsidR="00D10FC6">
        <w:rPr>
          <w:sz w:val="28"/>
          <w:szCs w:val="28"/>
        </w:rPr>
        <w:t xml:space="preserve">các </w:t>
      </w:r>
      <w:r w:rsidR="00D10FC6" w:rsidRPr="00923A48">
        <w:rPr>
          <w:sz w:val="28"/>
          <w:szCs w:val="28"/>
        </w:rPr>
        <w:t xml:space="preserve">công trình </w:t>
      </w:r>
      <w:r w:rsidR="00D10FC6">
        <w:rPr>
          <w:sz w:val="28"/>
          <w:szCs w:val="28"/>
        </w:rPr>
        <w:t>thuộc Chương trình nêu trên</w:t>
      </w:r>
      <w:r>
        <w:rPr>
          <w:sz w:val="28"/>
          <w:szCs w:val="28"/>
        </w:rPr>
        <w:t>.</w:t>
      </w:r>
    </w:p>
    <w:p w:rsidR="007C74CA" w:rsidRDefault="00FE4DDB" w:rsidP="007C74CA">
      <w:pPr>
        <w:spacing w:before="80" w:after="80"/>
        <w:ind w:firstLine="72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* </w:t>
      </w:r>
      <w:r w:rsidR="007C74CA" w:rsidRPr="00652D70">
        <w:rPr>
          <w:b/>
          <w:iCs/>
          <w:sz w:val="28"/>
          <w:szCs w:val="28"/>
        </w:rPr>
        <w:t xml:space="preserve">Thời gian: </w:t>
      </w:r>
      <w:r w:rsidR="007C74CA">
        <w:rPr>
          <w:b/>
          <w:iCs/>
          <w:sz w:val="28"/>
          <w:szCs w:val="28"/>
        </w:rPr>
        <w:t>n</w:t>
      </w:r>
      <w:r w:rsidR="007C74CA" w:rsidRPr="00652D70">
        <w:rPr>
          <w:b/>
          <w:iCs/>
          <w:sz w:val="28"/>
          <w:szCs w:val="28"/>
        </w:rPr>
        <w:t xml:space="preserve">gày </w:t>
      </w:r>
      <w:r w:rsidR="007064CB">
        <w:rPr>
          <w:b/>
          <w:iCs/>
          <w:sz w:val="28"/>
          <w:szCs w:val="28"/>
        </w:rPr>
        <w:t>14</w:t>
      </w:r>
      <w:r w:rsidR="007C74CA" w:rsidRPr="00652D70">
        <w:rPr>
          <w:b/>
          <w:iCs/>
          <w:sz w:val="28"/>
          <w:szCs w:val="28"/>
        </w:rPr>
        <w:t xml:space="preserve"> tháng </w:t>
      </w:r>
      <w:r w:rsidR="007064CB">
        <w:rPr>
          <w:b/>
          <w:iCs/>
          <w:sz w:val="28"/>
          <w:szCs w:val="28"/>
        </w:rPr>
        <w:t>9</w:t>
      </w:r>
      <w:r w:rsidR="007C74CA" w:rsidRPr="00652D70">
        <w:rPr>
          <w:b/>
          <w:iCs/>
          <w:sz w:val="28"/>
          <w:szCs w:val="28"/>
        </w:rPr>
        <w:t xml:space="preserve"> năm 202</w:t>
      </w:r>
      <w:r w:rsidR="007064CB">
        <w:rPr>
          <w:b/>
          <w:iCs/>
          <w:sz w:val="28"/>
          <w:szCs w:val="28"/>
        </w:rPr>
        <w:t>4</w:t>
      </w:r>
    </w:p>
    <w:p w:rsidR="007C74CA" w:rsidRPr="00652D70" w:rsidRDefault="00FE4DDB" w:rsidP="007C74CA">
      <w:pPr>
        <w:spacing w:before="80" w:after="80"/>
        <w:ind w:firstLine="72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* </w:t>
      </w:r>
      <w:r w:rsidR="007C74CA">
        <w:rPr>
          <w:b/>
          <w:iCs/>
          <w:sz w:val="28"/>
          <w:szCs w:val="28"/>
        </w:rPr>
        <w:t>Chương trình cụ thể:</w:t>
      </w:r>
      <w:bookmarkStart w:id="0" w:name="_GoBack"/>
      <w:bookmarkEnd w:id="0"/>
    </w:p>
    <w:p w:rsidR="00E678D9" w:rsidRDefault="00B30014" w:rsidP="00B30014">
      <w:pPr>
        <w:spacing w:before="80" w:after="80"/>
        <w:ind w:firstLine="720"/>
        <w:jc w:val="both"/>
        <w:rPr>
          <w:sz w:val="28"/>
          <w:szCs w:val="28"/>
        </w:rPr>
      </w:pPr>
      <w:r w:rsidRPr="00652D70">
        <w:rPr>
          <w:bCs/>
          <w:sz w:val="28"/>
          <w:szCs w:val="28"/>
        </w:rPr>
        <w:t xml:space="preserve">- Từ </w:t>
      </w:r>
      <w:r w:rsidR="00E678D9">
        <w:rPr>
          <w:bCs/>
          <w:sz w:val="28"/>
          <w:szCs w:val="28"/>
        </w:rPr>
        <w:t>09h10</w:t>
      </w:r>
      <w:r>
        <w:rPr>
          <w:bCs/>
          <w:sz w:val="28"/>
          <w:szCs w:val="28"/>
        </w:rPr>
        <w:t>’</w:t>
      </w:r>
      <w:r w:rsidRPr="00417AB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678D9">
        <w:rPr>
          <w:sz w:val="28"/>
          <w:szCs w:val="28"/>
        </w:rPr>
        <w:t>D</w:t>
      </w:r>
      <w:r w:rsidR="00E678D9" w:rsidRPr="00417AB3">
        <w:rPr>
          <w:sz w:val="28"/>
          <w:szCs w:val="28"/>
        </w:rPr>
        <w:t>ự Lễ cắt băng khánh thành</w:t>
      </w:r>
      <w:r w:rsidR="00E678D9">
        <w:rPr>
          <w:sz w:val="28"/>
          <w:szCs w:val="28"/>
        </w:rPr>
        <w:t xml:space="preserve"> C</w:t>
      </w:r>
      <w:r w:rsidR="00E678D9" w:rsidRPr="00923A48">
        <w:rPr>
          <w:sz w:val="28"/>
          <w:szCs w:val="28"/>
        </w:rPr>
        <w:t>ông trình</w:t>
      </w:r>
      <w:r w:rsidR="00E678D9">
        <w:rPr>
          <w:sz w:val="28"/>
          <w:szCs w:val="28"/>
        </w:rPr>
        <w:t xml:space="preserve"> </w:t>
      </w:r>
      <w:r w:rsidR="00E678D9" w:rsidRPr="007C74CA">
        <w:rPr>
          <w:sz w:val="28"/>
          <w:szCs w:val="28"/>
        </w:rPr>
        <w:t xml:space="preserve">Nhà học </w:t>
      </w:r>
      <w:r w:rsidR="00E678D9">
        <w:rPr>
          <w:sz w:val="28"/>
          <w:szCs w:val="28"/>
        </w:rPr>
        <w:t>tại T</w:t>
      </w:r>
      <w:r w:rsidR="00E678D9" w:rsidRPr="007C74CA">
        <w:rPr>
          <w:sz w:val="28"/>
          <w:szCs w:val="28"/>
        </w:rPr>
        <w:t xml:space="preserve">rường </w:t>
      </w:r>
      <w:r w:rsidR="00E678D9">
        <w:rPr>
          <w:sz w:val="28"/>
          <w:szCs w:val="28"/>
        </w:rPr>
        <w:t>T</w:t>
      </w:r>
      <w:r w:rsidR="00E678D9" w:rsidRPr="007C74CA">
        <w:rPr>
          <w:sz w:val="28"/>
          <w:szCs w:val="28"/>
        </w:rPr>
        <w:t>iểu học Gia Phố, huyện Hương Khê</w:t>
      </w:r>
      <w:r w:rsidR="00E678D9">
        <w:rPr>
          <w:sz w:val="28"/>
          <w:szCs w:val="28"/>
        </w:rPr>
        <w:t>.</w:t>
      </w:r>
    </w:p>
    <w:p w:rsidR="00E678D9" w:rsidRDefault="00B30014" w:rsidP="00E678D9">
      <w:pPr>
        <w:spacing w:before="80" w:after="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Từ </w:t>
      </w:r>
      <w:r w:rsidR="00E678D9">
        <w:rPr>
          <w:sz w:val="28"/>
          <w:szCs w:val="28"/>
        </w:rPr>
        <w:t>10</w:t>
      </w:r>
      <w:r>
        <w:rPr>
          <w:sz w:val="28"/>
          <w:szCs w:val="28"/>
        </w:rPr>
        <w:t>h</w:t>
      </w:r>
      <w:r w:rsidR="00E678D9">
        <w:rPr>
          <w:sz w:val="28"/>
          <w:szCs w:val="28"/>
        </w:rPr>
        <w:t>1</w:t>
      </w:r>
      <w:r>
        <w:rPr>
          <w:sz w:val="28"/>
          <w:szCs w:val="28"/>
        </w:rPr>
        <w:t>0’:</w:t>
      </w:r>
      <w:r w:rsidR="00E678D9" w:rsidRPr="00E678D9">
        <w:rPr>
          <w:sz w:val="28"/>
          <w:szCs w:val="28"/>
        </w:rPr>
        <w:t xml:space="preserve"> </w:t>
      </w:r>
      <w:r w:rsidR="00E678D9" w:rsidRPr="00417AB3">
        <w:rPr>
          <w:sz w:val="28"/>
          <w:szCs w:val="28"/>
        </w:rPr>
        <w:t xml:space="preserve">Kiểm tra </w:t>
      </w:r>
      <w:r w:rsidR="00E678D9">
        <w:rPr>
          <w:sz w:val="28"/>
          <w:szCs w:val="28"/>
        </w:rPr>
        <w:t>tại T</w:t>
      </w:r>
      <w:r w:rsidR="00E678D9" w:rsidRPr="00417AB3">
        <w:rPr>
          <w:sz w:val="28"/>
          <w:szCs w:val="28"/>
        </w:rPr>
        <w:t xml:space="preserve">rường </w:t>
      </w:r>
      <w:r w:rsidR="00E678D9">
        <w:rPr>
          <w:sz w:val="28"/>
          <w:szCs w:val="28"/>
        </w:rPr>
        <w:t>T</w:t>
      </w:r>
      <w:r w:rsidR="00E678D9" w:rsidRPr="00417AB3">
        <w:rPr>
          <w:sz w:val="28"/>
          <w:szCs w:val="28"/>
        </w:rPr>
        <w:t>iểu học Quang Vĩnh, xã Quang Vĩnh, huyện Đức Thọ</w:t>
      </w:r>
      <w:r w:rsidR="00E678D9">
        <w:rPr>
          <w:sz w:val="28"/>
          <w:szCs w:val="28"/>
        </w:rPr>
        <w:t>.</w:t>
      </w:r>
    </w:p>
    <w:p w:rsidR="007C74CA" w:rsidRDefault="007C74CA" w:rsidP="007C74CA">
      <w:pPr>
        <w:spacing w:before="80" w:after="80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Thông tin cần trao đổi, k</w:t>
      </w:r>
      <w:r w:rsidRPr="002F4798">
        <w:rPr>
          <w:i/>
          <w:sz w:val="28"/>
          <w:szCs w:val="28"/>
        </w:rPr>
        <w:t xml:space="preserve">ính đề nghị </w:t>
      </w:r>
      <w:r>
        <w:rPr>
          <w:i/>
          <w:sz w:val="28"/>
          <w:szCs w:val="28"/>
        </w:rPr>
        <w:t>Đại biểu</w:t>
      </w:r>
      <w:r w:rsidRPr="002F4798">
        <w:rPr>
          <w:i/>
          <w:sz w:val="28"/>
          <w:szCs w:val="28"/>
        </w:rPr>
        <w:t xml:space="preserve"> liên hệ đồng chí </w:t>
      </w:r>
      <w:r w:rsidR="00D76818">
        <w:rPr>
          <w:i/>
          <w:sz w:val="28"/>
          <w:szCs w:val="28"/>
        </w:rPr>
        <w:t>Tăng Văn Toàn</w:t>
      </w:r>
      <w:r w:rsidRPr="002F4798">
        <w:rPr>
          <w:i/>
          <w:sz w:val="28"/>
          <w:szCs w:val="28"/>
        </w:rPr>
        <w:t xml:space="preserve"> </w:t>
      </w:r>
      <w:r w:rsidR="00D76818">
        <w:rPr>
          <w:i/>
          <w:sz w:val="28"/>
          <w:szCs w:val="28"/>
        </w:rPr>
        <w:t>-</w:t>
      </w:r>
      <w:r w:rsidRPr="002F4798">
        <w:rPr>
          <w:i/>
          <w:sz w:val="28"/>
          <w:szCs w:val="28"/>
        </w:rPr>
        <w:t xml:space="preserve"> </w:t>
      </w:r>
      <w:r w:rsidR="00D76818">
        <w:rPr>
          <w:i/>
          <w:sz w:val="28"/>
          <w:szCs w:val="28"/>
        </w:rPr>
        <w:t>Chuyên viên</w:t>
      </w:r>
      <w:r w:rsidRPr="002F4798">
        <w:rPr>
          <w:i/>
          <w:sz w:val="28"/>
          <w:szCs w:val="28"/>
        </w:rPr>
        <w:t xml:space="preserve"> Văn phòng UBND tỉnh Hà Tĩnh </w:t>
      </w:r>
      <w:r w:rsidR="00FC3063">
        <w:rPr>
          <w:i/>
          <w:sz w:val="28"/>
          <w:szCs w:val="28"/>
        </w:rPr>
        <w:t xml:space="preserve">(số điện thoại </w:t>
      </w:r>
      <w:r w:rsidR="00D76818">
        <w:rPr>
          <w:i/>
          <w:sz w:val="28"/>
          <w:szCs w:val="28"/>
        </w:rPr>
        <w:t>0916763738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C74CA" w:rsidRPr="00923A48" w:rsidRDefault="007C74CA" w:rsidP="007C74CA">
      <w:pPr>
        <w:spacing w:before="80" w:after="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Rất hân hạnh được đón tiếp!</w:t>
      </w:r>
    </w:p>
    <w:p w:rsidR="007C74CA" w:rsidRPr="00923A48" w:rsidRDefault="007C74CA" w:rsidP="007C74CA">
      <w:pPr>
        <w:jc w:val="both"/>
        <w:rPr>
          <w:sz w:val="12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190"/>
      </w:tblGrid>
      <w:tr w:rsidR="007C74CA" w:rsidRPr="001D5676" w:rsidTr="009D1A32">
        <w:tc>
          <w:tcPr>
            <w:tcW w:w="5211" w:type="dxa"/>
            <w:shd w:val="clear" w:color="auto" w:fill="auto"/>
          </w:tcPr>
          <w:p w:rsidR="007C74CA" w:rsidRPr="00923A48" w:rsidRDefault="007C74CA" w:rsidP="009D1A32">
            <w:pPr>
              <w:jc w:val="both"/>
              <w:rPr>
                <w:b/>
                <w:i/>
                <w:szCs w:val="28"/>
              </w:rPr>
            </w:pPr>
            <w:r w:rsidRPr="00923A48">
              <w:rPr>
                <w:b/>
                <w:i/>
                <w:szCs w:val="28"/>
              </w:rPr>
              <w:t>Nơi nhận:</w:t>
            </w:r>
          </w:p>
          <w:p w:rsidR="00A943B0" w:rsidRDefault="00A943B0" w:rsidP="00A943B0">
            <w:pPr>
              <w:jc w:val="both"/>
              <w:rPr>
                <w:sz w:val="22"/>
              </w:rPr>
            </w:pPr>
            <w:r>
              <w:rPr>
                <w:sz w:val="22"/>
              </w:rPr>
              <w:t>- Thành phần mời</w:t>
            </w:r>
            <w:r w:rsidRPr="00923A48">
              <w:rPr>
                <w:sz w:val="22"/>
              </w:rPr>
              <w:t>;</w:t>
            </w:r>
            <w:r>
              <w:rPr>
                <w:sz w:val="22"/>
              </w:rPr>
              <w:t xml:space="preserve"> </w:t>
            </w:r>
          </w:p>
          <w:p w:rsidR="00A943B0" w:rsidRPr="00923A48" w:rsidRDefault="00A943B0" w:rsidP="00A943B0">
            <w:pPr>
              <w:jc w:val="both"/>
              <w:rPr>
                <w:sz w:val="22"/>
              </w:rPr>
            </w:pPr>
            <w:r w:rsidRPr="00923A48">
              <w:rPr>
                <w:sz w:val="22"/>
              </w:rPr>
              <w:t>- Thường trực Tỉnh ủy</w:t>
            </w:r>
            <w:r>
              <w:rPr>
                <w:sz w:val="22"/>
              </w:rPr>
              <w:t xml:space="preserve"> (b/c)</w:t>
            </w:r>
            <w:r w:rsidRPr="00923A48">
              <w:rPr>
                <w:sz w:val="22"/>
              </w:rPr>
              <w:t>;</w:t>
            </w:r>
          </w:p>
          <w:p w:rsidR="00A943B0" w:rsidRDefault="00A943B0" w:rsidP="00A943B0">
            <w:pPr>
              <w:jc w:val="both"/>
              <w:rPr>
                <w:sz w:val="22"/>
              </w:rPr>
            </w:pPr>
            <w:r w:rsidRPr="00923A48">
              <w:rPr>
                <w:sz w:val="22"/>
              </w:rPr>
              <w:t>- Chủ tịch, các PCT UBND tỉnh;</w:t>
            </w:r>
          </w:p>
          <w:p w:rsidR="00A943B0" w:rsidRPr="00923A48" w:rsidRDefault="00A943B0" w:rsidP="00A943B0">
            <w:pPr>
              <w:jc w:val="both"/>
              <w:rPr>
                <w:sz w:val="22"/>
              </w:rPr>
            </w:pPr>
            <w:r>
              <w:rPr>
                <w:sz w:val="22"/>
              </w:rPr>
              <w:t>- Chánh VP, PCVP Trần Tuấn Nghĩa;</w:t>
            </w:r>
          </w:p>
          <w:p w:rsidR="007C74CA" w:rsidRPr="00923A48" w:rsidRDefault="00A943B0" w:rsidP="00A943B0">
            <w:pPr>
              <w:jc w:val="both"/>
              <w:rPr>
                <w:sz w:val="28"/>
                <w:szCs w:val="28"/>
              </w:rPr>
            </w:pPr>
            <w:r w:rsidRPr="00923A48">
              <w:rPr>
                <w:sz w:val="22"/>
              </w:rPr>
              <w:t>- Lưu: VT</w:t>
            </w:r>
            <w:r>
              <w:rPr>
                <w:sz w:val="22"/>
              </w:rPr>
              <w:t>, XD</w:t>
            </w:r>
            <w:r>
              <w:rPr>
                <w:sz w:val="22"/>
                <w:vertAlign w:val="subscript"/>
              </w:rPr>
              <w:t>1</w:t>
            </w:r>
            <w:r>
              <w:rPr>
                <w:sz w:val="22"/>
              </w:rPr>
              <w:t>.</w:t>
            </w:r>
          </w:p>
        </w:tc>
        <w:tc>
          <w:tcPr>
            <w:tcW w:w="4190" w:type="dxa"/>
            <w:shd w:val="clear" w:color="auto" w:fill="auto"/>
          </w:tcPr>
          <w:p w:rsidR="007C74CA" w:rsidRPr="005207D5" w:rsidRDefault="007C74CA" w:rsidP="009D1A32">
            <w:pPr>
              <w:jc w:val="center"/>
              <w:rPr>
                <w:b/>
                <w:sz w:val="26"/>
                <w:szCs w:val="28"/>
              </w:rPr>
            </w:pPr>
            <w:r w:rsidRPr="005207D5">
              <w:rPr>
                <w:b/>
                <w:sz w:val="26"/>
                <w:szCs w:val="28"/>
              </w:rPr>
              <w:t>TM. ỦY BAN NHÂN DÂN</w:t>
            </w:r>
          </w:p>
          <w:p w:rsidR="007C74CA" w:rsidRPr="005207D5" w:rsidRDefault="007C74CA" w:rsidP="009D1A32">
            <w:pPr>
              <w:jc w:val="center"/>
              <w:rPr>
                <w:b/>
                <w:sz w:val="26"/>
                <w:szCs w:val="28"/>
              </w:rPr>
            </w:pPr>
            <w:r w:rsidRPr="005207D5">
              <w:rPr>
                <w:b/>
                <w:sz w:val="26"/>
                <w:szCs w:val="28"/>
              </w:rPr>
              <w:t>KT. CHỦ TỊCH</w:t>
            </w:r>
          </w:p>
          <w:p w:rsidR="007C74CA" w:rsidRPr="005207D5" w:rsidRDefault="007C74CA" w:rsidP="009D1A32">
            <w:pPr>
              <w:jc w:val="center"/>
              <w:rPr>
                <w:b/>
                <w:sz w:val="26"/>
                <w:szCs w:val="28"/>
              </w:rPr>
            </w:pPr>
            <w:r w:rsidRPr="005207D5">
              <w:rPr>
                <w:b/>
                <w:sz w:val="26"/>
                <w:szCs w:val="28"/>
              </w:rPr>
              <w:t>PHÓ CHỦ TỊCH</w:t>
            </w:r>
          </w:p>
          <w:p w:rsidR="007C74CA" w:rsidRPr="00923A48" w:rsidRDefault="007C74CA" w:rsidP="009D1A32">
            <w:pPr>
              <w:jc w:val="center"/>
              <w:rPr>
                <w:b/>
                <w:sz w:val="28"/>
                <w:szCs w:val="28"/>
              </w:rPr>
            </w:pPr>
          </w:p>
          <w:p w:rsidR="007C74CA" w:rsidRPr="00923A48" w:rsidRDefault="007C74CA" w:rsidP="009D1A32">
            <w:pPr>
              <w:jc w:val="center"/>
              <w:rPr>
                <w:b/>
                <w:sz w:val="28"/>
                <w:szCs w:val="28"/>
              </w:rPr>
            </w:pPr>
          </w:p>
          <w:p w:rsidR="007C74CA" w:rsidRPr="00923A48" w:rsidRDefault="007C74CA" w:rsidP="009D1A32">
            <w:pPr>
              <w:jc w:val="center"/>
              <w:rPr>
                <w:b/>
                <w:sz w:val="28"/>
                <w:szCs w:val="28"/>
              </w:rPr>
            </w:pPr>
          </w:p>
          <w:p w:rsidR="007C74CA" w:rsidRPr="00923A48" w:rsidRDefault="007C74CA" w:rsidP="009D1A32">
            <w:pPr>
              <w:jc w:val="center"/>
              <w:rPr>
                <w:b/>
                <w:sz w:val="28"/>
                <w:szCs w:val="28"/>
              </w:rPr>
            </w:pPr>
          </w:p>
          <w:p w:rsidR="007C74CA" w:rsidRPr="00923A48" w:rsidRDefault="007C74CA" w:rsidP="009D1A32">
            <w:pPr>
              <w:rPr>
                <w:b/>
                <w:sz w:val="2"/>
                <w:szCs w:val="28"/>
              </w:rPr>
            </w:pPr>
          </w:p>
          <w:p w:rsidR="007C74CA" w:rsidRPr="00923A48" w:rsidRDefault="007C74CA" w:rsidP="009D1A32">
            <w:pPr>
              <w:rPr>
                <w:b/>
                <w:sz w:val="2"/>
                <w:szCs w:val="28"/>
              </w:rPr>
            </w:pPr>
          </w:p>
          <w:p w:rsidR="007C74CA" w:rsidRPr="00923A48" w:rsidRDefault="007C74CA" w:rsidP="009D1A32">
            <w:pPr>
              <w:rPr>
                <w:b/>
                <w:sz w:val="2"/>
                <w:szCs w:val="28"/>
              </w:rPr>
            </w:pPr>
          </w:p>
          <w:p w:rsidR="007C74CA" w:rsidRPr="00923A48" w:rsidRDefault="007C74CA" w:rsidP="009D1A32">
            <w:pPr>
              <w:rPr>
                <w:b/>
                <w:sz w:val="2"/>
                <w:szCs w:val="28"/>
              </w:rPr>
            </w:pPr>
          </w:p>
          <w:p w:rsidR="007C74CA" w:rsidRPr="00923A48" w:rsidRDefault="007C74CA" w:rsidP="009D1A32">
            <w:pPr>
              <w:rPr>
                <w:b/>
                <w:sz w:val="2"/>
                <w:szCs w:val="28"/>
              </w:rPr>
            </w:pPr>
          </w:p>
          <w:p w:rsidR="007C74CA" w:rsidRPr="00923A48" w:rsidRDefault="007C74CA" w:rsidP="009D1A32">
            <w:pPr>
              <w:rPr>
                <w:b/>
                <w:sz w:val="2"/>
                <w:szCs w:val="28"/>
              </w:rPr>
            </w:pPr>
          </w:p>
          <w:p w:rsidR="007C74CA" w:rsidRPr="00923A48" w:rsidRDefault="007C74CA" w:rsidP="009D1A32">
            <w:pPr>
              <w:rPr>
                <w:b/>
                <w:sz w:val="2"/>
                <w:szCs w:val="28"/>
              </w:rPr>
            </w:pPr>
          </w:p>
          <w:p w:rsidR="007C74CA" w:rsidRPr="00923A48" w:rsidRDefault="007C74CA" w:rsidP="009D1A32">
            <w:pPr>
              <w:rPr>
                <w:b/>
                <w:sz w:val="2"/>
                <w:szCs w:val="28"/>
              </w:rPr>
            </w:pPr>
          </w:p>
          <w:p w:rsidR="007C74CA" w:rsidRPr="00923A48" w:rsidRDefault="007C74CA" w:rsidP="009D1A32">
            <w:pPr>
              <w:rPr>
                <w:b/>
                <w:sz w:val="2"/>
                <w:szCs w:val="28"/>
              </w:rPr>
            </w:pPr>
          </w:p>
          <w:p w:rsidR="007C74CA" w:rsidRPr="00923A48" w:rsidRDefault="007C74CA" w:rsidP="009D1A32">
            <w:pPr>
              <w:rPr>
                <w:b/>
                <w:sz w:val="2"/>
                <w:szCs w:val="28"/>
              </w:rPr>
            </w:pPr>
          </w:p>
          <w:p w:rsidR="007C74CA" w:rsidRPr="00923A48" w:rsidRDefault="007C74CA" w:rsidP="009D1A32">
            <w:pPr>
              <w:rPr>
                <w:b/>
                <w:sz w:val="2"/>
                <w:szCs w:val="28"/>
              </w:rPr>
            </w:pPr>
          </w:p>
          <w:p w:rsidR="007C74CA" w:rsidRPr="00923A48" w:rsidRDefault="007C74CA" w:rsidP="009D1A32">
            <w:pPr>
              <w:rPr>
                <w:b/>
                <w:sz w:val="2"/>
                <w:szCs w:val="28"/>
              </w:rPr>
            </w:pPr>
          </w:p>
          <w:p w:rsidR="007C74CA" w:rsidRPr="00923A48" w:rsidRDefault="007C74CA" w:rsidP="009D1A32">
            <w:pPr>
              <w:rPr>
                <w:b/>
                <w:sz w:val="2"/>
                <w:szCs w:val="28"/>
              </w:rPr>
            </w:pPr>
          </w:p>
          <w:p w:rsidR="007C74CA" w:rsidRPr="00923A48" w:rsidRDefault="007C74CA" w:rsidP="009D1A32">
            <w:pPr>
              <w:jc w:val="center"/>
              <w:rPr>
                <w:b/>
                <w:sz w:val="28"/>
                <w:szCs w:val="28"/>
              </w:rPr>
            </w:pPr>
            <w:r w:rsidRPr="00923A48">
              <w:rPr>
                <w:b/>
                <w:sz w:val="28"/>
                <w:szCs w:val="28"/>
              </w:rPr>
              <w:t xml:space="preserve">Lê </w:t>
            </w:r>
            <w:r>
              <w:rPr>
                <w:b/>
                <w:sz w:val="28"/>
                <w:szCs w:val="28"/>
              </w:rPr>
              <w:t>Ngọc Châu</w:t>
            </w:r>
          </w:p>
        </w:tc>
      </w:tr>
    </w:tbl>
    <w:p w:rsidR="007C74CA" w:rsidRDefault="007C74CA" w:rsidP="007C74CA">
      <w:pPr>
        <w:spacing w:before="120" w:after="120" w:line="320" w:lineRule="exact"/>
        <w:jc w:val="both"/>
        <w:rPr>
          <w:sz w:val="28"/>
          <w:szCs w:val="28"/>
        </w:rPr>
      </w:pPr>
    </w:p>
    <w:p w:rsidR="00501657" w:rsidRDefault="00501657" w:rsidP="00356421">
      <w:pPr>
        <w:spacing w:before="120" w:after="120" w:line="320" w:lineRule="exact"/>
        <w:jc w:val="both"/>
        <w:rPr>
          <w:sz w:val="28"/>
          <w:szCs w:val="28"/>
        </w:rPr>
      </w:pPr>
    </w:p>
    <w:sectPr w:rsidR="00501657" w:rsidSect="00627E80">
      <w:pgSz w:w="11907" w:h="16839" w:code="9"/>
      <w:pgMar w:top="1247" w:right="1021" w:bottom="96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53EA1"/>
    <w:multiLevelType w:val="hybridMultilevel"/>
    <w:tmpl w:val="C58AB2B8"/>
    <w:lvl w:ilvl="0" w:tplc="DB527EE6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331"/>
    <w:rsid w:val="00007A63"/>
    <w:rsid w:val="000105CE"/>
    <w:rsid w:val="00013C46"/>
    <w:rsid w:val="00015777"/>
    <w:rsid w:val="0001614F"/>
    <w:rsid w:val="00022027"/>
    <w:rsid w:val="000354AE"/>
    <w:rsid w:val="00037B77"/>
    <w:rsid w:val="00045C0C"/>
    <w:rsid w:val="0006149E"/>
    <w:rsid w:val="00071246"/>
    <w:rsid w:val="00075FEA"/>
    <w:rsid w:val="00082EDF"/>
    <w:rsid w:val="0008496A"/>
    <w:rsid w:val="0008526C"/>
    <w:rsid w:val="000A27DD"/>
    <w:rsid w:val="000A6114"/>
    <w:rsid w:val="000C4CC4"/>
    <w:rsid w:val="000C5556"/>
    <w:rsid w:val="000E45EB"/>
    <w:rsid w:val="000E6D1A"/>
    <w:rsid w:val="000F4168"/>
    <w:rsid w:val="000F422B"/>
    <w:rsid w:val="0010120F"/>
    <w:rsid w:val="00115D18"/>
    <w:rsid w:val="00121B22"/>
    <w:rsid w:val="00143620"/>
    <w:rsid w:val="00183312"/>
    <w:rsid w:val="00183FDC"/>
    <w:rsid w:val="001854BF"/>
    <w:rsid w:val="00187416"/>
    <w:rsid w:val="001905A3"/>
    <w:rsid w:val="00195E28"/>
    <w:rsid w:val="001A689D"/>
    <w:rsid w:val="001B51DE"/>
    <w:rsid w:val="001C1605"/>
    <w:rsid w:val="001C2ADC"/>
    <w:rsid w:val="001C3816"/>
    <w:rsid w:val="001D2A7B"/>
    <w:rsid w:val="001D45C3"/>
    <w:rsid w:val="001D5676"/>
    <w:rsid w:val="001E1814"/>
    <w:rsid w:val="00220D35"/>
    <w:rsid w:val="00220E09"/>
    <w:rsid w:val="0023448A"/>
    <w:rsid w:val="00242727"/>
    <w:rsid w:val="00242F79"/>
    <w:rsid w:val="0025536B"/>
    <w:rsid w:val="002664E8"/>
    <w:rsid w:val="002932C7"/>
    <w:rsid w:val="00293822"/>
    <w:rsid w:val="00296410"/>
    <w:rsid w:val="002A249A"/>
    <w:rsid w:val="002A731F"/>
    <w:rsid w:val="002B690A"/>
    <w:rsid w:val="002B739B"/>
    <w:rsid w:val="002C2B43"/>
    <w:rsid w:val="002C48A1"/>
    <w:rsid w:val="002C744B"/>
    <w:rsid w:val="002C7993"/>
    <w:rsid w:val="002D0949"/>
    <w:rsid w:val="002E021D"/>
    <w:rsid w:val="002E21C4"/>
    <w:rsid w:val="002E31FF"/>
    <w:rsid w:val="002E6BEE"/>
    <w:rsid w:val="002F1FF9"/>
    <w:rsid w:val="002F4798"/>
    <w:rsid w:val="0031073F"/>
    <w:rsid w:val="00310A3E"/>
    <w:rsid w:val="003204D2"/>
    <w:rsid w:val="00321FDC"/>
    <w:rsid w:val="00330180"/>
    <w:rsid w:val="0033556C"/>
    <w:rsid w:val="00342707"/>
    <w:rsid w:val="00345592"/>
    <w:rsid w:val="0034665B"/>
    <w:rsid w:val="00356421"/>
    <w:rsid w:val="003623A8"/>
    <w:rsid w:val="00365770"/>
    <w:rsid w:val="003830C9"/>
    <w:rsid w:val="00386BA6"/>
    <w:rsid w:val="003A204E"/>
    <w:rsid w:val="003A219F"/>
    <w:rsid w:val="003A56B1"/>
    <w:rsid w:val="003A711C"/>
    <w:rsid w:val="003B0848"/>
    <w:rsid w:val="003B0F73"/>
    <w:rsid w:val="003B1024"/>
    <w:rsid w:val="003B6F46"/>
    <w:rsid w:val="003C78A4"/>
    <w:rsid w:val="003D1D98"/>
    <w:rsid w:val="003D4228"/>
    <w:rsid w:val="0040054A"/>
    <w:rsid w:val="004011DD"/>
    <w:rsid w:val="00417825"/>
    <w:rsid w:val="00417AB3"/>
    <w:rsid w:val="00420545"/>
    <w:rsid w:val="00424DBC"/>
    <w:rsid w:val="0042747F"/>
    <w:rsid w:val="004323BA"/>
    <w:rsid w:val="00440FCB"/>
    <w:rsid w:val="00445189"/>
    <w:rsid w:val="00450EBE"/>
    <w:rsid w:val="00453F3E"/>
    <w:rsid w:val="0045645D"/>
    <w:rsid w:val="004577B9"/>
    <w:rsid w:val="00463810"/>
    <w:rsid w:val="004679B6"/>
    <w:rsid w:val="00476139"/>
    <w:rsid w:val="00486735"/>
    <w:rsid w:val="00487AE0"/>
    <w:rsid w:val="004908C8"/>
    <w:rsid w:val="004A6E2A"/>
    <w:rsid w:val="004B136D"/>
    <w:rsid w:val="004B3026"/>
    <w:rsid w:val="004C2F3E"/>
    <w:rsid w:val="004D12DF"/>
    <w:rsid w:val="004D74AD"/>
    <w:rsid w:val="004E1C23"/>
    <w:rsid w:val="004F3201"/>
    <w:rsid w:val="004F3A81"/>
    <w:rsid w:val="00501657"/>
    <w:rsid w:val="0050535D"/>
    <w:rsid w:val="005135F8"/>
    <w:rsid w:val="005207D5"/>
    <w:rsid w:val="005216FE"/>
    <w:rsid w:val="005418C7"/>
    <w:rsid w:val="00545DAA"/>
    <w:rsid w:val="00563BFC"/>
    <w:rsid w:val="00564777"/>
    <w:rsid w:val="00564AB6"/>
    <w:rsid w:val="00572F84"/>
    <w:rsid w:val="00581A64"/>
    <w:rsid w:val="0058678E"/>
    <w:rsid w:val="00593E41"/>
    <w:rsid w:val="005A11B7"/>
    <w:rsid w:val="005A6D90"/>
    <w:rsid w:val="005A733F"/>
    <w:rsid w:val="005B4E7C"/>
    <w:rsid w:val="005B54A3"/>
    <w:rsid w:val="005B6F48"/>
    <w:rsid w:val="005B7ACA"/>
    <w:rsid w:val="005C1D3B"/>
    <w:rsid w:val="005C3BF5"/>
    <w:rsid w:val="005C5750"/>
    <w:rsid w:val="005C6FB8"/>
    <w:rsid w:val="005E10BC"/>
    <w:rsid w:val="005E12CA"/>
    <w:rsid w:val="005E4A08"/>
    <w:rsid w:val="005F2CE7"/>
    <w:rsid w:val="005F4E8E"/>
    <w:rsid w:val="005F5521"/>
    <w:rsid w:val="006050CB"/>
    <w:rsid w:val="00615F08"/>
    <w:rsid w:val="00617A19"/>
    <w:rsid w:val="00621AAE"/>
    <w:rsid w:val="00627E80"/>
    <w:rsid w:val="00633D48"/>
    <w:rsid w:val="006344F3"/>
    <w:rsid w:val="0064127B"/>
    <w:rsid w:val="006438EC"/>
    <w:rsid w:val="00652D70"/>
    <w:rsid w:val="00660BC5"/>
    <w:rsid w:val="00662061"/>
    <w:rsid w:val="0067425E"/>
    <w:rsid w:val="00683902"/>
    <w:rsid w:val="0069078F"/>
    <w:rsid w:val="00691488"/>
    <w:rsid w:val="0069322E"/>
    <w:rsid w:val="006B07BD"/>
    <w:rsid w:val="006B36E0"/>
    <w:rsid w:val="006C2460"/>
    <w:rsid w:val="006C4DC2"/>
    <w:rsid w:val="006C729D"/>
    <w:rsid w:val="006C72E0"/>
    <w:rsid w:val="006D06C1"/>
    <w:rsid w:val="006D5430"/>
    <w:rsid w:val="006D7BE2"/>
    <w:rsid w:val="006E2595"/>
    <w:rsid w:val="006E78A6"/>
    <w:rsid w:val="007064CB"/>
    <w:rsid w:val="007149F2"/>
    <w:rsid w:val="00717B2C"/>
    <w:rsid w:val="007205B8"/>
    <w:rsid w:val="007210C8"/>
    <w:rsid w:val="00722647"/>
    <w:rsid w:val="0072532A"/>
    <w:rsid w:val="00725331"/>
    <w:rsid w:val="00730E91"/>
    <w:rsid w:val="00731932"/>
    <w:rsid w:val="00735CD1"/>
    <w:rsid w:val="0074156F"/>
    <w:rsid w:val="00744B7D"/>
    <w:rsid w:val="00751760"/>
    <w:rsid w:val="007559E9"/>
    <w:rsid w:val="0076076E"/>
    <w:rsid w:val="00763C2E"/>
    <w:rsid w:val="0077024F"/>
    <w:rsid w:val="00781980"/>
    <w:rsid w:val="0078403F"/>
    <w:rsid w:val="00784D86"/>
    <w:rsid w:val="0079759E"/>
    <w:rsid w:val="007A778B"/>
    <w:rsid w:val="007C3388"/>
    <w:rsid w:val="007C3796"/>
    <w:rsid w:val="007C39B3"/>
    <w:rsid w:val="007C74CA"/>
    <w:rsid w:val="007C780B"/>
    <w:rsid w:val="007D2C81"/>
    <w:rsid w:val="007E1464"/>
    <w:rsid w:val="007E7E9F"/>
    <w:rsid w:val="007F21A5"/>
    <w:rsid w:val="007F5AE8"/>
    <w:rsid w:val="00802C71"/>
    <w:rsid w:val="00803930"/>
    <w:rsid w:val="00804C4E"/>
    <w:rsid w:val="00804E09"/>
    <w:rsid w:val="00823E03"/>
    <w:rsid w:val="00834E5A"/>
    <w:rsid w:val="00845056"/>
    <w:rsid w:val="008456F0"/>
    <w:rsid w:val="00856719"/>
    <w:rsid w:val="00860025"/>
    <w:rsid w:val="00862374"/>
    <w:rsid w:val="0086421A"/>
    <w:rsid w:val="00866350"/>
    <w:rsid w:val="00875133"/>
    <w:rsid w:val="00876640"/>
    <w:rsid w:val="00884560"/>
    <w:rsid w:val="00885585"/>
    <w:rsid w:val="0089473D"/>
    <w:rsid w:val="00895664"/>
    <w:rsid w:val="008A1947"/>
    <w:rsid w:val="008A1B47"/>
    <w:rsid w:val="008A5F3C"/>
    <w:rsid w:val="008E7DF5"/>
    <w:rsid w:val="008F518C"/>
    <w:rsid w:val="008F5408"/>
    <w:rsid w:val="00903A18"/>
    <w:rsid w:val="0091559E"/>
    <w:rsid w:val="00916F8E"/>
    <w:rsid w:val="009237C4"/>
    <w:rsid w:val="00923A48"/>
    <w:rsid w:val="00942311"/>
    <w:rsid w:val="00942D5B"/>
    <w:rsid w:val="009475A6"/>
    <w:rsid w:val="00947D5D"/>
    <w:rsid w:val="009521AC"/>
    <w:rsid w:val="00960AB7"/>
    <w:rsid w:val="00963646"/>
    <w:rsid w:val="009657A0"/>
    <w:rsid w:val="00971B71"/>
    <w:rsid w:val="00981113"/>
    <w:rsid w:val="009818E4"/>
    <w:rsid w:val="0098235E"/>
    <w:rsid w:val="00985E82"/>
    <w:rsid w:val="009A2427"/>
    <w:rsid w:val="009A7979"/>
    <w:rsid w:val="009B0DD3"/>
    <w:rsid w:val="009B2048"/>
    <w:rsid w:val="009D307C"/>
    <w:rsid w:val="009D3580"/>
    <w:rsid w:val="009D77CC"/>
    <w:rsid w:val="009E4E16"/>
    <w:rsid w:val="009F32D9"/>
    <w:rsid w:val="00A06638"/>
    <w:rsid w:val="00A243D2"/>
    <w:rsid w:val="00A4052B"/>
    <w:rsid w:val="00A53073"/>
    <w:rsid w:val="00A5328D"/>
    <w:rsid w:val="00A53F17"/>
    <w:rsid w:val="00A55514"/>
    <w:rsid w:val="00A57778"/>
    <w:rsid w:val="00A7086D"/>
    <w:rsid w:val="00A943B0"/>
    <w:rsid w:val="00A9626F"/>
    <w:rsid w:val="00AA6DC0"/>
    <w:rsid w:val="00AA76AC"/>
    <w:rsid w:val="00AB046E"/>
    <w:rsid w:val="00AB367C"/>
    <w:rsid w:val="00AB492E"/>
    <w:rsid w:val="00AC4F16"/>
    <w:rsid w:val="00AD4193"/>
    <w:rsid w:val="00AE4B7F"/>
    <w:rsid w:val="00AF08A2"/>
    <w:rsid w:val="00AF2A1A"/>
    <w:rsid w:val="00AF4927"/>
    <w:rsid w:val="00AF6B83"/>
    <w:rsid w:val="00AF6D49"/>
    <w:rsid w:val="00B063F2"/>
    <w:rsid w:val="00B13C1B"/>
    <w:rsid w:val="00B20F98"/>
    <w:rsid w:val="00B2503C"/>
    <w:rsid w:val="00B270E5"/>
    <w:rsid w:val="00B30014"/>
    <w:rsid w:val="00B343F3"/>
    <w:rsid w:val="00B34B4C"/>
    <w:rsid w:val="00B34C15"/>
    <w:rsid w:val="00B43BF4"/>
    <w:rsid w:val="00B50B16"/>
    <w:rsid w:val="00B5302F"/>
    <w:rsid w:val="00B557B5"/>
    <w:rsid w:val="00B614BA"/>
    <w:rsid w:val="00B76FB3"/>
    <w:rsid w:val="00B804DD"/>
    <w:rsid w:val="00B83356"/>
    <w:rsid w:val="00B84EA8"/>
    <w:rsid w:val="00B90C9A"/>
    <w:rsid w:val="00B95C0E"/>
    <w:rsid w:val="00BA75FE"/>
    <w:rsid w:val="00BC1D09"/>
    <w:rsid w:val="00BC2D38"/>
    <w:rsid w:val="00BE021E"/>
    <w:rsid w:val="00BE597A"/>
    <w:rsid w:val="00BF1CDC"/>
    <w:rsid w:val="00C01E11"/>
    <w:rsid w:val="00C04725"/>
    <w:rsid w:val="00C12AB3"/>
    <w:rsid w:val="00C16944"/>
    <w:rsid w:val="00C33D79"/>
    <w:rsid w:val="00C36EE9"/>
    <w:rsid w:val="00C424D6"/>
    <w:rsid w:val="00C44EA3"/>
    <w:rsid w:val="00C47ADC"/>
    <w:rsid w:val="00C53BC8"/>
    <w:rsid w:val="00C74E35"/>
    <w:rsid w:val="00C83861"/>
    <w:rsid w:val="00C858CA"/>
    <w:rsid w:val="00CA5B57"/>
    <w:rsid w:val="00CB2483"/>
    <w:rsid w:val="00CC2A36"/>
    <w:rsid w:val="00CF35AD"/>
    <w:rsid w:val="00D026CE"/>
    <w:rsid w:val="00D10FC6"/>
    <w:rsid w:val="00D11B5B"/>
    <w:rsid w:val="00D135CB"/>
    <w:rsid w:val="00D1747D"/>
    <w:rsid w:val="00D1766C"/>
    <w:rsid w:val="00D20FCE"/>
    <w:rsid w:val="00D26607"/>
    <w:rsid w:val="00D33458"/>
    <w:rsid w:val="00D363D0"/>
    <w:rsid w:val="00D45FE0"/>
    <w:rsid w:val="00D50AB3"/>
    <w:rsid w:val="00D55F24"/>
    <w:rsid w:val="00D60CBA"/>
    <w:rsid w:val="00D61F1B"/>
    <w:rsid w:val="00D62E58"/>
    <w:rsid w:val="00D64E72"/>
    <w:rsid w:val="00D7536B"/>
    <w:rsid w:val="00D76818"/>
    <w:rsid w:val="00D777AA"/>
    <w:rsid w:val="00D84DE7"/>
    <w:rsid w:val="00D86E73"/>
    <w:rsid w:val="00D92926"/>
    <w:rsid w:val="00D9667C"/>
    <w:rsid w:val="00DA25FF"/>
    <w:rsid w:val="00DA6CE2"/>
    <w:rsid w:val="00DA7F3D"/>
    <w:rsid w:val="00DD58A6"/>
    <w:rsid w:val="00DE07FD"/>
    <w:rsid w:val="00DF2DB2"/>
    <w:rsid w:val="00E019B1"/>
    <w:rsid w:val="00E21746"/>
    <w:rsid w:val="00E30004"/>
    <w:rsid w:val="00E415D5"/>
    <w:rsid w:val="00E42258"/>
    <w:rsid w:val="00E45E88"/>
    <w:rsid w:val="00E54E35"/>
    <w:rsid w:val="00E556D3"/>
    <w:rsid w:val="00E57E02"/>
    <w:rsid w:val="00E66074"/>
    <w:rsid w:val="00E678D9"/>
    <w:rsid w:val="00E728D9"/>
    <w:rsid w:val="00E74907"/>
    <w:rsid w:val="00E767BE"/>
    <w:rsid w:val="00E873A6"/>
    <w:rsid w:val="00E91376"/>
    <w:rsid w:val="00EA5712"/>
    <w:rsid w:val="00EB6CD5"/>
    <w:rsid w:val="00EC24BA"/>
    <w:rsid w:val="00EC5E47"/>
    <w:rsid w:val="00ED15E0"/>
    <w:rsid w:val="00ED42E1"/>
    <w:rsid w:val="00ED5155"/>
    <w:rsid w:val="00EE15F4"/>
    <w:rsid w:val="00EF00D6"/>
    <w:rsid w:val="00EF2C5F"/>
    <w:rsid w:val="00F058B7"/>
    <w:rsid w:val="00F13075"/>
    <w:rsid w:val="00F138E7"/>
    <w:rsid w:val="00F147C8"/>
    <w:rsid w:val="00F14C52"/>
    <w:rsid w:val="00F161ED"/>
    <w:rsid w:val="00F16885"/>
    <w:rsid w:val="00F16E8D"/>
    <w:rsid w:val="00F40947"/>
    <w:rsid w:val="00F41F18"/>
    <w:rsid w:val="00F45ACE"/>
    <w:rsid w:val="00F54E5F"/>
    <w:rsid w:val="00F55DE7"/>
    <w:rsid w:val="00F61C83"/>
    <w:rsid w:val="00F717AC"/>
    <w:rsid w:val="00FA48D4"/>
    <w:rsid w:val="00FB345F"/>
    <w:rsid w:val="00FB77AF"/>
    <w:rsid w:val="00FC1FB5"/>
    <w:rsid w:val="00FC2B8D"/>
    <w:rsid w:val="00FC3063"/>
    <w:rsid w:val="00FC33DA"/>
    <w:rsid w:val="00FC4F07"/>
    <w:rsid w:val="00FC5C2E"/>
    <w:rsid w:val="00FC6A11"/>
    <w:rsid w:val="00FD03E4"/>
    <w:rsid w:val="00FD679B"/>
    <w:rsid w:val="00FE4DDB"/>
    <w:rsid w:val="00FE7DFF"/>
    <w:rsid w:val="00FF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3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07124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7124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30E9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417A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3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07124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7124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30E9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417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7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BC1DF-F388-4D91-885A-1ADBD26ED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&lt;egyptian hak&gt;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Duong Xuan Tuan</dc:creator>
  <cp:lastModifiedBy>andongnhi</cp:lastModifiedBy>
  <cp:revision>3</cp:revision>
  <cp:lastPrinted>2024-09-09T02:01:00Z</cp:lastPrinted>
  <dcterms:created xsi:type="dcterms:W3CDTF">2024-09-10T09:03:00Z</dcterms:created>
  <dcterms:modified xsi:type="dcterms:W3CDTF">2024-09-10T09:04:00Z</dcterms:modified>
</cp:coreProperties>
</file>