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5" w:type="dxa"/>
        <w:tblLook w:val="01E0" w:firstRow="1" w:lastRow="1" w:firstColumn="1" w:lastColumn="1" w:noHBand="0" w:noVBand="0"/>
      </w:tblPr>
      <w:tblGrid>
        <w:gridCol w:w="3331"/>
        <w:gridCol w:w="6054"/>
      </w:tblGrid>
      <w:tr w:rsidR="008D47A2" w14:paraId="4BBC7639" w14:textId="77777777" w:rsidTr="008D47A2">
        <w:tc>
          <w:tcPr>
            <w:tcW w:w="3331" w:type="dxa"/>
            <w:hideMark/>
          </w:tcPr>
          <w:p w14:paraId="5A18AEBD" w14:textId="6D9D56FF" w:rsidR="00751A9B" w:rsidRPr="00BE02F8" w:rsidRDefault="009C1200" w:rsidP="00962758">
            <w:pPr>
              <w:jc w:val="center"/>
              <w:rPr>
                <w:b/>
                <w:sz w:val="26"/>
                <w:szCs w:val="26"/>
              </w:rPr>
            </w:pPr>
            <w:r w:rsidRPr="00BE02F8">
              <w:rPr>
                <w:b/>
                <w:sz w:val="26"/>
                <w:szCs w:val="26"/>
              </w:rPr>
              <w:t>ỦY BAN NHÂN DÂN TỈNH HÀ TĨNH</w:t>
            </w:r>
          </w:p>
          <w:p w14:paraId="5CF7FFBB" w14:textId="4FC840BA" w:rsidR="00751A9B" w:rsidRPr="00FF0AE1" w:rsidRDefault="00751A9B" w:rsidP="00524D71">
            <w:pPr>
              <w:rPr>
                <w:sz w:val="26"/>
                <w:lang w:val="vi-VN"/>
              </w:rPr>
            </w:pPr>
            <w:r>
              <w:rPr>
                <w:noProof/>
              </w:rPr>
              <mc:AlternateContent>
                <mc:Choice Requires="wps">
                  <w:drawing>
                    <wp:anchor distT="0" distB="0" distL="114300" distR="114300" simplePos="0" relativeHeight="251659264" behindDoc="0" locked="0" layoutInCell="1" allowOverlap="1" wp14:anchorId="04F2B5FC" wp14:editId="5A500D23">
                      <wp:simplePos x="0" y="0"/>
                      <wp:positionH relativeFrom="column">
                        <wp:posOffset>671195</wp:posOffset>
                      </wp:positionH>
                      <wp:positionV relativeFrom="paragraph">
                        <wp:posOffset>71120</wp:posOffset>
                      </wp:positionV>
                      <wp:extent cx="62039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38E1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5.6pt" to="101.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n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"/>
                  </w:pict>
                </mc:Fallback>
              </mc:AlternateContent>
            </w:r>
            <w:r w:rsidR="00656356">
              <w:rPr>
                <w:sz w:val="26"/>
              </w:rPr>
              <w:t xml:space="preserve">      </w:t>
            </w:r>
          </w:p>
        </w:tc>
        <w:tc>
          <w:tcPr>
            <w:tcW w:w="6054" w:type="dxa"/>
            <w:hideMark/>
          </w:tcPr>
          <w:p w14:paraId="311A9A27" w14:textId="77777777" w:rsidR="00751A9B" w:rsidRDefault="00751A9B" w:rsidP="008D47A2">
            <w:pPr>
              <w:jc w:val="center"/>
              <w:rPr>
                <w:b/>
                <w:sz w:val="26"/>
              </w:rPr>
            </w:pPr>
            <w:r>
              <w:rPr>
                <w:b/>
                <w:sz w:val="26"/>
              </w:rPr>
              <w:t>CỘNG HÒA XÃ HỘI CHỦ NGHĨA VIỆT NAM</w:t>
            </w:r>
          </w:p>
          <w:p w14:paraId="64988F40" w14:textId="77777777" w:rsidR="00751A9B" w:rsidRDefault="00751A9B" w:rsidP="008D47A2">
            <w:pPr>
              <w:jc w:val="center"/>
              <w:rPr>
                <w:b/>
              </w:rPr>
            </w:pPr>
            <w:r>
              <w:rPr>
                <w:noProof/>
              </w:rPr>
              <mc:AlternateContent>
                <mc:Choice Requires="wps">
                  <w:drawing>
                    <wp:anchor distT="0" distB="0" distL="114300" distR="114300" simplePos="0" relativeHeight="251660288" behindDoc="0" locked="0" layoutInCell="1" allowOverlap="1" wp14:anchorId="1660B9D0" wp14:editId="0E040467">
                      <wp:simplePos x="0" y="0"/>
                      <wp:positionH relativeFrom="column">
                        <wp:posOffset>782955</wp:posOffset>
                      </wp:positionH>
                      <wp:positionV relativeFrom="paragraph">
                        <wp:posOffset>266065</wp:posOffset>
                      </wp:positionV>
                      <wp:extent cx="2131695" cy="312"/>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695"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D595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5pt,20.95pt" to="229.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vvaIAIAADg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"/>
                  </w:pict>
                </mc:Fallback>
              </mc:AlternateContent>
            </w:r>
            <w:r>
              <w:rPr>
                <w:b/>
                <w:sz w:val="28"/>
              </w:rPr>
              <w:t>Độc lập - Tự do - Hạnh phúc</w:t>
            </w:r>
          </w:p>
        </w:tc>
      </w:tr>
      <w:tr w:rsidR="008D47A2" w14:paraId="3025F91F" w14:textId="77777777" w:rsidTr="008D47A2">
        <w:tc>
          <w:tcPr>
            <w:tcW w:w="3331" w:type="dxa"/>
          </w:tcPr>
          <w:p w14:paraId="181038BC" w14:textId="7AC30834" w:rsidR="00751A9B" w:rsidRDefault="009C1200" w:rsidP="00026414">
            <w:pPr>
              <w:spacing w:before="120"/>
              <w:jc w:val="center"/>
              <w:rPr>
                <w:sz w:val="26"/>
              </w:rPr>
            </w:pPr>
            <w:r>
              <w:rPr>
                <w:sz w:val="26"/>
              </w:rPr>
              <w:t>S</w:t>
            </w:r>
            <w:r w:rsidRPr="00656356">
              <w:rPr>
                <w:sz w:val="26"/>
              </w:rPr>
              <w:t>ố</w:t>
            </w:r>
            <w:r>
              <w:rPr>
                <w:sz w:val="26"/>
              </w:rPr>
              <w:t xml:space="preserve">: </w:t>
            </w:r>
            <w:r w:rsidR="00860045">
              <w:rPr>
                <w:sz w:val="26"/>
              </w:rPr>
              <w:t xml:space="preserve"> </w:t>
            </w:r>
            <w:r w:rsidR="00EC37C9">
              <w:rPr>
                <w:sz w:val="26"/>
              </w:rPr>
              <w:t xml:space="preserve">    </w:t>
            </w:r>
            <w:r w:rsidR="007D6730">
              <w:rPr>
                <w:sz w:val="26"/>
              </w:rPr>
              <w:t xml:space="preserve"> </w:t>
            </w:r>
            <w:r w:rsidR="00EC37C9">
              <w:rPr>
                <w:sz w:val="26"/>
              </w:rPr>
              <w:t xml:space="preserve">    </w:t>
            </w:r>
            <w:r w:rsidR="00BE02F8">
              <w:rPr>
                <w:sz w:val="26"/>
              </w:rPr>
              <w:t>/GM-UBND</w:t>
            </w:r>
          </w:p>
        </w:tc>
        <w:tc>
          <w:tcPr>
            <w:tcW w:w="6054" w:type="dxa"/>
            <w:hideMark/>
          </w:tcPr>
          <w:p w14:paraId="415D3779" w14:textId="284C3611" w:rsidR="00751A9B" w:rsidRPr="00B02F66" w:rsidRDefault="00751A9B" w:rsidP="00026414">
            <w:pPr>
              <w:spacing w:before="120"/>
              <w:jc w:val="center"/>
              <w:rPr>
                <w:i/>
                <w:sz w:val="26"/>
                <w:szCs w:val="26"/>
              </w:rPr>
            </w:pPr>
            <w:r w:rsidRPr="00B02F66">
              <w:rPr>
                <w:i/>
                <w:sz w:val="26"/>
                <w:szCs w:val="26"/>
              </w:rPr>
              <w:t>Hà Tĩnh,</w:t>
            </w:r>
            <w:r w:rsidR="00875B9E" w:rsidRPr="00B02F66">
              <w:rPr>
                <w:i/>
                <w:sz w:val="26"/>
                <w:szCs w:val="26"/>
              </w:rPr>
              <w:t xml:space="preserve"> ngày</w:t>
            </w:r>
            <w:r w:rsidR="00A168DB" w:rsidRPr="00B02F66">
              <w:rPr>
                <w:i/>
                <w:sz w:val="26"/>
                <w:szCs w:val="26"/>
              </w:rPr>
              <w:t xml:space="preserve"> </w:t>
            </w:r>
            <w:r w:rsidR="00B02F66" w:rsidRPr="00B02F66">
              <w:rPr>
                <w:i/>
                <w:sz w:val="26"/>
                <w:szCs w:val="26"/>
              </w:rPr>
              <w:t xml:space="preserve"> </w:t>
            </w:r>
            <w:r w:rsidR="00EC37C9">
              <w:rPr>
                <w:i/>
                <w:sz w:val="26"/>
                <w:szCs w:val="26"/>
              </w:rPr>
              <w:t xml:space="preserve">    </w:t>
            </w:r>
            <w:r w:rsidR="00B02F66" w:rsidRPr="00B02F66">
              <w:rPr>
                <w:i/>
                <w:sz w:val="26"/>
                <w:szCs w:val="26"/>
              </w:rPr>
              <w:t xml:space="preserve"> </w:t>
            </w:r>
            <w:r w:rsidR="009C1200" w:rsidRPr="00B02F66">
              <w:rPr>
                <w:i/>
                <w:sz w:val="26"/>
                <w:szCs w:val="26"/>
              </w:rPr>
              <w:t xml:space="preserve"> </w:t>
            </w:r>
            <w:r w:rsidR="00B76AD0" w:rsidRPr="00B02F66">
              <w:rPr>
                <w:i/>
                <w:sz w:val="26"/>
                <w:szCs w:val="26"/>
              </w:rPr>
              <w:t xml:space="preserve">tháng </w:t>
            </w:r>
            <w:r w:rsidR="00B02F66" w:rsidRPr="00B02F66">
              <w:rPr>
                <w:i/>
                <w:sz w:val="26"/>
                <w:szCs w:val="26"/>
              </w:rPr>
              <w:t xml:space="preserve"> </w:t>
            </w:r>
            <w:r w:rsidR="00EC37C9">
              <w:rPr>
                <w:i/>
                <w:sz w:val="26"/>
                <w:szCs w:val="26"/>
              </w:rPr>
              <w:t xml:space="preserve">     </w:t>
            </w:r>
            <w:r w:rsidR="00465A07">
              <w:rPr>
                <w:i/>
                <w:sz w:val="26"/>
                <w:szCs w:val="26"/>
              </w:rPr>
              <w:t xml:space="preserve"> </w:t>
            </w:r>
            <w:r w:rsidR="00141519" w:rsidRPr="00B02F66">
              <w:rPr>
                <w:i/>
                <w:sz w:val="26"/>
                <w:szCs w:val="26"/>
              </w:rPr>
              <w:t xml:space="preserve"> </w:t>
            </w:r>
            <w:r w:rsidRPr="00B02F66">
              <w:rPr>
                <w:i/>
                <w:sz w:val="26"/>
                <w:szCs w:val="26"/>
              </w:rPr>
              <w:t>năm 20</w:t>
            </w:r>
            <w:r w:rsidR="005470E7" w:rsidRPr="00B02F66">
              <w:rPr>
                <w:i/>
                <w:sz w:val="26"/>
                <w:szCs w:val="26"/>
              </w:rPr>
              <w:t>2</w:t>
            </w:r>
            <w:r w:rsidR="0061101E">
              <w:rPr>
                <w:i/>
                <w:sz w:val="26"/>
                <w:szCs w:val="26"/>
              </w:rPr>
              <w:t>4</w:t>
            </w:r>
          </w:p>
        </w:tc>
      </w:tr>
    </w:tbl>
    <w:p w14:paraId="7A2EC484" w14:textId="77777777" w:rsidR="004825E7" w:rsidRPr="0059060A" w:rsidRDefault="004825E7" w:rsidP="00213232">
      <w:pPr>
        <w:rPr>
          <w:b/>
          <w:sz w:val="52"/>
          <w:szCs w:val="32"/>
        </w:rPr>
      </w:pPr>
    </w:p>
    <w:p w14:paraId="703ED6D6" w14:textId="77777777" w:rsidR="00685D61" w:rsidRDefault="00751A9B" w:rsidP="00685D61">
      <w:pPr>
        <w:jc w:val="center"/>
        <w:rPr>
          <w:b/>
          <w:sz w:val="28"/>
          <w:szCs w:val="30"/>
        </w:rPr>
      </w:pPr>
      <w:r>
        <w:rPr>
          <w:b/>
          <w:sz w:val="28"/>
          <w:szCs w:val="30"/>
        </w:rPr>
        <w:t>GIẤY MỜI</w:t>
      </w:r>
    </w:p>
    <w:p w14:paraId="5B1FD873" w14:textId="5F7713B9" w:rsidR="00E92B96" w:rsidRPr="0059060A" w:rsidRDefault="0059060A" w:rsidP="00B7252A">
      <w:pPr>
        <w:spacing w:after="240"/>
        <w:jc w:val="center"/>
        <w:rPr>
          <w:b/>
          <w:sz w:val="28"/>
          <w:szCs w:val="30"/>
        </w:rPr>
      </w:pPr>
      <w:r>
        <w:rPr>
          <w:noProof/>
        </w:rPr>
        <mc:AlternateContent>
          <mc:Choice Requires="wps">
            <w:drawing>
              <wp:anchor distT="0" distB="0" distL="114300" distR="114300" simplePos="0" relativeHeight="251661312" behindDoc="0" locked="0" layoutInCell="1" allowOverlap="1" wp14:anchorId="001FC3FB" wp14:editId="245EDE4F">
                <wp:simplePos x="0" y="0"/>
                <wp:positionH relativeFrom="column">
                  <wp:posOffset>2000554</wp:posOffset>
                </wp:positionH>
                <wp:positionV relativeFrom="paragraph">
                  <wp:posOffset>289560</wp:posOffset>
                </wp:positionV>
                <wp:extent cx="186118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A4D05"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22.8pt" to="304.0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Z9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p9l2Xy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"/>
            </w:pict>
          </mc:Fallback>
        </mc:AlternateContent>
      </w:r>
      <w:r w:rsidR="002F7B6D">
        <w:rPr>
          <w:b/>
          <w:sz w:val="28"/>
          <w:szCs w:val="30"/>
        </w:rPr>
        <w:t>Họp nghe báo cáo</w:t>
      </w:r>
      <w:r w:rsidR="00E47D98">
        <w:rPr>
          <w:b/>
          <w:sz w:val="28"/>
          <w:szCs w:val="30"/>
        </w:rPr>
        <w:t>, triển khai thực hiện</w:t>
      </w:r>
      <w:r w:rsidR="002F7B6D">
        <w:rPr>
          <w:b/>
          <w:sz w:val="28"/>
          <w:szCs w:val="30"/>
        </w:rPr>
        <w:t xml:space="preserve"> </w:t>
      </w:r>
      <w:r w:rsidR="00BE6A2A">
        <w:rPr>
          <w:b/>
          <w:sz w:val="28"/>
          <w:szCs w:val="30"/>
        </w:rPr>
        <w:t>một số nội dung</w:t>
      </w:r>
    </w:p>
    <w:p w14:paraId="25E14281" w14:textId="77777777" w:rsidR="0059060A" w:rsidRPr="009875C7" w:rsidRDefault="0059060A" w:rsidP="0059060A">
      <w:pPr>
        <w:spacing w:after="120"/>
        <w:ind w:firstLine="720"/>
        <w:jc w:val="both"/>
        <w:rPr>
          <w:sz w:val="18"/>
          <w:szCs w:val="28"/>
        </w:rPr>
      </w:pPr>
    </w:p>
    <w:p w14:paraId="62F92589" w14:textId="61525D73" w:rsidR="006653AE" w:rsidRPr="00824939" w:rsidRDefault="00E47D98" w:rsidP="00495AE4">
      <w:pPr>
        <w:spacing w:after="120"/>
        <w:ind w:firstLine="720"/>
        <w:jc w:val="both"/>
        <w:rPr>
          <w:sz w:val="28"/>
          <w:szCs w:val="28"/>
        </w:rPr>
      </w:pPr>
      <w:r w:rsidRPr="00824939">
        <w:rPr>
          <w:sz w:val="28"/>
          <w:szCs w:val="28"/>
        </w:rPr>
        <w:t>Ủy ban nhân dân tỉnh tổ chức họp</w:t>
      </w:r>
      <w:r w:rsidR="00A86A00" w:rsidRPr="00824939">
        <w:rPr>
          <w:sz w:val="28"/>
          <w:szCs w:val="28"/>
        </w:rPr>
        <w:t xml:space="preserve"> </w:t>
      </w:r>
      <w:r w:rsidR="002F7B6D" w:rsidRPr="00824939">
        <w:rPr>
          <w:sz w:val="28"/>
          <w:szCs w:val="28"/>
        </w:rPr>
        <w:t>nghe báo cáo</w:t>
      </w:r>
      <w:r w:rsidRPr="00824939">
        <w:rPr>
          <w:sz w:val="28"/>
          <w:szCs w:val="28"/>
        </w:rPr>
        <w:t>, triển khai</w:t>
      </w:r>
      <w:r w:rsidR="006653AE" w:rsidRPr="00824939">
        <w:rPr>
          <w:sz w:val="28"/>
          <w:szCs w:val="28"/>
        </w:rPr>
        <w:t xml:space="preserve"> thực hiện</w:t>
      </w:r>
      <w:r w:rsidR="002F7B6D" w:rsidRPr="00824939">
        <w:rPr>
          <w:sz w:val="28"/>
          <w:szCs w:val="28"/>
        </w:rPr>
        <w:t xml:space="preserve"> </w:t>
      </w:r>
      <w:r w:rsidRPr="00824939">
        <w:rPr>
          <w:sz w:val="28"/>
          <w:szCs w:val="28"/>
        </w:rPr>
        <w:t>một số</w:t>
      </w:r>
      <w:r w:rsidR="0048253E" w:rsidRPr="00824939">
        <w:rPr>
          <w:sz w:val="28"/>
          <w:szCs w:val="28"/>
        </w:rPr>
        <w:t xml:space="preserve"> nội dung</w:t>
      </w:r>
      <w:r w:rsidR="006653AE" w:rsidRPr="00824939">
        <w:rPr>
          <w:sz w:val="28"/>
          <w:szCs w:val="28"/>
        </w:rPr>
        <w:t xml:space="preserve"> liên quan đến</w:t>
      </w:r>
      <w:r w:rsidR="0048253E" w:rsidRPr="00824939">
        <w:rPr>
          <w:sz w:val="28"/>
          <w:szCs w:val="28"/>
        </w:rPr>
        <w:t xml:space="preserve">: </w:t>
      </w:r>
      <w:r w:rsidR="0048253E" w:rsidRPr="00824939">
        <w:rPr>
          <w:b/>
          <w:sz w:val="28"/>
          <w:szCs w:val="28"/>
        </w:rPr>
        <w:t>(1)</w:t>
      </w:r>
      <w:r w:rsidR="0048253E" w:rsidRPr="00824939">
        <w:rPr>
          <w:sz w:val="28"/>
          <w:szCs w:val="28"/>
        </w:rPr>
        <w:t xml:space="preserve"> </w:t>
      </w:r>
      <w:r w:rsidR="006653AE" w:rsidRPr="00824939">
        <w:rPr>
          <w:sz w:val="28"/>
          <w:szCs w:val="28"/>
        </w:rPr>
        <w:t xml:space="preserve">Đồ án Điều chỉnh quy hoạch phân khu khu đô thị trung tâm Khu kinh tế Áng, thị xã Kỳ Anh (tỷ lệ 1/2000); </w:t>
      </w:r>
      <w:r w:rsidR="006653AE" w:rsidRPr="00824939">
        <w:rPr>
          <w:b/>
          <w:sz w:val="28"/>
          <w:szCs w:val="28"/>
        </w:rPr>
        <w:t>(2)</w:t>
      </w:r>
      <w:r w:rsidR="006653AE" w:rsidRPr="00824939">
        <w:rPr>
          <w:sz w:val="28"/>
          <w:szCs w:val="28"/>
        </w:rPr>
        <w:t xml:space="preserve"> </w:t>
      </w:r>
      <w:r w:rsidR="00026414" w:rsidRPr="00824939">
        <w:rPr>
          <w:sz w:val="28"/>
          <w:szCs w:val="28"/>
        </w:rPr>
        <w:t>Dự án đầu tư xây dựng và kinh doanh kết cấu hạ tầng Khu công nghiệp Vinhomes Vũng Áng</w:t>
      </w:r>
      <w:r w:rsidR="00647088" w:rsidRPr="00824939">
        <w:rPr>
          <w:sz w:val="28"/>
          <w:szCs w:val="28"/>
        </w:rPr>
        <w:t>.</w:t>
      </w:r>
    </w:p>
    <w:p w14:paraId="3E1AACC9" w14:textId="0ABD0906" w:rsidR="00E8754B" w:rsidRPr="00824939" w:rsidRDefault="00E8754B" w:rsidP="00495AE4">
      <w:pPr>
        <w:spacing w:after="120"/>
        <w:ind w:firstLine="720"/>
        <w:jc w:val="both"/>
        <w:rPr>
          <w:iCs/>
          <w:sz w:val="28"/>
          <w:szCs w:val="28"/>
        </w:rPr>
      </w:pPr>
      <w:r w:rsidRPr="00824939">
        <w:rPr>
          <w:b/>
          <w:sz w:val="28"/>
          <w:szCs w:val="28"/>
        </w:rPr>
        <w:t>1. Thời gian:</w:t>
      </w:r>
      <w:r w:rsidRPr="00824939">
        <w:rPr>
          <w:sz w:val="28"/>
          <w:szCs w:val="28"/>
        </w:rPr>
        <w:t xml:space="preserve"> Một buổi, </w:t>
      </w:r>
      <w:r w:rsidRPr="00824939">
        <w:rPr>
          <w:b/>
          <w:iCs/>
          <w:sz w:val="28"/>
          <w:szCs w:val="28"/>
        </w:rPr>
        <w:t xml:space="preserve">bắt đầu từ </w:t>
      </w:r>
      <w:r w:rsidR="00611AAF" w:rsidRPr="00824939">
        <w:rPr>
          <w:b/>
          <w:iCs/>
          <w:sz w:val="28"/>
          <w:szCs w:val="28"/>
        </w:rPr>
        <w:t>14</w:t>
      </w:r>
      <w:r w:rsidR="001268A7" w:rsidRPr="00824939">
        <w:rPr>
          <w:b/>
          <w:iCs/>
          <w:sz w:val="28"/>
          <w:szCs w:val="28"/>
        </w:rPr>
        <w:t>h</w:t>
      </w:r>
      <w:r w:rsidR="00611AAF" w:rsidRPr="00824939">
        <w:rPr>
          <w:b/>
          <w:iCs/>
          <w:sz w:val="28"/>
          <w:szCs w:val="28"/>
          <w:lang w:val="vi-VN"/>
        </w:rPr>
        <w:t>15</w:t>
      </w:r>
      <w:r w:rsidR="00600144" w:rsidRPr="00824939">
        <w:rPr>
          <w:b/>
          <w:iCs/>
          <w:sz w:val="28"/>
          <w:szCs w:val="28"/>
        </w:rPr>
        <w:t>’,</w:t>
      </w:r>
      <w:r w:rsidR="00E57191" w:rsidRPr="00824939">
        <w:rPr>
          <w:b/>
          <w:iCs/>
          <w:sz w:val="28"/>
          <w:szCs w:val="28"/>
        </w:rPr>
        <w:t xml:space="preserve"> ngày</w:t>
      </w:r>
      <w:r w:rsidR="001268A7" w:rsidRPr="00824939">
        <w:rPr>
          <w:b/>
          <w:iCs/>
          <w:sz w:val="28"/>
          <w:szCs w:val="28"/>
        </w:rPr>
        <w:t xml:space="preserve"> </w:t>
      </w:r>
      <w:r w:rsidR="00611AAF" w:rsidRPr="00824939">
        <w:rPr>
          <w:b/>
          <w:iCs/>
          <w:sz w:val="28"/>
          <w:szCs w:val="28"/>
        </w:rPr>
        <w:t>0</w:t>
      </w:r>
      <w:r w:rsidR="006024F1">
        <w:rPr>
          <w:b/>
          <w:iCs/>
          <w:sz w:val="28"/>
          <w:szCs w:val="28"/>
        </w:rPr>
        <w:t>5</w:t>
      </w:r>
      <w:r w:rsidR="000D59FD" w:rsidRPr="00824939">
        <w:rPr>
          <w:b/>
          <w:iCs/>
          <w:sz w:val="28"/>
          <w:szCs w:val="28"/>
        </w:rPr>
        <w:t>/</w:t>
      </w:r>
      <w:r w:rsidR="00647088" w:rsidRPr="00824939">
        <w:rPr>
          <w:b/>
          <w:iCs/>
          <w:sz w:val="28"/>
          <w:szCs w:val="28"/>
        </w:rPr>
        <w:t>9</w:t>
      </w:r>
      <w:r w:rsidR="008B3810" w:rsidRPr="00824939">
        <w:rPr>
          <w:b/>
          <w:iCs/>
          <w:sz w:val="28"/>
          <w:szCs w:val="28"/>
        </w:rPr>
        <w:t>/202</w:t>
      </w:r>
      <w:r w:rsidR="0046341D" w:rsidRPr="00824939">
        <w:rPr>
          <w:b/>
          <w:iCs/>
          <w:sz w:val="28"/>
          <w:szCs w:val="28"/>
        </w:rPr>
        <w:t xml:space="preserve">4 </w:t>
      </w:r>
      <w:r w:rsidR="000D59FD" w:rsidRPr="00824939">
        <w:rPr>
          <w:b/>
          <w:iCs/>
          <w:sz w:val="28"/>
          <w:szCs w:val="28"/>
        </w:rPr>
        <w:t>(</w:t>
      </w:r>
      <w:r w:rsidR="00A34141" w:rsidRPr="00824939">
        <w:rPr>
          <w:b/>
          <w:iCs/>
          <w:sz w:val="28"/>
          <w:szCs w:val="28"/>
          <w:lang w:val="vi-VN"/>
        </w:rPr>
        <w:t>T</w:t>
      </w:r>
      <w:r w:rsidR="001F7859" w:rsidRPr="00824939">
        <w:rPr>
          <w:b/>
          <w:iCs/>
          <w:sz w:val="28"/>
          <w:szCs w:val="28"/>
        </w:rPr>
        <w:t xml:space="preserve">hứ </w:t>
      </w:r>
      <w:r w:rsidR="006024F1">
        <w:rPr>
          <w:b/>
          <w:iCs/>
          <w:sz w:val="28"/>
          <w:szCs w:val="28"/>
        </w:rPr>
        <w:t>Năm</w:t>
      </w:r>
      <w:r w:rsidR="00B80174" w:rsidRPr="00824939">
        <w:rPr>
          <w:b/>
          <w:iCs/>
          <w:sz w:val="28"/>
          <w:szCs w:val="28"/>
        </w:rPr>
        <w:t>)</w:t>
      </w:r>
      <w:r w:rsidR="001268A7" w:rsidRPr="00824939">
        <w:rPr>
          <w:iCs/>
          <w:sz w:val="28"/>
          <w:szCs w:val="28"/>
        </w:rPr>
        <w:t>.</w:t>
      </w:r>
    </w:p>
    <w:p w14:paraId="27495E27" w14:textId="1C121F17" w:rsidR="00543EBB" w:rsidRPr="00824939" w:rsidRDefault="002D570A" w:rsidP="00495AE4">
      <w:pPr>
        <w:spacing w:after="120"/>
        <w:ind w:firstLine="720"/>
        <w:jc w:val="both"/>
        <w:rPr>
          <w:sz w:val="28"/>
          <w:szCs w:val="28"/>
        </w:rPr>
      </w:pPr>
      <w:r w:rsidRPr="00824939">
        <w:rPr>
          <w:sz w:val="28"/>
          <w:szCs w:val="28"/>
        </w:rPr>
        <w:t>- Nội dung 1: Thời gian từ 14h15</w:t>
      </w:r>
      <w:r w:rsidR="00543EBB" w:rsidRPr="00824939">
        <w:rPr>
          <w:sz w:val="28"/>
          <w:szCs w:val="28"/>
        </w:rPr>
        <w:t>’</w:t>
      </w:r>
      <w:r w:rsidR="00BE6A2A" w:rsidRPr="00824939">
        <w:rPr>
          <w:sz w:val="28"/>
          <w:szCs w:val="28"/>
        </w:rPr>
        <w:t xml:space="preserve"> </w:t>
      </w:r>
      <w:r w:rsidR="00543EBB" w:rsidRPr="00824939">
        <w:rPr>
          <w:sz w:val="28"/>
          <w:szCs w:val="28"/>
        </w:rPr>
        <w:t>-</w:t>
      </w:r>
      <w:r w:rsidR="00BE6A2A" w:rsidRPr="00824939">
        <w:rPr>
          <w:sz w:val="28"/>
          <w:szCs w:val="28"/>
        </w:rPr>
        <w:t xml:space="preserve"> </w:t>
      </w:r>
      <w:r w:rsidR="00FE295A">
        <w:rPr>
          <w:sz w:val="28"/>
          <w:szCs w:val="28"/>
        </w:rPr>
        <w:t>15h45</w:t>
      </w:r>
      <w:r w:rsidR="00543EBB" w:rsidRPr="00824939">
        <w:rPr>
          <w:sz w:val="28"/>
          <w:szCs w:val="28"/>
        </w:rPr>
        <w:t>’.</w:t>
      </w:r>
    </w:p>
    <w:p w14:paraId="4EDBE7C0" w14:textId="5FD1B1B6" w:rsidR="00543EBB" w:rsidRPr="00824939" w:rsidRDefault="006E6E52" w:rsidP="00495AE4">
      <w:pPr>
        <w:spacing w:after="120"/>
        <w:ind w:firstLine="720"/>
        <w:jc w:val="both"/>
        <w:rPr>
          <w:sz w:val="28"/>
          <w:szCs w:val="28"/>
        </w:rPr>
      </w:pPr>
      <w:r w:rsidRPr="00824939">
        <w:rPr>
          <w:sz w:val="28"/>
          <w:szCs w:val="28"/>
        </w:rPr>
        <w:t xml:space="preserve">- Nội dung 2: Thời gian từ </w:t>
      </w:r>
      <w:r w:rsidR="00FE295A">
        <w:rPr>
          <w:sz w:val="28"/>
          <w:szCs w:val="28"/>
        </w:rPr>
        <w:t>15h45</w:t>
      </w:r>
      <w:r w:rsidR="00543EBB" w:rsidRPr="00824939">
        <w:rPr>
          <w:sz w:val="28"/>
          <w:szCs w:val="28"/>
        </w:rPr>
        <w:t>’.</w:t>
      </w:r>
    </w:p>
    <w:p w14:paraId="20636533" w14:textId="5F8E7053" w:rsidR="00E8754B" w:rsidRPr="00824939" w:rsidRDefault="00E8754B" w:rsidP="00495AE4">
      <w:pPr>
        <w:spacing w:after="120"/>
        <w:ind w:firstLine="720"/>
        <w:jc w:val="both"/>
        <w:rPr>
          <w:sz w:val="28"/>
          <w:szCs w:val="28"/>
        </w:rPr>
      </w:pPr>
      <w:r w:rsidRPr="00824939">
        <w:rPr>
          <w:b/>
          <w:sz w:val="28"/>
          <w:szCs w:val="28"/>
        </w:rPr>
        <w:t>2. Địa điểm:</w:t>
      </w:r>
      <w:r w:rsidRPr="00824939">
        <w:rPr>
          <w:sz w:val="28"/>
          <w:szCs w:val="28"/>
        </w:rPr>
        <w:t xml:space="preserve"> </w:t>
      </w:r>
      <w:r w:rsidR="00997975" w:rsidRPr="00824939">
        <w:rPr>
          <w:sz w:val="28"/>
          <w:szCs w:val="28"/>
        </w:rPr>
        <w:t>Trụ</w:t>
      </w:r>
      <w:r w:rsidR="00997975" w:rsidRPr="00824939">
        <w:rPr>
          <w:sz w:val="28"/>
          <w:szCs w:val="28"/>
          <w:lang w:val="vi-VN"/>
        </w:rPr>
        <w:t xml:space="preserve"> sở </w:t>
      </w:r>
      <w:r w:rsidR="00B80174" w:rsidRPr="00824939">
        <w:rPr>
          <w:sz w:val="28"/>
          <w:szCs w:val="28"/>
        </w:rPr>
        <w:t>UBND tỉnh</w:t>
      </w:r>
      <w:r w:rsidR="00997975" w:rsidRPr="00824939">
        <w:rPr>
          <w:sz w:val="28"/>
          <w:szCs w:val="28"/>
          <w:lang w:val="vi-VN"/>
        </w:rPr>
        <w:t xml:space="preserve"> </w:t>
      </w:r>
      <w:r w:rsidR="00997975" w:rsidRPr="00824939">
        <w:rPr>
          <w:i/>
          <w:sz w:val="28"/>
          <w:szCs w:val="28"/>
          <w:lang w:val="vi-VN"/>
        </w:rPr>
        <w:t xml:space="preserve">(phòng họp xem tại </w:t>
      </w:r>
      <w:r w:rsidR="00221CDA" w:rsidRPr="00824939">
        <w:rPr>
          <w:i/>
          <w:sz w:val="28"/>
          <w:szCs w:val="28"/>
        </w:rPr>
        <w:t>B</w:t>
      </w:r>
      <w:r w:rsidR="004E4156" w:rsidRPr="00824939">
        <w:rPr>
          <w:i/>
          <w:sz w:val="28"/>
          <w:szCs w:val="28"/>
        </w:rPr>
        <w:t xml:space="preserve">ảng tin </w:t>
      </w:r>
      <w:r w:rsidR="00997975" w:rsidRPr="00824939">
        <w:rPr>
          <w:i/>
          <w:sz w:val="28"/>
          <w:szCs w:val="28"/>
          <w:lang w:val="vi-VN"/>
        </w:rPr>
        <w:t>tầng 1)</w:t>
      </w:r>
      <w:r w:rsidR="00B80174" w:rsidRPr="00824939">
        <w:rPr>
          <w:i/>
          <w:sz w:val="28"/>
          <w:szCs w:val="28"/>
        </w:rPr>
        <w:t>.</w:t>
      </w:r>
    </w:p>
    <w:p w14:paraId="043BB801" w14:textId="1D71A79E" w:rsidR="00EC6B13" w:rsidRPr="00824939" w:rsidRDefault="005C6051" w:rsidP="00495AE4">
      <w:pPr>
        <w:widowControl w:val="0"/>
        <w:spacing w:after="120"/>
        <w:ind w:firstLine="720"/>
        <w:jc w:val="both"/>
        <w:rPr>
          <w:i/>
          <w:sz w:val="28"/>
          <w:szCs w:val="28"/>
        </w:rPr>
      </w:pPr>
      <w:r w:rsidRPr="00824939">
        <w:rPr>
          <w:b/>
          <w:sz w:val="28"/>
          <w:szCs w:val="28"/>
          <w:lang w:val="vi-VN"/>
        </w:rPr>
        <w:t xml:space="preserve">3. </w:t>
      </w:r>
      <w:r w:rsidR="007427E8" w:rsidRPr="00824939">
        <w:rPr>
          <w:b/>
          <w:bCs/>
          <w:iCs/>
          <w:sz w:val="28"/>
          <w:szCs w:val="28"/>
        </w:rPr>
        <w:t>Thành phần</w:t>
      </w:r>
      <w:r w:rsidR="005205E2" w:rsidRPr="00824939">
        <w:rPr>
          <w:b/>
          <w:bCs/>
          <w:iCs/>
          <w:sz w:val="28"/>
          <w:szCs w:val="28"/>
        </w:rPr>
        <w:t xml:space="preserve"> </w:t>
      </w:r>
      <w:r w:rsidR="00633304" w:rsidRPr="00824939">
        <w:rPr>
          <w:b/>
          <w:bCs/>
          <w:iCs/>
          <w:sz w:val="28"/>
          <w:szCs w:val="28"/>
        </w:rPr>
        <w:t>tham dự</w:t>
      </w:r>
      <w:r w:rsidR="005205E2" w:rsidRPr="00824939">
        <w:rPr>
          <w:b/>
          <w:bCs/>
          <w:iCs/>
          <w:sz w:val="28"/>
          <w:szCs w:val="28"/>
        </w:rPr>
        <w:t xml:space="preserve">, </w:t>
      </w:r>
      <w:r w:rsidR="008E54D1" w:rsidRPr="00824939">
        <w:rPr>
          <w:b/>
          <w:bCs/>
          <w:iCs/>
          <w:sz w:val="28"/>
          <w:szCs w:val="28"/>
        </w:rPr>
        <w:t xml:space="preserve">trân trọng </w:t>
      </w:r>
      <w:r w:rsidR="005205E2" w:rsidRPr="00824939">
        <w:rPr>
          <w:b/>
          <w:bCs/>
          <w:iCs/>
          <w:sz w:val="28"/>
          <w:szCs w:val="28"/>
        </w:rPr>
        <w:t>kính mời:</w:t>
      </w:r>
    </w:p>
    <w:p w14:paraId="250D79B0" w14:textId="77777777" w:rsidR="00C43F66" w:rsidRPr="004510EB" w:rsidRDefault="00C43F66" w:rsidP="00495AE4">
      <w:pPr>
        <w:spacing w:after="120"/>
        <w:ind w:firstLine="720"/>
        <w:jc w:val="both"/>
        <w:rPr>
          <w:b/>
          <w:i/>
          <w:sz w:val="28"/>
          <w:szCs w:val="28"/>
          <w:u w:val="single"/>
        </w:rPr>
      </w:pPr>
      <w:r w:rsidRPr="004510EB">
        <w:rPr>
          <w:b/>
          <w:i/>
          <w:sz w:val="28"/>
          <w:szCs w:val="28"/>
          <w:u w:val="single"/>
        </w:rPr>
        <w:t>3.1. Nội dung 1:</w:t>
      </w:r>
    </w:p>
    <w:p w14:paraId="4E38F42B" w14:textId="74290726" w:rsidR="00002D9B" w:rsidRPr="00824939" w:rsidRDefault="00002D9B" w:rsidP="00495AE4">
      <w:pPr>
        <w:spacing w:after="120"/>
        <w:ind w:firstLine="720"/>
        <w:jc w:val="both"/>
        <w:rPr>
          <w:i/>
          <w:sz w:val="28"/>
          <w:szCs w:val="28"/>
        </w:rPr>
      </w:pPr>
      <w:r w:rsidRPr="00824939">
        <w:rPr>
          <w:sz w:val="28"/>
          <w:szCs w:val="28"/>
        </w:rPr>
        <w:t xml:space="preserve">- Đồng chí Trần Báu Hà, Phó Chủ tịch UBND tỉnh </w:t>
      </w:r>
      <w:r w:rsidRPr="00824939">
        <w:rPr>
          <w:i/>
          <w:sz w:val="28"/>
          <w:szCs w:val="28"/>
        </w:rPr>
        <w:t>(mời chủ trì).</w:t>
      </w:r>
    </w:p>
    <w:p w14:paraId="79FBEEDC" w14:textId="6CE6F845" w:rsidR="00002D9B" w:rsidRPr="00824939" w:rsidRDefault="00002D9B" w:rsidP="00495AE4">
      <w:pPr>
        <w:spacing w:after="120"/>
        <w:ind w:firstLine="720"/>
        <w:jc w:val="both"/>
        <w:rPr>
          <w:sz w:val="28"/>
          <w:szCs w:val="28"/>
        </w:rPr>
      </w:pPr>
      <w:r w:rsidRPr="00824939">
        <w:rPr>
          <w:sz w:val="28"/>
          <w:szCs w:val="28"/>
        </w:rPr>
        <w:t>- Đại diện Lãnh đạo các sở, ngành theo dõi lĩnh vực và phòng chuyên môn liên quan đến nội dung họp: Văn phòng UBND tỉnh, Xây dựng, Kế hoạch và Đầu tư, Tài nguyên và Môi trường, Công Thương, Giao thông Vận tải, Nông nghiệp và Phát triển nông thôn, Văn hóa - Thể thao và Du lịch, Thông tin và Truyền thông, Ban Quản lý Khu kinh tế tỉnh.</w:t>
      </w:r>
    </w:p>
    <w:p w14:paraId="51075493" w14:textId="77777777" w:rsidR="00002D9B" w:rsidRPr="00824939" w:rsidRDefault="00002D9B" w:rsidP="00495AE4">
      <w:pPr>
        <w:spacing w:after="120"/>
        <w:ind w:firstLine="720"/>
        <w:jc w:val="both"/>
        <w:rPr>
          <w:sz w:val="28"/>
          <w:szCs w:val="28"/>
        </w:rPr>
      </w:pPr>
      <w:r w:rsidRPr="00824939">
        <w:rPr>
          <w:sz w:val="28"/>
          <w:szCs w:val="28"/>
        </w:rPr>
        <w:t>- Chủ tịch UBND thị xã Kỳ Anh và các phòng, ban, đơn vị liên quan.</w:t>
      </w:r>
    </w:p>
    <w:p w14:paraId="75A160DC" w14:textId="77777777" w:rsidR="00002D9B" w:rsidRPr="00824939" w:rsidRDefault="00002D9B" w:rsidP="00495AE4">
      <w:pPr>
        <w:spacing w:after="120"/>
        <w:ind w:firstLine="720"/>
        <w:jc w:val="both"/>
        <w:rPr>
          <w:sz w:val="28"/>
          <w:szCs w:val="28"/>
        </w:rPr>
      </w:pPr>
      <w:r w:rsidRPr="00824939">
        <w:rPr>
          <w:sz w:val="28"/>
          <w:szCs w:val="28"/>
        </w:rPr>
        <w:t>- Đơn vị tư vấn lập quy hoạch (giao UBND thị xã Kỳ Anh tin mời).</w:t>
      </w:r>
    </w:p>
    <w:p w14:paraId="369C6177" w14:textId="57125706" w:rsidR="003D6351" w:rsidRPr="00824939" w:rsidRDefault="00B22822" w:rsidP="00495AE4">
      <w:pPr>
        <w:spacing w:after="120"/>
        <w:ind w:firstLine="720"/>
        <w:jc w:val="both"/>
        <w:rPr>
          <w:b/>
          <w:bCs/>
          <w:i/>
          <w:sz w:val="28"/>
          <w:szCs w:val="28"/>
        </w:rPr>
      </w:pPr>
      <w:r w:rsidRPr="00824939">
        <w:rPr>
          <w:b/>
          <w:bCs/>
          <w:i/>
          <w:sz w:val="28"/>
          <w:szCs w:val="28"/>
        </w:rPr>
        <w:t xml:space="preserve">* </w:t>
      </w:r>
      <w:r w:rsidR="003D6351" w:rsidRPr="00824939">
        <w:rPr>
          <w:b/>
          <w:bCs/>
          <w:i/>
          <w:sz w:val="28"/>
          <w:szCs w:val="28"/>
        </w:rPr>
        <w:t xml:space="preserve">Phân công nhiệm vụ: </w:t>
      </w:r>
    </w:p>
    <w:p w14:paraId="6E6BCA0F" w14:textId="309F2641" w:rsidR="00002D9B" w:rsidRPr="00824939" w:rsidRDefault="00002D9B" w:rsidP="00495AE4">
      <w:pPr>
        <w:spacing w:after="120"/>
        <w:ind w:firstLine="720"/>
        <w:jc w:val="both"/>
        <w:rPr>
          <w:sz w:val="28"/>
          <w:szCs w:val="28"/>
        </w:rPr>
      </w:pPr>
      <w:r w:rsidRPr="00824939">
        <w:rPr>
          <w:sz w:val="28"/>
          <w:szCs w:val="28"/>
        </w:rPr>
        <w:t>- Giao Sở Xây dựng chủ trì, phối hợp với UBND thị xã Kỳ Anh chuẩn bị báo cáo, tài liệu các nội dung liên quan, in gửi các đại biểu tham dự và báo cáo tại cuộc họp.</w:t>
      </w:r>
    </w:p>
    <w:p w14:paraId="371D39FF" w14:textId="44C4114F" w:rsidR="00851E56" w:rsidRPr="00824939" w:rsidRDefault="006459AC" w:rsidP="00495AE4">
      <w:pPr>
        <w:spacing w:after="120"/>
        <w:ind w:firstLine="720"/>
        <w:jc w:val="both"/>
        <w:rPr>
          <w:sz w:val="28"/>
          <w:szCs w:val="28"/>
          <w:lang w:val="en-GB"/>
        </w:rPr>
      </w:pPr>
      <w:r w:rsidRPr="00824939">
        <w:rPr>
          <w:sz w:val="28"/>
          <w:szCs w:val="28"/>
        </w:rPr>
        <w:t xml:space="preserve">- </w:t>
      </w:r>
      <w:r w:rsidR="00915050" w:rsidRPr="00824939">
        <w:rPr>
          <w:sz w:val="28"/>
          <w:szCs w:val="28"/>
          <w:lang w:val="vi-VN"/>
        </w:rPr>
        <w:t>Các đại biểu tham dự họp rà soát nội dung chỉ đạo của UBND tỉnh tại các</w:t>
      </w:r>
      <w:r w:rsidR="00915050" w:rsidRPr="00824939">
        <w:rPr>
          <w:sz w:val="28"/>
          <w:szCs w:val="28"/>
        </w:rPr>
        <w:t xml:space="preserve"> </w:t>
      </w:r>
      <w:r w:rsidR="00915050" w:rsidRPr="00824939">
        <w:rPr>
          <w:sz w:val="28"/>
          <w:szCs w:val="28"/>
          <w:lang w:val="vi-VN"/>
        </w:rPr>
        <w:t>văn bản liên quan, nghiên cứu tài liệu, tham gia ý kiến tại cuộc làm việc</w:t>
      </w:r>
      <w:r w:rsidR="00851E56" w:rsidRPr="00824939">
        <w:rPr>
          <w:sz w:val="28"/>
          <w:szCs w:val="28"/>
          <w:lang w:val="en-GB"/>
        </w:rPr>
        <w:t>.</w:t>
      </w:r>
    </w:p>
    <w:p w14:paraId="4DCDFF4C" w14:textId="77777777" w:rsidR="00851E56" w:rsidRPr="004510EB" w:rsidRDefault="00851E56" w:rsidP="00495AE4">
      <w:pPr>
        <w:spacing w:after="120"/>
        <w:ind w:firstLine="720"/>
        <w:jc w:val="both"/>
        <w:rPr>
          <w:b/>
          <w:i/>
          <w:sz w:val="28"/>
          <w:szCs w:val="28"/>
          <w:u w:val="single"/>
          <w:lang w:val="en-GB"/>
        </w:rPr>
      </w:pPr>
      <w:r w:rsidRPr="004510EB">
        <w:rPr>
          <w:b/>
          <w:i/>
          <w:sz w:val="28"/>
          <w:szCs w:val="28"/>
          <w:u w:val="single"/>
          <w:lang w:val="vi-VN"/>
        </w:rPr>
        <w:t>3.2. Nội dung 2:</w:t>
      </w:r>
    </w:p>
    <w:p w14:paraId="2F178ACD" w14:textId="77777777" w:rsidR="00392D18" w:rsidRPr="00824939" w:rsidRDefault="00392D18" w:rsidP="00495AE4">
      <w:pPr>
        <w:pStyle w:val="Body1"/>
        <w:spacing w:after="120"/>
        <w:ind w:firstLine="709"/>
        <w:jc w:val="both"/>
        <w:rPr>
          <w:szCs w:val="28"/>
        </w:rPr>
      </w:pPr>
      <w:r w:rsidRPr="00824939">
        <w:rPr>
          <w:szCs w:val="28"/>
        </w:rPr>
        <w:t xml:space="preserve">- Đồng chí Trần Báu Hà, Phó Chủ tịch UBND </w:t>
      </w:r>
      <w:r w:rsidRPr="00824939">
        <w:rPr>
          <w:i/>
          <w:szCs w:val="28"/>
        </w:rPr>
        <w:t>tỉnh (mời chủ trì)</w:t>
      </w:r>
      <w:r w:rsidRPr="00824939">
        <w:rPr>
          <w:szCs w:val="28"/>
        </w:rPr>
        <w:t xml:space="preserve">. </w:t>
      </w:r>
    </w:p>
    <w:p w14:paraId="353497D7" w14:textId="77777777" w:rsidR="00392D18" w:rsidRPr="00374F85" w:rsidRDefault="00392D18" w:rsidP="00495AE4">
      <w:pPr>
        <w:pStyle w:val="Body1"/>
        <w:spacing w:after="120"/>
        <w:ind w:firstLine="709"/>
        <w:jc w:val="both"/>
        <w:rPr>
          <w:spacing w:val="-4"/>
          <w:szCs w:val="28"/>
        </w:rPr>
      </w:pPr>
      <w:r w:rsidRPr="00374F85">
        <w:rPr>
          <w:spacing w:val="-4"/>
          <w:szCs w:val="28"/>
        </w:rPr>
        <w:t xml:space="preserve">- Đại diện Nhà đầu tư: Công ty Cổ phần </w:t>
      </w:r>
      <w:r w:rsidRPr="00374F85">
        <w:rPr>
          <w:rFonts w:hint="eastAsia"/>
          <w:spacing w:val="-4"/>
          <w:szCs w:val="28"/>
        </w:rPr>
        <w:t>Đ</w:t>
      </w:r>
      <w:r w:rsidRPr="00374F85">
        <w:rPr>
          <w:spacing w:val="-4"/>
          <w:szCs w:val="28"/>
        </w:rPr>
        <w:t>ầu t</w:t>
      </w:r>
      <w:r w:rsidRPr="00374F85">
        <w:rPr>
          <w:rFonts w:hint="eastAsia"/>
          <w:spacing w:val="-4"/>
          <w:szCs w:val="28"/>
        </w:rPr>
        <w:t>ư</w:t>
      </w:r>
      <w:r w:rsidRPr="00374F85">
        <w:rPr>
          <w:spacing w:val="-4"/>
          <w:szCs w:val="28"/>
        </w:rPr>
        <w:t xml:space="preserve"> khu công nghiệp Vinhomes.</w:t>
      </w:r>
    </w:p>
    <w:p w14:paraId="3DB1E3E1" w14:textId="3ED28CDF" w:rsidR="00392D18" w:rsidRPr="00824939" w:rsidRDefault="00392D18" w:rsidP="00495AE4">
      <w:pPr>
        <w:pStyle w:val="Body1"/>
        <w:spacing w:after="120"/>
        <w:ind w:firstLine="709"/>
        <w:jc w:val="both"/>
        <w:rPr>
          <w:szCs w:val="28"/>
        </w:rPr>
      </w:pPr>
      <w:r w:rsidRPr="00824939">
        <w:rPr>
          <w:szCs w:val="28"/>
        </w:rPr>
        <w:t xml:space="preserve">- </w:t>
      </w:r>
      <w:r w:rsidR="00824939">
        <w:rPr>
          <w:szCs w:val="28"/>
        </w:rPr>
        <w:t>Đại diện lãnh đạ</w:t>
      </w:r>
      <w:r w:rsidR="00374F85">
        <w:rPr>
          <w:szCs w:val="28"/>
        </w:rPr>
        <w:t>o các S</w:t>
      </w:r>
      <w:r w:rsidR="00824939">
        <w:rPr>
          <w:szCs w:val="28"/>
        </w:rPr>
        <w:t>ở, ngành</w:t>
      </w:r>
      <w:r w:rsidRPr="00824939">
        <w:rPr>
          <w:szCs w:val="28"/>
        </w:rPr>
        <w:t>: Kế hoạch và Đầu tư, Ban Quản lý Khu kinh tế tỉnh, Tài chính, Xây dựng, Tài nguyên và Môi tr</w:t>
      </w:r>
      <w:r w:rsidRPr="00824939">
        <w:rPr>
          <w:rFonts w:hint="eastAsia"/>
          <w:szCs w:val="28"/>
        </w:rPr>
        <w:t>ư</w:t>
      </w:r>
      <w:r w:rsidRPr="00824939">
        <w:rPr>
          <w:szCs w:val="28"/>
        </w:rPr>
        <w:t>ờng, Công Th</w:t>
      </w:r>
      <w:r w:rsidRPr="00824939">
        <w:rPr>
          <w:rFonts w:hint="eastAsia"/>
          <w:szCs w:val="28"/>
        </w:rPr>
        <w:t>ươ</w:t>
      </w:r>
      <w:r w:rsidRPr="00824939">
        <w:rPr>
          <w:szCs w:val="28"/>
        </w:rPr>
        <w:t xml:space="preserve">ng, </w:t>
      </w:r>
      <w:r w:rsidRPr="00824939">
        <w:rPr>
          <w:szCs w:val="28"/>
        </w:rPr>
        <w:lastRenderedPageBreak/>
        <w:t xml:space="preserve">Giao thông vận tải, Nông nghiệp và Phát triển nông </w:t>
      </w:r>
      <w:r w:rsidRPr="00824939">
        <w:rPr>
          <w:color w:val="auto"/>
          <w:szCs w:val="28"/>
        </w:rPr>
        <w:t xml:space="preserve">thôn, Lao </w:t>
      </w:r>
      <w:r w:rsidRPr="00824939">
        <w:rPr>
          <w:rFonts w:hint="eastAsia"/>
          <w:color w:val="auto"/>
          <w:szCs w:val="28"/>
        </w:rPr>
        <w:t>đ</w:t>
      </w:r>
      <w:r w:rsidRPr="00824939">
        <w:rPr>
          <w:color w:val="auto"/>
          <w:szCs w:val="28"/>
        </w:rPr>
        <w:t>ộng - Th</w:t>
      </w:r>
      <w:r w:rsidRPr="00824939">
        <w:rPr>
          <w:rFonts w:hint="eastAsia"/>
          <w:color w:val="auto"/>
          <w:szCs w:val="28"/>
        </w:rPr>
        <w:t>ươ</w:t>
      </w:r>
      <w:r w:rsidRPr="00824939">
        <w:rPr>
          <w:color w:val="auto"/>
          <w:szCs w:val="28"/>
        </w:rPr>
        <w:t xml:space="preserve">ng binh và Xã hội, </w:t>
      </w:r>
      <w:r w:rsidR="00495AE4" w:rsidRPr="00824939">
        <w:rPr>
          <w:color w:val="auto"/>
          <w:szCs w:val="28"/>
        </w:rPr>
        <w:t xml:space="preserve">Công </w:t>
      </w:r>
      <w:r w:rsidR="00495AE4" w:rsidRPr="00824939">
        <w:rPr>
          <w:szCs w:val="28"/>
        </w:rPr>
        <w:t>an tỉnh, Bộ Chỉ huy Quân sự tỉnh,</w:t>
      </w:r>
      <w:r w:rsidR="00495AE4" w:rsidRPr="00824939">
        <w:t xml:space="preserve"> </w:t>
      </w:r>
      <w:r w:rsidR="00495AE4" w:rsidRPr="00824939">
        <w:rPr>
          <w:szCs w:val="28"/>
        </w:rPr>
        <w:t xml:space="preserve">Bộ Chỉ huy Bộ </w:t>
      </w:r>
      <w:r w:rsidR="00495AE4" w:rsidRPr="00824939">
        <w:rPr>
          <w:rFonts w:hint="eastAsia"/>
          <w:szCs w:val="28"/>
        </w:rPr>
        <w:t>đ</w:t>
      </w:r>
      <w:r w:rsidR="00495AE4" w:rsidRPr="00824939">
        <w:rPr>
          <w:szCs w:val="28"/>
        </w:rPr>
        <w:t>ội Biên phòng tỉnh</w:t>
      </w:r>
      <w:r w:rsidR="00495AE4">
        <w:rPr>
          <w:szCs w:val="28"/>
        </w:rPr>
        <w:t xml:space="preserve">, </w:t>
      </w:r>
      <w:r w:rsidRPr="00824939">
        <w:rPr>
          <w:color w:val="auto"/>
          <w:szCs w:val="28"/>
        </w:rPr>
        <w:t>Văn phòng UBND tỉ</w:t>
      </w:r>
      <w:r w:rsidR="00495AE4">
        <w:rPr>
          <w:color w:val="auto"/>
          <w:szCs w:val="28"/>
        </w:rPr>
        <w:t>nh.</w:t>
      </w:r>
    </w:p>
    <w:p w14:paraId="6C80013B" w14:textId="77777777" w:rsidR="00392D18" w:rsidRPr="00824939" w:rsidRDefault="00392D18" w:rsidP="00495AE4">
      <w:pPr>
        <w:pStyle w:val="Body1"/>
        <w:spacing w:after="120"/>
        <w:ind w:firstLine="709"/>
        <w:jc w:val="both"/>
        <w:rPr>
          <w:color w:val="auto"/>
          <w:szCs w:val="28"/>
        </w:rPr>
      </w:pPr>
      <w:r w:rsidRPr="00824939">
        <w:rPr>
          <w:szCs w:val="28"/>
        </w:rPr>
        <w:t xml:space="preserve">- Bí thư Thị ủy, </w:t>
      </w:r>
      <w:r w:rsidRPr="00824939">
        <w:rPr>
          <w:color w:val="auto"/>
          <w:szCs w:val="28"/>
        </w:rPr>
        <w:t>Chủ tịch UBND thị xã Kỳ Anh.</w:t>
      </w:r>
    </w:p>
    <w:p w14:paraId="05BC341E" w14:textId="77777777" w:rsidR="00392D18" w:rsidRPr="00824939" w:rsidRDefault="00392D18" w:rsidP="00495AE4">
      <w:pPr>
        <w:pStyle w:val="Body1"/>
        <w:spacing w:after="120"/>
        <w:ind w:firstLine="709"/>
        <w:jc w:val="both"/>
        <w:rPr>
          <w:color w:val="auto"/>
          <w:szCs w:val="28"/>
        </w:rPr>
      </w:pPr>
      <w:r w:rsidRPr="00824939">
        <w:rPr>
          <w:color w:val="auto"/>
          <w:szCs w:val="28"/>
        </w:rPr>
        <w:t xml:space="preserve">- Giám đốc Ban QLDA đầu tư xây dựng khu vực Khu kinh tế tỉnh. </w:t>
      </w:r>
    </w:p>
    <w:p w14:paraId="202803CB" w14:textId="77777777" w:rsidR="00392D18" w:rsidRPr="00824939" w:rsidRDefault="00392D18" w:rsidP="00495AE4">
      <w:pPr>
        <w:pStyle w:val="Body1"/>
        <w:spacing w:after="120"/>
        <w:ind w:firstLine="709"/>
        <w:jc w:val="both"/>
        <w:rPr>
          <w:color w:val="auto"/>
          <w:szCs w:val="28"/>
        </w:rPr>
      </w:pPr>
      <w:r w:rsidRPr="00824939">
        <w:rPr>
          <w:color w:val="auto"/>
          <w:szCs w:val="28"/>
        </w:rPr>
        <w:t xml:space="preserve">- Giám đốc các Công ty: Truyền tải điện Hà Tĩnh, </w:t>
      </w:r>
      <w:r w:rsidRPr="00824939">
        <w:rPr>
          <w:rFonts w:hint="eastAsia"/>
          <w:color w:val="auto"/>
          <w:szCs w:val="28"/>
        </w:rPr>
        <w:t>Đ</w:t>
      </w:r>
      <w:r w:rsidRPr="00824939">
        <w:rPr>
          <w:color w:val="auto"/>
          <w:szCs w:val="28"/>
        </w:rPr>
        <w:t>iện lực Hà Tĩnh, Cổ phần Cấp n</w:t>
      </w:r>
      <w:r w:rsidRPr="00824939">
        <w:rPr>
          <w:rFonts w:hint="eastAsia"/>
          <w:color w:val="auto"/>
          <w:szCs w:val="28"/>
        </w:rPr>
        <w:t>ư</w:t>
      </w:r>
      <w:r w:rsidRPr="00824939">
        <w:rPr>
          <w:color w:val="auto"/>
          <w:szCs w:val="28"/>
        </w:rPr>
        <w:t>ớc Hà Tĩnh, TNHH MTV Thủy lợi Nam Hà Tĩnh.</w:t>
      </w:r>
    </w:p>
    <w:p w14:paraId="3A26529F" w14:textId="77777777" w:rsidR="00392D18" w:rsidRPr="00824939" w:rsidRDefault="00392D18" w:rsidP="00495AE4">
      <w:pPr>
        <w:pStyle w:val="Body1"/>
        <w:spacing w:after="120"/>
        <w:ind w:firstLine="709"/>
        <w:jc w:val="both"/>
        <w:rPr>
          <w:color w:val="auto"/>
          <w:szCs w:val="28"/>
        </w:rPr>
      </w:pPr>
      <w:r w:rsidRPr="00824939">
        <w:rPr>
          <w:color w:val="auto"/>
          <w:szCs w:val="28"/>
        </w:rPr>
        <w:t xml:space="preserve">- Giám đốc Công ty Cổ phần </w:t>
      </w:r>
      <w:r w:rsidRPr="00824939">
        <w:rPr>
          <w:rFonts w:hint="eastAsia"/>
          <w:color w:val="auto"/>
          <w:szCs w:val="28"/>
        </w:rPr>
        <w:t>Đ</w:t>
      </w:r>
      <w:r w:rsidRPr="00824939">
        <w:rPr>
          <w:color w:val="auto"/>
          <w:szCs w:val="28"/>
        </w:rPr>
        <w:t>ầu t</w:t>
      </w:r>
      <w:r w:rsidRPr="00824939">
        <w:rPr>
          <w:rFonts w:hint="eastAsia"/>
          <w:color w:val="auto"/>
          <w:szCs w:val="28"/>
        </w:rPr>
        <w:t>ư</w:t>
      </w:r>
      <w:r w:rsidRPr="00824939">
        <w:rPr>
          <w:color w:val="auto"/>
          <w:szCs w:val="28"/>
        </w:rPr>
        <w:t xml:space="preserve"> và Phát triển Vũng Áng - Chủ đầu tư Dự án xây dựng Hệ thống cấp n</w:t>
      </w:r>
      <w:r w:rsidRPr="00824939">
        <w:rPr>
          <w:rFonts w:hint="eastAsia"/>
          <w:color w:val="auto"/>
          <w:szCs w:val="28"/>
        </w:rPr>
        <w:t>ư</w:t>
      </w:r>
      <w:r w:rsidRPr="00824939">
        <w:rPr>
          <w:color w:val="auto"/>
          <w:szCs w:val="28"/>
        </w:rPr>
        <w:t xml:space="preserve">ớc cho Khu kinh tế Vũng Áng </w:t>
      </w:r>
      <w:r w:rsidRPr="00824939">
        <w:rPr>
          <w:i/>
          <w:color w:val="auto"/>
          <w:szCs w:val="28"/>
        </w:rPr>
        <w:t>(giao Sở Kế hoạch tin mời).</w:t>
      </w:r>
    </w:p>
    <w:p w14:paraId="647557EF" w14:textId="77777777" w:rsidR="00851E56" w:rsidRPr="00824939" w:rsidRDefault="00851E56" w:rsidP="00495AE4">
      <w:pPr>
        <w:spacing w:after="120"/>
        <w:ind w:firstLine="720"/>
        <w:jc w:val="both"/>
        <w:rPr>
          <w:b/>
          <w:i/>
          <w:sz w:val="28"/>
          <w:szCs w:val="28"/>
          <w:lang w:val="vi-VN"/>
        </w:rPr>
      </w:pPr>
      <w:r w:rsidRPr="00824939">
        <w:rPr>
          <w:b/>
          <w:i/>
          <w:sz w:val="28"/>
          <w:szCs w:val="28"/>
          <w:lang w:val="vi-VN"/>
        </w:rPr>
        <w:t>* Phân công nhiệm vụ:</w:t>
      </w:r>
    </w:p>
    <w:p w14:paraId="4838693A" w14:textId="4F6CD1BC" w:rsidR="00392D18" w:rsidRPr="00824939" w:rsidRDefault="00392D18" w:rsidP="00495AE4">
      <w:pPr>
        <w:spacing w:after="120"/>
        <w:ind w:firstLine="709"/>
        <w:jc w:val="both"/>
        <w:rPr>
          <w:sz w:val="28"/>
          <w:szCs w:val="28"/>
        </w:rPr>
      </w:pPr>
      <w:r w:rsidRPr="00824939">
        <w:rPr>
          <w:sz w:val="28"/>
          <w:szCs w:val="28"/>
        </w:rPr>
        <w:t>- Giao Sở Kế hoạch và Đầu tư chủ trì, phối hợp với Nhà đầu tư và các đơn vị, địa phương liên quan rà soát, tổng hợp, chuẩn bị báo cáo, tài liệu liên quan đến việc triển khai thực hiện Dự án theo chỉ đạo của UBND tỉnh</w:t>
      </w:r>
      <w:bookmarkStart w:id="0" w:name="_GoBack"/>
      <w:bookmarkEnd w:id="0"/>
      <w:r w:rsidRPr="00824939">
        <w:rPr>
          <w:sz w:val="28"/>
          <w:szCs w:val="28"/>
        </w:rPr>
        <w:t xml:space="preserve"> tại Văn bản số 4061/UBND-KT</w:t>
      </w:r>
      <w:r w:rsidRPr="00824939">
        <w:rPr>
          <w:sz w:val="28"/>
          <w:szCs w:val="28"/>
          <w:vertAlign w:val="subscript"/>
        </w:rPr>
        <w:t>1</w:t>
      </w:r>
      <w:r w:rsidRPr="00824939">
        <w:rPr>
          <w:sz w:val="28"/>
          <w:szCs w:val="28"/>
        </w:rPr>
        <w:t xml:space="preserve"> ngày 15/7/2024 </w:t>
      </w:r>
      <w:r w:rsidRPr="00824939">
        <w:rPr>
          <w:i/>
          <w:sz w:val="28"/>
          <w:szCs w:val="28"/>
        </w:rPr>
        <w:t>(yêu cầu rà soát kỹ, đầy đủ các nội dung tại Quyết định số 639/Q</w:t>
      </w:r>
      <w:r w:rsidRPr="00824939">
        <w:rPr>
          <w:rFonts w:hint="eastAsia"/>
          <w:i/>
          <w:sz w:val="28"/>
          <w:szCs w:val="28"/>
        </w:rPr>
        <w:t>Đ</w:t>
      </w:r>
      <w:r w:rsidRPr="00824939">
        <w:rPr>
          <w:i/>
          <w:sz w:val="28"/>
          <w:szCs w:val="28"/>
        </w:rPr>
        <w:t>-TTg ngày 13/7/2024 của Thủ t</w:t>
      </w:r>
      <w:r w:rsidRPr="00824939">
        <w:rPr>
          <w:rFonts w:hint="eastAsia"/>
          <w:i/>
          <w:sz w:val="28"/>
          <w:szCs w:val="28"/>
        </w:rPr>
        <w:t>ư</w:t>
      </w:r>
      <w:r w:rsidRPr="00824939">
        <w:rPr>
          <w:i/>
          <w:sz w:val="28"/>
          <w:szCs w:val="28"/>
        </w:rPr>
        <w:t>ớng Chính phủ, các Văn bản  thẩm định: số 5182/BC-BKH</w:t>
      </w:r>
      <w:r w:rsidRPr="00824939">
        <w:rPr>
          <w:rFonts w:hint="eastAsia"/>
          <w:i/>
          <w:sz w:val="28"/>
          <w:szCs w:val="28"/>
        </w:rPr>
        <w:t>Đ</w:t>
      </w:r>
      <w:r w:rsidRPr="00824939">
        <w:rPr>
          <w:i/>
          <w:sz w:val="28"/>
          <w:szCs w:val="28"/>
        </w:rPr>
        <w:t>T ngày 21/7/2023, số 1569/BKH</w:t>
      </w:r>
      <w:r w:rsidRPr="00824939">
        <w:rPr>
          <w:rFonts w:hint="eastAsia"/>
          <w:i/>
          <w:sz w:val="28"/>
          <w:szCs w:val="28"/>
        </w:rPr>
        <w:t>Đ</w:t>
      </w:r>
      <w:r w:rsidRPr="00824939">
        <w:rPr>
          <w:i/>
          <w:sz w:val="28"/>
          <w:szCs w:val="28"/>
        </w:rPr>
        <w:t>T-QLKKT ngày 05/3/2024, số 5048/BKH</w:t>
      </w:r>
      <w:r w:rsidRPr="00824939">
        <w:rPr>
          <w:rFonts w:hint="eastAsia"/>
          <w:i/>
          <w:sz w:val="28"/>
          <w:szCs w:val="28"/>
        </w:rPr>
        <w:t>Đ</w:t>
      </w:r>
      <w:r w:rsidRPr="00824939">
        <w:rPr>
          <w:i/>
          <w:sz w:val="28"/>
          <w:szCs w:val="28"/>
        </w:rPr>
        <w:t>T-QLKKT ngày 01/7/2024</w:t>
      </w:r>
      <w:r w:rsidR="006024F1">
        <w:rPr>
          <w:i/>
          <w:sz w:val="28"/>
          <w:szCs w:val="28"/>
        </w:rPr>
        <w:t>; lập đường găng tiến độ</w:t>
      </w:r>
      <w:r w:rsidR="005F65C3">
        <w:rPr>
          <w:i/>
          <w:sz w:val="28"/>
          <w:szCs w:val="28"/>
        </w:rPr>
        <w:t>, phân công cụ thể nhiệm vụ cho các đơn vị địa phương</w:t>
      </w:r>
      <w:r w:rsidRPr="00824939">
        <w:rPr>
          <w:i/>
          <w:sz w:val="28"/>
          <w:szCs w:val="28"/>
        </w:rPr>
        <w:t>)</w:t>
      </w:r>
      <w:r w:rsidRPr="00824939">
        <w:rPr>
          <w:sz w:val="28"/>
          <w:szCs w:val="28"/>
        </w:rPr>
        <w:t xml:space="preserve">; </w:t>
      </w:r>
      <w:r w:rsidR="005F65C3" w:rsidRPr="005F65C3">
        <w:rPr>
          <w:sz w:val="28"/>
          <w:szCs w:val="28"/>
        </w:rPr>
        <w:t xml:space="preserve">gửi đại biểu qua hệ thống điện tử </w:t>
      </w:r>
      <w:r w:rsidR="005F65C3" w:rsidRPr="00576085">
        <w:rPr>
          <w:b/>
          <w:sz w:val="28"/>
          <w:szCs w:val="28"/>
        </w:rPr>
        <w:t xml:space="preserve">trước </w:t>
      </w:r>
      <w:r w:rsidR="00576085" w:rsidRPr="00576085">
        <w:rPr>
          <w:b/>
          <w:sz w:val="28"/>
          <w:szCs w:val="28"/>
        </w:rPr>
        <w:t>16</w:t>
      </w:r>
      <w:r w:rsidR="00576085" w:rsidRPr="00576085">
        <w:rPr>
          <w:b/>
          <w:sz w:val="28"/>
          <w:szCs w:val="28"/>
        </w:rPr>
        <w:t>h00’</w:t>
      </w:r>
      <w:r w:rsidR="00576085" w:rsidRPr="00576085">
        <w:rPr>
          <w:b/>
          <w:sz w:val="28"/>
          <w:szCs w:val="28"/>
        </w:rPr>
        <w:t xml:space="preserve"> </w:t>
      </w:r>
      <w:r w:rsidR="005F65C3" w:rsidRPr="00576085">
        <w:rPr>
          <w:b/>
          <w:sz w:val="28"/>
          <w:szCs w:val="28"/>
        </w:rPr>
        <w:t xml:space="preserve">ngày </w:t>
      </w:r>
      <w:r w:rsidR="00576085" w:rsidRPr="00576085">
        <w:rPr>
          <w:b/>
          <w:sz w:val="28"/>
          <w:szCs w:val="28"/>
        </w:rPr>
        <w:t>04/9</w:t>
      </w:r>
      <w:r w:rsidR="005F65C3" w:rsidRPr="00576085">
        <w:rPr>
          <w:b/>
          <w:sz w:val="28"/>
          <w:szCs w:val="28"/>
        </w:rPr>
        <w:t>/2024</w:t>
      </w:r>
      <w:r w:rsidR="005F65C3" w:rsidRPr="005F65C3">
        <w:rPr>
          <w:sz w:val="28"/>
          <w:szCs w:val="28"/>
        </w:rPr>
        <w:t xml:space="preserve"> và báo cáo tại cuộc làm việc.</w:t>
      </w:r>
    </w:p>
    <w:p w14:paraId="3729A87E" w14:textId="77777777" w:rsidR="00392D18" w:rsidRPr="00824939" w:rsidRDefault="00392D18" w:rsidP="00495AE4">
      <w:pPr>
        <w:spacing w:after="120"/>
        <w:ind w:firstLine="709"/>
        <w:jc w:val="both"/>
        <w:rPr>
          <w:sz w:val="28"/>
          <w:szCs w:val="28"/>
        </w:rPr>
      </w:pPr>
      <w:r w:rsidRPr="00824939">
        <w:rPr>
          <w:sz w:val="28"/>
          <w:szCs w:val="28"/>
        </w:rPr>
        <w:t xml:space="preserve">- Đề nghị Công ty Cổ phần </w:t>
      </w:r>
      <w:r w:rsidRPr="00824939">
        <w:rPr>
          <w:rFonts w:hint="eastAsia"/>
          <w:sz w:val="28"/>
          <w:szCs w:val="28"/>
        </w:rPr>
        <w:t>Đ</w:t>
      </w:r>
      <w:r w:rsidRPr="00824939">
        <w:rPr>
          <w:sz w:val="28"/>
          <w:szCs w:val="28"/>
        </w:rPr>
        <w:t>ầu t</w:t>
      </w:r>
      <w:r w:rsidRPr="00824939">
        <w:rPr>
          <w:rFonts w:hint="eastAsia"/>
          <w:sz w:val="28"/>
          <w:szCs w:val="28"/>
        </w:rPr>
        <w:t>ư</w:t>
      </w:r>
      <w:r w:rsidRPr="00824939">
        <w:rPr>
          <w:sz w:val="28"/>
          <w:szCs w:val="28"/>
        </w:rPr>
        <w:t xml:space="preserve"> khu công nghiệp Vinhomes (Nhà đầu tư) chuẩn bị báo cáo, tài liệu về kế hoạch, lộ trình triển khai thực hiện Dự án và các kiến nghị, đề xuất; in sao tài liệu gửi đại biểu và báo cáo tại cuộc làm việc.</w:t>
      </w:r>
    </w:p>
    <w:p w14:paraId="27F78FD4" w14:textId="46F2757C" w:rsidR="0064051B" w:rsidRPr="00824939" w:rsidRDefault="00392D18" w:rsidP="00495AE4">
      <w:pPr>
        <w:spacing w:after="120"/>
        <w:ind w:firstLine="720"/>
        <w:jc w:val="both"/>
        <w:rPr>
          <w:sz w:val="28"/>
          <w:szCs w:val="28"/>
        </w:rPr>
      </w:pPr>
      <w:r w:rsidRPr="00824939">
        <w:rPr>
          <w:sz w:val="28"/>
          <w:szCs w:val="28"/>
        </w:rPr>
        <w:t xml:space="preserve">- Các đại biểu theo chức năng, nhiệm vụ, rà soát nội dung chỉ </w:t>
      </w:r>
      <w:r w:rsidRPr="00824939">
        <w:rPr>
          <w:rFonts w:hint="eastAsia"/>
          <w:sz w:val="28"/>
          <w:szCs w:val="28"/>
        </w:rPr>
        <w:t>đ</w:t>
      </w:r>
      <w:r w:rsidRPr="00824939">
        <w:rPr>
          <w:sz w:val="28"/>
          <w:szCs w:val="28"/>
        </w:rPr>
        <w:t>ạo của UBND tỉnh tại Văn bản số 4061/UBND-KT</w:t>
      </w:r>
      <w:r w:rsidRPr="00824939">
        <w:rPr>
          <w:sz w:val="28"/>
          <w:szCs w:val="28"/>
          <w:vertAlign w:val="subscript"/>
        </w:rPr>
        <w:t>1</w:t>
      </w:r>
      <w:r w:rsidRPr="00824939">
        <w:rPr>
          <w:sz w:val="28"/>
          <w:szCs w:val="28"/>
        </w:rPr>
        <w:t xml:space="preserve"> ngày 15/7/2024, tài liệu kèm theo Giấy mời, quá trình tham gia thẩm định Dự án nêu trên và các nội dung liên quan để tham gia ý kiến tại cuộc làm việc</w:t>
      </w:r>
      <w:r w:rsidR="00A01DF5" w:rsidRPr="00824939">
        <w:rPr>
          <w:sz w:val="28"/>
          <w:szCs w:val="28"/>
        </w:rPr>
        <w:t>./.</w:t>
      </w:r>
    </w:p>
    <w:p w14:paraId="5E91F761" w14:textId="77777777" w:rsidR="00A01DF5" w:rsidRPr="00A01DF5" w:rsidRDefault="00A01DF5" w:rsidP="00392D18">
      <w:pPr>
        <w:spacing w:after="60"/>
        <w:ind w:firstLine="720"/>
        <w:jc w:val="both"/>
        <w:rPr>
          <w:spacing w:val="-6"/>
          <w:sz w:val="12"/>
          <w:szCs w:val="4"/>
        </w:rPr>
      </w:pPr>
    </w:p>
    <w:tbl>
      <w:tblPr>
        <w:tblW w:w="9214" w:type="dxa"/>
        <w:tblInd w:w="-34" w:type="dxa"/>
        <w:tblLook w:val="01E0" w:firstRow="1" w:lastRow="1" w:firstColumn="1" w:lastColumn="1" w:noHBand="0" w:noVBand="0"/>
      </w:tblPr>
      <w:tblGrid>
        <w:gridCol w:w="4248"/>
        <w:gridCol w:w="4966"/>
      </w:tblGrid>
      <w:tr w:rsidR="00751A9B" w14:paraId="4EE77577" w14:textId="77777777" w:rsidTr="006A2E40">
        <w:trPr>
          <w:trHeight w:val="2005"/>
        </w:trPr>
        <w:tc>
          <w:tcPr>
            <w:tcW w:w="4248" w:type="dxa"/>
            <w:hideMark/>
          </w:tcPr>
          <w:p w14:paraId="293018AB" w14:textId="7B2B7607" w:rsidR="00751A9B" w:rsidRDefault="00751A9B" w:rsidP="00B72536">
            <w:pPr>
              <w:tabs>
                <w:tab w:val="left" w:pos="170"/>
              </w:tabs>
              <w:jc w:val="both"/>
              <w:rPr>
                <w:b/>
                <w:bCs/>
                <w:i/>
                <w:iCs/>
              </w:rPr>
            </w:pPr>
            <w:r>
              <w:rPr>
                <w:b/>
                <w:bCs/>
                <w:i/>
                <w:iCs/>
              </w:rPr>
              <w:t>Nơi nhận:</w:t>
            </w:r>
          </w:p>
          <w:p w14:paraId="4B0CD8EC" w14:textId="77777777" w:rsidR="0002040E" w:rsidRPr="00374FF1" w:rsidRDefault="0002040E" w:rsidP="0002040E">
            <w:pPr>
              <w:jc w:val="both"/>
              <w:rPr>
                <w:sz w:val="22"/>
                <w:szCs w:val="22"/>
              </w:rPr>
            </w:pPr>
            <w:r w:rsidRPr="00374FF1">
              <w:rPr>
                <w:sz w:val="22"/>
                <w:szCs w:val="22"/>
              </w:rPr>
              <w:t>- Các thành phần mời;</w:t>
            </w:r>
          </w:p>
          <w:p w14:paraId="46EAABD4" w14:textId="77777777" w:rsidR="0002040E" w:rsidRPr="00374FF1" w:rsidRDefault="0002040E" w:rsidP="0002040E">
            <w:pPr>
              <w:jc w:val="both"/>
              <w:rPr>
                <w:sz w:val="22"/>
                <w:szCs w:val="22"/>
              </w:rPr>
            </w:pPr>
            <w:r w:rsidRPr="00374FF1">
              <w:rPr>
                <w:sz w:val="22"/>
                <w:szCs w:val="22"/>
              </w:rPr>
              <w:t>- Chủ tịch, các P</w:t>
            </w:r>
            <w:r>
              <w:rPr>
                <w:sz w:val="22"/>
                <w:szCs w:val="22"/>
              </w:rPr>
              <w:t xml:space="preserve">CT </w:t>
            </w:r>
            <w:r w:rsidRPr="00374FF1">
              <w:rPr>
                <w:sz w:val="22"/>
                <w:szCs w:val="22"/>
              </w:rPr>
              <w:t>UBND tỉnh;</w:t>
            </w:r>
          </w:p>
          <w:p w14:paraId="33CEB28B" w14:textId="6D5FE224" w:rsidR="0002040E" w:rsidRDefault="0002040E" w:rsidP="0002040E">
            <w:pPr>
              <w:jc w:val="both"/>
              <w:rPr>
                <w:sz w:val="22"/>
                <w:szCs w:val="22"/>
              </w:rPr>
            </w:pPr>
            <w:r w:rsidRPr="00374FF1">
              <w:rPr>
                <w:sz w:val="22"/>
                <w:szCs w:val="22"/>
              </w:rPr>
              <w:t xml:space="preserve">- </w:t>
            </w:r>
            <w:r>
              <w:rPr>
                <w:sz w:val="22"/>
                <w:szCs w:val="22"/>
              </w:rPr>
              <w:t>C</w:t>
            </w:r>
            <w:r w:rsidR="000163BD">
              <w:rPr>
                <w:sz w:val="22"/>
                <w:szCs w:val="22"/>
              </w:rPr>
              <w:t xml:space="preserve">hánh </w:t>
            </w:r>
            <w:r>
              <w:rPr>
                <w:sz w:val="22"/>
                <w:szCs w:val="22"/>
              </w:rPr>
              <w:t xml:space="preserve">VP, </w:t>
            </w:r>
            <w:r w:rsidR="000163BD">
              <w:rPr>
                <w:sz w:val="22"/>
                <w:szCs w:val="22"/>
              </w:rPr>
              <w:t xml:space="preserve">các </w:t>
            </w:r>
            <w:r w:rsidR="003A516F">
              <w:rPr>
                <w:sz w:val="22"/>
                <w:szCs w:val="22"/>
              </w:rPr>
              <w:t xml:space="preserve">PCVP </w:t>
            </w:r>
            <w:r w:rsidR="000163BD">
              <w:rPr>
                <w:sz w:val="22"/>
                <w:szCs w:val="22"/>
              </w:rPr>
              <w:t>UBND tỉnh</w:t>
            </w:r>
            <w:r w:rsidRPr="00374FF1">
              <w:rPr>
                <w:sz w:val="22"/>
                <w:szCs w:val="22"/>
              </w:rPr>
              <w:t>;</w:t>
            </w:r>
          </w:p>
          <w:p w14:paraId="48CB840F" w14:textId="77777777" w:rsidR="001773A1" w:rsidRPr="00C56A36" w:rsidRDefault="001773A1" w:rsidP="001773A1">
            <w:pPr>
              <w:pStyle w:val="Body1"/>
              <w:rPr>
                <w:sz w:val="22"/>
                <w:lang w:val="es-ES_tradnl"/>
              </w:rPr>
            </w:pPr>
            <w:r w:rsidRPr="00C56A36">
              <w:rPr>
                <w:sz w:val="22"/>
                <w:lang w:val="es-ES_tradnl"/>
              </w:rPr>
              <w:t>- Phòng QT-TV (để bố trí);</w:t>
            </w:r>
          </w:p>
          <w:p w14:paraId="072ED756" w14:textId="77777777" w:rsidR="0002040E" w:rsidRDefault="0002040E" w:rsidP="0002040E">
            <w:pPr>
              <w:jc w:val="both"/>
              <w:rPr>
                <w:sz w:val="22"/>
                <w:szCs w:val="22"/>
              </w:rPr>
            </w:pPr>
            <w:r>
              <w:rPr>
                <w:sz w:val="22"/>
                <w:szCs w:val="22"/>
              </w:rPr>
              <w:t>- Trung tâm CB-TH;</w:t>
            </w:r>
          </w:p>
          <w:p w14:paraId="693E79DB" w14:textId="3F110A54" w:rsidR="00751A9B" w:rsidRPr="00853774" w:rsidRDefault="0002040E" w:rsidP="00853774">
            <w:pPr>
              <w:jc w:val="both"/>
              <w:rPr>
                <w:sz w:val="22"/>
                <w:szCs w:val="22"/>
              </w:rPr>
            </w:pPr>
            <w:r w:rsidRPr="00374FF1">
              <w:rPr>
                <w:sz w:val="22"/>
                <w:szCs w:val="22"/>
              </w:rPr>
              <w:t>- L</w:t>
            </w:r>
            <w:r w:rsidRPr="00374FF1">
              <w:rPr>
                <w:sz w:val="22"/>
                <w:szCs w:val="22"/>
              </w:rPr>
              <w:softHyphen/>
              <w:t xml:space="preserve">ưu: VT, </w:t>
            </w:r>
            <w:r w:rsidR="001773A1">
              <w:rPr>
                <w:sz w:val="22"/>
                <w:szCs w:val="22"/>
              </w:rPr>
              <w:t>KT</w:t>
            </w:r>
            <w:r w:rsidRPr="00374FF1">
              <w:rPr>
                <w:sz w:val="22"/>
                <w:szCs w:val="22"/>
                <w:vertAlign w:val="subscript"/>
              </w:rPr>
              <w:t>1</w:t>
            </w:r>
            <w:r w:rsidRPr="00374FF1">
              <w:rPr>
                <w:sz w:val="22"/>
                <w:szCs w:val="22"/>
              </w:rPr>
              <w:t>.</w:t>
            </w:r>
          </w:p>
        </w:tc>
        <w:tc>
          <w:tcPr>
            <w:tcW w:w="4966" w:type="dxa"/>
          </w:tcPr>
          <w:p w14:paraId="1CD5AD4A" w14:textId="3A68D78F" w:rsidR="00751A9B" w:rsidRPr="005A5C2E" w:rsidRDefault="00710555" w:rsidP="000163BD">
            <w:pPr>
              <w:tabs>
                <w:tab w:val="left" w:pos="170"/>
              </w:tabs>
              <w:jc w:val="center"/>
              <w:rPr>
                <w:b/>
                <w:bCs/>
                <w:sz w:val="26"/>
                <w:szCs w:val="26"/>
              </w:rPr>
            </w:pPr>
            <w:r w:rsidRPr="005A5C2E">
              <w:rPr>
                <w:b/>
                <w:bCs/>
                <w:sz w:val="26"/>
                <w:szCs w:val="26"/>
              </w:rPr>
              <w:t>TL</w:t>
            </w:r>
            <w:r w:rsidR="007246BB" w:rsidRPr="005A5C2E">
              <w:rPr>
                <w:b/>
                <w:bCs/>
                <w:sz w:val="26"/>
                <w:szCs w:val="26"/>
              </w:rPr>
              <w:t>.</w:t>
            </w:r>
            <w:r w:rsidR="00751A9B" w:rsidRPr="005A5C2E">
              <w:rPr>
                <w:b/>
                <w:bCs/>
                <w:sz w:val="26"/>
                <w:szCs w:val="26"/>
              </w:rPr>
              <w:t xml:space="preserve"> </w:t>
            </w:r>
            <w:r w:rsidRPr="005A5C2E">
              <w:rPr>
                <w:b/>
                <w:bCs/>
                <w:sz w:val="26"/>
                <w:szCs w:val="26"/>
              </w:rPr>
              <w:t>CHỦ TỊCH</w:t>
            </w:r>
          </w:p>
          <w:p w14:paraId="4C65A47B" w14:textId="6DDC5072" w:rsidR="00751A9B" w:rsidRPr="005A5C2E" w:rsidRDefault="00BE02F8" w:rsidP="000163BD">
            <w:pPr>
              <w:tabs>
                <w:tab w:val="left" w:pos="170"/>
              </w:tabs>
              <w:jc w:val="center"/>
              <w:rPr>
                <w:b/>
                <w:bCs/>
                <w:sz w:val="26"/>
                <w:szCs w:val="26"/>
              </w:rPr>
            </w:pPr>
            <w:r w:rsidRPr="005A5C2E">
              <w:rPr>
                <w:b/>
                <w:bCs/>
                <w:sz w:val="26"/>
                <w:szCs w:val="26"/>
              </w:rPr>
              <w:t>CHÁNH VĂN PHÒNG</w:t>
            </w:r>
          </w:p>
          <w:p w14:paraId="7263F027" w14:textId="77777777" w:rsidR="00751A9B" w:rsidRPr="006A2E40" w:rsidRDefault="00751A9B" w:rsidP="000163BD">
            <w:pPr>
              <w:tabs>
                <w:tab w:val="left" w:pos="170"/>
              </w:tabs>
              <w:jc w:val="center"/>
              <w:rPr>
                <w:bCs/>
                <w:i/>
                <w:sz w:val="28"/>
                <w:szCs w:val="28"/>
              </w:rPr>
            </w:pPr>
          </w:p>
          <w:p w14:paraId="08EE7829" w14:textId="77777777" w:rsidR="000F72F8" w:rsidRPr="00824939" w:rsidRDefault="000F72F8" w:rsidP="000163BD">
            <w:pPr>
              <w:tabs>
                <w:tab w:val="left" w:pos="170"/>
              </w:tabs>
              <w:jc w:val="center"/>
              <w:rPr>
                <w:bCs/>
                <w:i/>
                <w:sz w:val="36"/>
                <w:szCs w:val="28"/>
              </w:rPr>
            </w:pPr>
          </w:p>
          <w:p w14:paraId="6B5B17C8" w14:textId="75A71386" w:rsidR="00561FCD" w:rsidRDefault="00561FCD" w:rsidP="000163BD">
            <w:pPr>
              <w:tabs>
                <w:tab w:val="left" w:pos="170"/>
              </w:tabs>
              <w:jc w:val="center"/>
              <w:rPr>
                <w:bCs/>
                <w:i/>
                <w:sz w:val="28"/>
                <w:szCs w:val="28"/>
              </w:rPr>
            </w:pPr>
          </w:p>
          <w:p w14:paraId="25A50314" w14:textId="4673D26F" w:rsidR="006A2E40" w:rsidRDefault="006A2E40" w:rsidP="000163BD">
            <w:pPr>
              <w:tabs>
                <w:tab w:val="left" w:pos="170"/>
              </w:tabs>
              <w:jc w:val="center"/>
              <w:rPr>
                <w:bCs/>
                <w:i/>
                <w:sz w:val="28"/>
                <w:szCs w:val="28"/>
              </w:rPr>
            </w:pPr>
          </w:p>
          <w:p w14:paraId="645CC0B1" w14:textId="77777777" w:rsidR="006A2E40" w:rsidRPr="006A2E40" w:rsidRDefault="006A2E40" w:rsidP="000163BD">
            <w:pPr>
              <w:tabs>
                <w:tab w:val="left" w:pos="170"/>
              </w:tabs>
              <w:jc w:val="center"/>
              <w:rPr>
                <w:bCs/>
                <w:i/>
                <w:sz w:val="40"/>
                <w:szCs w:val="28"/>
              </w:rPr>
            </w:pPr>
          </w:p>
          <w:p w14:paraId="09C46871" w14:textId="6039040E" w:rsidR="00751A9B" w:rsidRPr="002F0976" w:rsidRDefault="000163BD" w:rsidP="000163BD">
            <w:pPr>
              <w:tabs>
                <w:tab w:val="left" w:pos="170"/>
              </w:tabs>
              <w:jc w:val="center"/>
              <w:rPr>
                <w:b/>
                <w:bCs/>
                <w:sz w:val="28"/>
              </w:rPr>
            </w:pPr>
            <w:r>
              <w:rPr>
                <w:b/>
                <w:bCs/>
                <w:sz w:val="28"/>
              </w:rPr>
              <w:t xml:space="preserve">Lương </w:t>
            </w:r>
            <w:r w:rsidR="00824939">
              <w:rPr>
                <w:b/>
                <w:bCs/>
                <w:sz w:val="28"/>
              </w:rPr>
              <w:t xml:space="preserve"> </w:t>
            </w:r>
            <w:r>
              <w:rPr>
                <w:b/>
                <w:bCs/>
                <w:sz w:val="28"/>
              </w:rPr>
              <w:t xml:space="preserve">Quốc </w:t>
            </w:r>
            <w:r w:rsidR="00824939">
              <w:rPr>
                <w:b/>
                <w:bCs/>
                <w:sz w:val="28"/>
              </w:rPr>
              <w:t xml:space="preserve"> </w:t>
            </w:r>
            <w:r>
              <w:rPr>
                <w:b/>
                <w:bCs/>
                <w:sz w:val="28"/>
              </w:rPr>
              <w:t>Tuấn</w:t>
            </w:r>
          </w:p>
        </w:tc>
      </w:tr>
    </w:tbl>
    <w:p w14:paraId="59F46666" w14:textId="77777777" w:rsidR="00324F63" w:rsidRDefault="00324F63" w:rsidP="0010560B">
      <w:pPr>
        <w:pStyle w:val="NormalWeb"/>
        <w:spacing w:before="0" w:beforeAutospacing="0" w:after="0" w:afterAutospacing="0"/>
        <w:rPr>
          <w:b/>
          <w:spacing w:val="-4"/>
          <w:sz w:val="28"/>
          <w:szCs w:val="28"/>
        </w:rPr>
      </w:pPr>
    </w:p>
    <w:sectPr w:rsidR="00324F63" w:rsidSect="00495AE4">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D5D04" w14:textId="77777777" w:rsidR="00F34A5D" w:rsidRDefault="00F34A5D" w:rsidP="00B72536">
      <w:r>
        <w:separator/>
      </w:r>
    </w:p>
  </w:endnote>
  <w:endnote w:type="continuationSeparator" w:id="0">
    <w:p w14:paraId="70834DFC" w14:textId="77777777" w:rsidR="00F34A5D" w:rsidRDefault="00F34A5D" w:rsidP="00B72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6B733" w14:textId="77777777" w:rsidR="00F34A5D" w:rsidRDefault="00F34A5D" w:rsidP="00B72536">
      <w:r>
        <w:separator/>
      </w:r>
    </w:p>
  </w:footnote>
  <w:footnote w:type="continuationSeparator" w:id="0">
    <w:p w14:paraId="4EBD79CA" w14:textId="77777777" w:rsidR="00F34A5D" w:rsidRDefault="00F34A5D" w:rsidP="00B725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10B4B"/>
    <w:multiLevelType w:val="hybridMultilevel"/>
    <w:tmpl w:val="E4DEAA52"/>
    <w:lvl w:ilvl="0" w:tplc="3C641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A9B"/>
    <w:rsid w:val="000013EC"/>
    <w:rsid w:val="00002D9B"/>
    <w:rsid w:val="00011ED9"/>
    <w:rsid w:val="000131BD"/>
    <w:rsid w:val="000142D6"/>
    <w:rsid w:val="000163BD"/>
    <w:rsid w:val="00016498"/>
    <w:rsid w:val="0002040E"/>
    <w:rsid w:val="00024389"/>
    <w:rsid w:val="00026414"/>
    <w:rsid w:val="000512A8"/>
    <w:rsid w:val="00053034"/>
    <w:rsid w:val="000575F2"/>
    <w:rsid w:val="0006371E"/>
    <w:rsid w:val="000749E3"/>
    <w:rsid w:val="00080258"/>
    <w:rsid w:val="00082516"/>
    <w:rsid w:val="00091EA7"/>
    <w:rsid w:val="000A39A8"/>
    <w:rsid w:val="000B4521"/>
    <w:rsid w:val="000B50F4"/>
    <w:rsid w:val="000C788B"/>
    <w:rsid w:val="000D59FD"/>
    <w:rsid w:val="000D70F5"/>
    <w:rsid w:val="000E0CF7"/>
    <w:rsid w:val="000E4B50"/>
    <w:rsid w:val="000F6E3A"/>
    <w:rsid w:val="000F72F8"/>
    <w:rsid w:val="00104903"/>
    <w:rsid w:val="0010560B"/>
    <w:rsid w:val="001130B0"/>
    <w:rsid w:val="00114090"/>
    <w:rsid w:val="001177AA"/>
    <w:rsid w:val="0012583E"/>
    <w:rsid w:val="001268A7"/>
    <w:rsid w:val="001301FC"/>
    <w:rsid w:val="001316D9"/>
    <w:rsid w:val="0014047F"/>
    <w:rsid w:val="00140F3D"/>
    <w:rsid w:val="00141519"/>
    <w:rsid w:val="00142C48"/>
    <w:rsid w:val="0014666C"/>
    <w:rsid w:val="00150187"/>
    <w:rsid w:val="00157F1B"/>
    <w:rsid w:val="0016641C"/>
    <w:rsid w:val="0017328A"/>
    <w:rsid w:val="00174A1B"/>
    <w:rsid w:val="00175B8C"/>
    <w:rsid w:val="0017728F"/>
    <w:rsid w:val="001773A1"/>
    <w:rsid w:val="00183D3D"/>
    <w:rsid w:val="00191C91"/>
    <w:rsid w:val="00197DEE"/>
    <w:rsid w:val="001C6C19"/>
    <w:rsid w:val="001D0625"/>
    <w:rsid w:val="001D4255"/>
    <w:rsid w:val="001D54A7"/>
    <w:rsid w:val="001D6260"/>
    <w:rsid w:val="001E121B"/>
    <w:rsid w:val="001E5D07"/>
    <w:rsid w:val="001F14A8"/>
    <w:rsid w:val="001F7859"/>
    <w:rsid w:val="00201AEF"/>
    <w:rsid w:val="00206E8A"/>
    <w:rsid w:val="00213232"/>
    <w:rsid w:val="00220297"/>
    <w:rsid w:val="00221CDA"/>
    <w:rsid w:val="002243D1"/>
    <w:rsid w:val="0022609B"/>
    <w:rsid w:val="00240FBC"/>
    <w:rsid w:val="00251434"/>
    <w:rsid w:val="00252893"/>
    <w:rsid w:val="00260905"/>
    <w:rsid w:val="00262370"/>
    <w:rsid w:val="00262BBE"/>
    <w:rsid w:val="002718C9"/>
    <w:rsid w:val="00276ACE"/>
    <w:rsid w:val="00285572"/>
    <w:rsid w:val="00297A4F"/>
    <w:rsid w:val="00297D2C"/>
    <w:rsid w:val="002A7AF6"/>
    <w:rsid w:val="002B6034"/>
    <w:rsid w:val="002B7995"/>
    <w:rsid w:val="002B7A39"/>
    <w:rsid w:val="002C0CF3"/>
    <w:rsid w:val="002C34BD"/>
    <w:rsid w:val="002D0C13"/>
    <w:rsid w:val="002D1519"/>
    <w:rsid w:val="002D4F2D"/>
    <w:rsid w:val="002D570A"/>
    <w:rsid w:val="002E542E"/>
    <w:rsid w:val="002E57FA"/>
    <w:rsid w:val="002E6E74"/>
    <w:rsid w:val="002F7B6D"/>
    <w:rsid w:val="00306A5E"/>
    <w:rsid w:val="00311199"/>
    <w:rsid w:val="00315134"/>
    <w:rsid w:val="00322B1C"/>
    <w:rsid w:val="00324F63"/>
    <w:rsid w:val="0032645B"/>
    <w:rsid w:val="00331E87"/>
    <w:rsid w:val="00333888"/>
    <w:rsid w:val="00333FC6"/>
    <w:rsid w:val="003403BF"/>
    <w:rsid w:val="00342335"/>
    <w:rsid w:val="003434D4"/>
    <w:rsid w:val="00346E7C"/>
    <w:rsid w:val="00347751"/>
    <w:rsid w:val="00351582"/>
    <w:rsid w:val="00356B94"/>
    <w:rsid w:val="00361751"/>
    <w:rsid w:val="00367A9C"/>
    <w:rsid w:val="0037094E"/>
    <w:rsid w:val="0037127A"/>
    <w:rsid w:val="00374392"/>
    <w:rsid w:val="00374F85"/>
    <w:rsid w:val="00382485"/>
    <w:rsid w:val="00384C36"/>
    <w:rsid w:val="0039139C"/>
    <w:rsid w:val="00392D18"/>
    <w:rsid w:val="00394022"/>
    <w:rsid w:val="003A3323"/>
    <w:rsid w:val="003A516F"/>
    <w:rsid w:val="003B208B"/>
    <w:rsid w:val="003B5DD7"/>
    <w:rsid w:val="003C54DF"/>
    <w:rsid w:val="003D5628"/>
    <w:rsid w:val="003D6351"/>
    <w:rsid w:val="003E07DA"/>
    <w:rsid w:val="003E2569"/>
    <w:rsid w:val="003E2639"/>
    <w:rsid w:val="003E6838"/>
    <w:rsid w:val="003F0FA2"/>
    <w:rsid w:val="003F336D"/>
    <w:rsid w:val="00403560"/>
    <w:rsid w:val="00403D2A"/>
    <w:rsid w:val="00404D74"/>
    <w:rsid w:val="00407E28"/>
    <w:rsid w:val="004229A4"/>
    <w:rsid w:val="004255E5"/>
    <w:rsid w:val="0042649F"/>
    <w:rsid w:val="00430413"/>
    <w:rsid w:val="004360E0"/>
    <w:rsid w:val="0043789D"/>
    <w:rsid w:val="00440028"/>
    <w:rsid w:val="00445D5E"/>
    <w:rsid w:val="004510EB"/>
    <w:rsid w:val="0045159F"/>
    <w:rsid w:val="00461807"/>
    <w:rsid w:val="0046341D"/>
    <w:rsid w:val="004655DE"/>
    <w:rsid w:val="00465A07"/>
    <w:rsid w:val="00466667"/>
    <w:rsid w:val="004764CF"/>
    <w:rsid w:val="0047725C"/>
    <w:rsid w:val="0048253E"/>
    <w:rsid w:val="004825E7"/>
    <w:rsid w:val="00483571"/>
    <w:rsid w:val="004849D0"/>
    <w:rsid w:val="00486FF7"/>
    <w:rsid w:val="004906AE"/>
    <w:rsid w:val="00491C08"/>
    <w:rsid w:val="0049251B"/>
    <w:rsid w:val="00495AE4"/>
    <w:rsid w:val="00496814"/>
    <w:rsid w:val="004A29D2"/>
    <w:rsid w:val="004A5F9A"/>
    <w:rsid w:val="004A6E6B"/>
    <w:rsid w:val="004B33E7"/>
    <w:rsid w:val="004B3BFF"/>
    <w:rsid w:val="004B7A58"/>
    <w:rsid w:val="004E4156"/>
    <w:rsid w:val="004E42EF"/>
    <w:rsid w:val="004F747C"/>
    <w:rsid w:val="00504585"/>
    <w:rsid w:val="0050479D"/>
    <w:rsid w:val="00507BBD"/>
    <w:rsid w:val="005111FB"/>
    <w:rsid w:val="00520285"/>
    <w:rsid w:val="005205E2"/>
    <w:rsid w:val="005222E2"/>
    <w:rsid w:val="00524D71"/>
    <w:rsid w:val="00526D70"/>
    <w:rsid w:val="00531014"/>
    <w:rsid w:val="00540E34"/>
    <w:rsid w:val="00540F12"/>
    <w:rsid w:val="00541D53"/>
    <w:rsid w:val="00542FEF"/>
    <w:rsid w:val="00543EBB"/>
    <w:rsid w:val="00545046"/>
    <w:rsid w:val="005463B7"/>
    <w:rsid w:val="00546743"/>
    <w:rsid w:val="005470E7"/>
    <w:rsid w:val="00551233"/>
    <w:rsid w:val="00556047"/>
    <w:rsid w:val="00561B69"/>
    <w:rsid w:val="00561FCD"/>
    <w:rsid w:val="00562C37"/>
    <w:rsid w:val="00564DA2"/>
    <w:rsid w:val="00567127"/>
    <w:rsid w:val="005701FC"/>
    <w:rsid w:val="00576085"/>
    <w:rsid w:val="00576CF8"/>
    <w:rsid w:val="00577C3D"/>
    <w:rsid w:val="0058419D"/>
    <w:rsid w:val="0058705A"/>
    <w:rsid w:val="0059060A"/>
    <w:rsid w:val="00597AA8"/>
    <w:rsid w:val="005A13BD"/>
    <w:rsid w:val="005A2CD6"/>
    <w:rsid w:val="005A2D70"/>
    <w:rsid w:val="005A5C2E"/>
    <w:rsid w:val="005B39B6"/>
    <w:rsid w:val="005C1F7C"/>
    <w:rsid w:val="005C6051"/>
    <w:rsid w:val="005C786D"/>
    <w:rsid w:val="005D142E"/>
    <w:rsid w:val="005E1762"/>
    <w:rsid w:val="005E28D6"/>
    <w:rsid w:val="005F309D"/>
    <w:rsid w:val="005F41EA"/>
    <w:rsid w:val="005F65C3"/>
    <w:rsid w:val="00600144"/>
    <w:rsid w:val="006024F1"/>
    <w:rsid w:val="0061101E"/>
    <w:rsid w:val="00611AAF"/>
    <w:rsid w:val="0062051D"/>
    <w:rsid w:val="00623F36"/>
    <w:rsid w:val="00624E23"/>
    <w:rsid w:val="0062796C"/>
    <w:rsid w:val="00630836"/>
    <w:rsid w:val="006312B1"/>
    <w:rsid w:val="0063234D"/>
    <w:rsid w:val="00633304"/>
    <w:rsid w:val="00637F7B"/>
    <w:rsid w:val="00640514"/>
    <w:rsid w:val="0064051B"/>
    <w:rsid w:val="00641455"/>
    <w:rsid w:val="00642E3E"/>
    <w:rsid w:val="00643E71"/>
    <w:rsid w:val="006449D4"/>
    <w:rsid w:val="006456C6"/>
    <w:rsid w:val="006459AC"/>
    <w:rsid w:val="00647088"/>
    <w:rsid w:val="00655946"/>
    <w:rsid w:val="00656356"/>
    <w:rsid w:val="006653AE"/>
    <w:rsid w:val="00667C5C"/>
    <w:rsid w:val="00673BC8"/>
    <w:rsid w:val="00682006"/>
    <w:rsid w:val="00685D61"/>
    <w:rsid w:val="006A2526"/>
    <w:rsid w:val="006A2E40"/>
    <w:rsid w:val="006A5DCD"/>
    <w:rsid w:val="006A681F"/>
    <w:rsid w:val="006A6966"/>
    <w:rsid w:val="006A6AA1"/>
    <w:rsid w:val="006B3CE7"/>
    <w:rsid w:val="006B5BB6"/>
    <w:rsid w:val="006C124A"/>
    <w:rsid w:val="006C44FE"/>
    <w:rsid w:val="006E3E73"/>
    <w:rsid w:val="006E6E52"/>
    <w:rsid w:val="006F16C0"/>
    <w:rsid w:val="006F184F"/>
    <w:rsid w:val="007030AA"/>
    <w:rsid w:val="007073BD"/>
    <w:rsid w:val="00707DDE"/>
    <w:rsid w:val="007103E5"/>
    <w:rsid w:val="00710555"/>
    <w:rsid w:val="007246BB"/>
    <w:rsid w:val="00727393"/>
    <w:rsid w:val="00727E0C"/>
    <w:rsid w:val="00733A2B"/>
    <w:rsid w:val="00734926"/>
    <w:rsid w:val="00736355"/>
    <w:rsid w:val="007427E8"/>
    <w:rsid w:val="007464BA"/>
    <w:rsid w:val="00746532"/>
    <w:rsid w:val="007473E2"/>
    <w:rsid w:val="00751A9B"/>
    <w:rsid w:val="00753A6B"/>
    <w:rsid w:val="00756735"/>
    <w:rsid w:val="0075768F"/>
    <w:rsid w:val="0076370C"/>
    <w:rsid w:val="0076471A"/>
    <w:rsid w:val="00774409"/>
    <w:rsid w:val="007751EC"/>
    <w:rsid w:val="00776ED8"/>
    <w:rsid w:val="00787720"/>
    <w:rsid w:val="007931BE"/>
    <w:rsid w:val="007A5997"/>
    <w:rsid w:val="007A5DF6"/>
    <w:rsid w:val="007A61E9"/>
    <w:rsid w:val="007B3AE4"/>
    <w:rsid w:val="007B4F28"/>
    <w:rsid w:val="007C4F74"/>
    <w:rsid w:val="007D0BD1"/>
    <w:rsid w:val="007D3EE0"/>
    <w:rsid w:val="007D4201"/>
    <w:rsid w:val="007D61C6"/>
    <w:rsid w:val="007D6730"/>
    <w:rsid w:val="007E0FF7"/>
    <w:rsid w:val="007E2507"/>
    <w:rsid w:val="007E5B67"/>
    <w:rsid w:val="008003D8"/>
    <w:rsid w:val="00804C57"/>
    <w:rsid w:val="00805605"/>
    <w:rsid w:val="008063E7"/>
    <w:rsid w:val="00807F3D"/>
    <w:rsid w:val="00811A97"/>
    <w:rsid w:val="0081215D"/>
    <w:rsid w:val="008207B4"/>
    <w:rsid w:val="00824939"/>
    <w:rsid w:val="00824AE4"/>
    <w:rsid w:val="00843466"/>
    <w:rsid w:val="0084673C"/>
    <w:rsid w:val="00847E3B"/>
    <w:rsid w:val="00851E56"/>
    <w:rsid w:val="00851ED8"/>
    <w:rsid w:val="00853774"/>
    <w:rsid w:val="00860045"/>
    <w:rsid w:val="00862F21"/>
    <w:rsid w:val="00862F2A"/>
    <w:rsid w:val="00870B1B"/>
    <w:rsid w:val="00872D39"/>
    <w:rsid w:val="008734BB"/>
    <w:rsid w:val="00873CC0"/>
    <w:rsid w:val="00873E5E"/>
    <w:rsid w:val="008750C8"/>
    <w:rsid w:val="008754C5"/>
    <w:rsid w:val="00875B9E"/>
    <w:rsid w:val="008839FA"/>
    <w:rsid w:val="00887ECF"/>
    <w:rsid w:val="00892C92"/>
    <w:rsid w:val="008978FB"/>
    <w:rsid w:val="008B03DF"/>
    <w:rsid w:val="008B0D25"/>
    <w:rsid w:val="008B1A2A"/>
    <w:rsid w:val="008B3810"/>
    <w:rsid w:val="008B5CA4"/>
    <w:rsid w:val="008B634B"/>
    <w:rsid w:val="008B6BF5"/>
    <w:rsid w:val="008B6D67"/>
    <w:rsid w:val="008C23BE"/>
    <w:rsid w:val="008D00B2"/>
    <w:rsid w:val="008D1F6C"/>
    <w:rsid w:val="008D47A2"/>
    <w:rsid w:val="008D728B"/>
    <w:rsid w:val="008E07F2"/>
    <w:rsid w:val="008E19A2"/>
    <w:rsid w:val="008E2199"/>
    <w:rsid w:val="008E54D1"/>
    <w:rsid w:val="008E7D71"/>
    <w:rsid w:val="008F0DE2"/>
    <w:rsid w:val="008F0E89"/>
    <w:rsid w:val="008F3A9B"/>
    <w:rsid w:val="008F64FD"/>
    <w:rsid w:val="00910F3D"/>
    <w:rsid w:val="0091424D"/>
    <w:rsid w:val="00915050"/>
    <w:rsid w:val="00916037"/>
    <w:rsid w:val="0094572E"/>
    <w:rsid w:val="0094670A"/>
    <w:rsid w:val="00950C60"/>
    <w:rsid w:val="009546E8"/>
    <w:rsid w:val="009551A7"/>
    <w:rsid w:val="0095658A"/>
    <w:rsid w:val="00962758"/>
    <w:rsid w:val="00965AF3"/>
    <w:rsid w:val="00967FE9"/>
    <w:rsid w:val="00970C54"/>
    <w:rsid w:val="00972BB8"/>
    <w:rsid w:val="00976439"/>
    <w:rsid w:val="00981826"/>
    <w:rsid w:val="009829E5"/>
    <w:rsid w:val="00985893"/>
    <w:rsid w:val="00986C5D"/>
    <w:rsid w:val="009875C7"/>
    <w:rsid w:val="009967AE"/>
    <w:rsid w:val="00997975"/>
    <w:rsid w:val="009A3A57"/>
    <w:rsid w:val="009A6560"/>
    <w:rsid w:val="009A73F2"/>
    <w:rsid w:val="009C1200"/>
    <w:rsid w:val="009C2785"/>
    <w:rsid w:val="009C5EEC"/>
    <w:rsid w:val="009D26DE"/>
    <w:rsid w:val="009D518F"/>
    <w:rsid w:val="009D7E47"/>
    <w:rsid w:val="009E0F92"/>
    <w:rsid w:val="009E5711"/>
    <w:rsid w:val="00A000BD"/>
    <w:rsid w:val="00A00FA1"/>
    <w:rsid w:val="00A01DF5"/>
    <w:rsid w:val="00A11E30"/>
    <w:rsid w:val="00A1530C"/>
    <w:rsid w:val="00A168DB"/>
    <w:rsid w:val="00A21374"/>
    <w:rsid w:val="00A254AC"/>
    <w:rsid w:val="00A331B6"/>
    <w:rsid w:val="00A34141"/>
    <w:rsid w:val="00A36D1C"/>
    <w:rsid w:val="00A4048B"/>
    <w:rsid w:val="00A40903"/>
    <w:rsid w:val="00A45546"/>
    <w:rsid w:val="00A53D61"/>
    <w:rsid w:val="00A541FF"/>
    <w:rsid w:val="00A55342"/>
    <w:rsid w:val="00A66A54"/>
    <w:rsid w:val="00A67F83"/>
    <w:rsid w:val="00A734B5"/>
    <w:rsid w:val="00A76B30"/>
    <w:rsid w:val="00A809EB"/>
    <w:rsid w:val="00A83EAF"/>
    <w:rsid w:val="00A86A00"/>
    <w:rsid w:val="00A86EB0"/>
    <w:rsid w:val="00A93E87"/>
    <w:rsid w:val="00A96F4F"/>
    <w:rsid w:val="00AC3727"/>
    <w:rsid w:val="00AC4097"/>
    <w:rsid w:val="00AC5DF4"/>
    <w:rsid w:val="00AD1455"/>
    <w:rsid w:val="00AD342F"/>
    <w:rsid w:val="00AD5B45"/>
    <w:rsid w:val="00AE0227"/>
    <w:rsid w:val="00AE2CFE"/>
    <w:rsid w:val="00AF224F"/>
    <w:rsid w:val="00AF51E2"/>
    <w:rsid w:val="00AF61FE"/>
    <w:rsid w:val="00AF6232"/>
    <w:rsid w:val="00B01588"/>
    <w:rsid w:val="00B02F66"/>
    <w:rsid w:val="00B053A7"/>
    <w:rsid w:val="00B13DC9"/>
    <w:rsid w:val="00B13DFC"/>
    <w:rsid w:val="00B15E4B"/>
    <w:rsid w:val="00B22822"/>
    <w:rsid w:val="00B27A2D"/>
    <w:rsid w:val="00B32454"/>
    <w:rsid w:val="00B346AD"/>
    <w:rsid w:val="00B34FAA"/>
    <w:rsid w:val="00B43FF7"/>
    <w:rsid w:val="00B44831"/>
    <w:rsid w:val="00B458FB"/>
    <w:rsid w:val="00B45D2F"/>
    <w:rsid w:val="00B52FF3"/>
    <w:rsid w:val="00B67189"/>
    <w:rsid w:val="00B7252A"/>
    <w:rsid w:val="00B72536"/>
    <w:rsid w:val="00B7412C"/>
    <w:rsid w:val="00B76AD0"/>
    <w:rsid w:val="00B80174"/>
    <w:rsid w:val="00B84566"/>
    <w:rsid w:val="00B87A3A"/>
    <w:rsid w:val="00B9132F"/>
    <w:rsid w:val="00B94695"/>
    <w:rsid w:val="00BB7BA8"/>
    <w:rsid w:val="00BC5E8D"/>
    <w:rsid w:val="00BC602D"/>
    <w:rsid w:val="00BD06DE"/>
    <w:rsid w:val="00BD1F56"/>
    <w:rsid w:val="00BE02F8"/>
    <w:rsid w:val="00BE223D"/>
    <w:rsid w:val="00BE6420"/>
    <w:rsid w:val="00BE6A2A"/>
    <w:rsid w:val="00BE6E5D"/>
    <w:rsid w:val="00BF19AE"/>
    <w:rsid w:val="00BF2DB0"/>
    <w:rsid w:val="00C0200C"/>
    <w:rsid w:val="00C044E2"/>
    <w:rsid w:val="00C31D71"/>
    <w:rsid w:val="00C33473"/>
    <w:rsid w:val="00C35E82"/>
    <w:rsid w:val="00C428D1"/>
    <w:rsid w:val="00C43545"/>
    <w:rsid w:val="00C43F66"/>
    <w:rsid w:val="00C44EA8"/>
    <w:rsid w:val="00C46DDA"/>
    <w:rsid w:val="00C61702"/>
    <w:rsid w:val="00C628AD"/>
    <w:rsid w:val="00C71148"/>
    <w:rsid w:val="00C755F0"/>
    <w:rsid w:val="00C91C0C"/>
    <w:rsid w:val="00C97EE0"/>
    <w:rsid w:val="00CA3BE5"/>
    <w:rsid w:val="00CC1983"/>
    <w:rsid w:val="00CC3BDB"/>
    <w:rsid w:val="00CD2C43"/>
    <w:rsid w:val="00CE4EF6"/>
    <w:rsid w:val="00CF0C39"/>
    <w:rsid w:val="00CF4CB6"/>
    <w:rsid w:val="00CF78DE"/>
    <w:rsid w:val="00D06D39"/>
    <w:rsid w:val="00D1266B"/>
    <w:rsid w:val="00D15136"/>
    <w:rsid w:val="00D17124"/>
    <w:rsid w:val="00D21104"/>
    <w:rsid w:val="00D216F5"/>
    <w:rsid w:val="00D25B6C"/>
    <w:rsid w:val="00D3407D"/>
    <w:rsid w:val="00D44DC7"/>
    <w:rsid w:val="00D55D71"/>
    <w:rsid w:val="00D623D0"/>
    <w:rsid w:val="00D64B27"/>
    <w:rsid w:val="00D67262"/>
    <w:rsid w:val="00D67A76"/>
    <w:rsid w:val="00D7185E"/>
    <w:rsid w:val="00D728F4"/>
    <w:rsid w:val="00D740BA"/>
    <w:rsid w:val="00D810F2"/>
    <w:rsid w:val="00D82120"/>
    <w:rsid w:val="00D83EA3"/>
    <w:rsid w:val="00D855C7"/>
    <w:rsid w:val="00D85BD9"/>
    <w:rsid w:val="00D91FB1"/>
    <w:rsid w:val="00D93A2F"/>
    <w:rsid w:val="00D9471A"/>
    <w:rsid w:val="00D95981"/>
    <w:rsid w:val="00DA23D7"/>
    <w:rsid w:val="00DA4FB5"/>
    <w:rsid w:val="00DA7A9C"/>
    <w:rsid w:val="00DB1EEF"/>
    <w:rsid w:val="00DB5381"/>
    <w:rsid w:val="00DC577F"/>
    <w:rsid w:val="00DC5A8D"/>
    <w:rsid w:val="00DC7CB5"/>
    <w:rsid w:val="00DD2C88"/>
    <w:rsid w:val="00DD6928"/>
    <w:rsid w:val="00DE0413"/>
    <w:rsid w:val="00DE0CA5"/>
    <w:rsid w:val="00DE236F"/>
    <w:rsid w:val="00DE3B47"/>
    <w:rsid w:val="00E05495"/>
    <w:rsid w:val="00E07567"/>
    <w:rsid w:val="00E128A4"/>
    <w:rsid w:val="00E17316"/>
    <w:rsid w:val="00E2146E"/>
    <w:rsid w:val="00E3017C"/>
    <w:rsid w:val="00E304DE"/>
    <w:rsid w:val="00E30B3D"/>
    <w:rsid w:val="00E32A68"/>
    <w:rsid w:val="00E47D98"/>
    <w:rsid w:val="00E51B8F"/>
    <w:rsid w:val="00E568A1"/>
    <w:rsid w:val="00E57191"/>
    <w:rsid w:val="00E62648"/>
    <w:rsid w:val="00E63707"/>
    <w:rsid w:val="00E63F9D"/>
    <w:rsid w:val="00E654D4"/>
    <w:rsid w:val="00E672CD"/>
    <w:rsid w:val="00E72C93"/>
    <w:rsid w:val="00E82855"/>
    <w:rsid w:val="00E849FB"/>
    <w:rsid w:val="00E84A9B"/>
    <w:rsid w:val="00E8754B"/>
    <w:rsid w:val="00E90FA1"/>
    <w:rsid w:val="00E92B96"/>
    <w:rsid w:val="00EA2FC9"/>
    <w:rsid w:val="00EB3819"/>
    <w:rsid w:val="00EC37C9"/>
    <w:rsid w:val="00EC6B13"/>
    <w:rsid w:val="00EC74D0"/>
    <w:rsid w:val="00ED09FD"/>
    <w:rsid w:val="00EE370E"/>
    <w:rsid w:val="00EE77A2"/>
    <w:rsid w:val="00EF12E1"/>
    <w:rsid w:val="00EF4E5D"/>
    <w:rsid w:val="00EF5309"/>
    <w:rsid w:val="00F0106F"/>
    <w:rsid w:val="00F03683"/>
    <w:rsid w:val="00F04AFF"/>
    <w:rsid w:val="00F107FC"/>
    <w:rsid w:val="00F15D8D"/>
    <w:rsid w:val="00F25202"/>
    <w:rsid w:val="00F2707F"/>
    <w:rsid w:val="00F272F2"/>
    <w:rsid w:val="00F2766E"/>
    <w:rsid w:val="00F27C0E"/>
    <w:rsid w:val="00F34A5D"/>
    <w:rsid w:val="00F354B1"/>
    <w:rsid w:val="00F360A5"/>
    <w:rsid w:val="00F40B80"/>
    <w:rsid w:val="00F41D1B"/>
    <w:rsid w:val="00F43B94"/>
    <w:rsid w:val="00F46972"/>
    <w:rsid w:val="00F500AF"/>
    <w:rsid w:val="00F54741"/>
    <w:rsid w:val="00F55B02"/>
    <w:rsid w:val="00F666EB"/>
    <w:rsid w:val="00F66C26"/>
    <w:rsid w:val="00F723C8"/>
    <w:rsid w:val="00F73B39"/>
    <w:rsid w:val="00F75D81"/>
    <w:rsid w:val="00F8404A"/>
    <w:rsid w:val="00F85D41"/>
    <w:rsid w:val="00F87116"/>
    <w:rsid w:val="00F95B5D"/>
    <w:rsid w:val="00FB0EDD"/>
    <w:rsid w:val="00FB3C55"/>
    <w:rsid w:val="00FC1DE7"/>
    <w:rsid w:val="00FD0B8D"/>
    <w:rsid w:val="00FD375E"/>
    <w:rsid w:val="00FD5FAB"/>
    <w:rsid w:val="00FE295A"/>
    <w:rsid w:val="00FF0701"/>
    <w:rsid w:val="00FF0AE1"/>
    <w:rsid w:val="00FF42CD"/>
    <w:rsid w:val="00FF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A7AB2"/>
  <w15:docId w15:val="{EB3914E5-98B1-4CA9-B7DD-0DB75426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A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0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6E8A"/>
    <w:pPr>
      <w:ind w:left="720"/>
      <w:contextualSpacing/>
    </w:pPr>
  </w:style>
  <w:style w:type="paragraph" w:styleId="BalloonText">
    <w:name w:val="Balloon Text"/>
    <w:basedOn w:val="Normal"/>
    <w:link w:val="BalloonTextChar"/>
    <w:uiPriority w:val="99"/>
    <w:semiHidden/>
    <w:unhideWhenUsed/>
    <w:rsid w:val="00E3017C"/>
    <w:rPr>
      <w:rFonts w:ascii="Tahoma" w:hAnsi="Tahoma" w:cs="Tahoma"/>
      <w:sz w:val="16"/>
      <w:szCs w:val="16"/>
    </w:rPr>
  </w:style>
  <w:style w:type="character" w:customStyle="1" w:styleId="BalloonTextChar">
    <w:name w:val="Balloon Text Char"/>
    <w:basedOn w:val="DefaultParagraphFont"/>
    <w:link w:val="BalloonText"/>
    <w:uiPriority w:val="99"/>
    <w:semiHidden/>
    <w:rsid w:val="00E3017C"/>
    <w:rPr>
      <w:rFonts w:ascii="Tahoma" w:eastAsia="Times New Roman" w:hAnsi="Tahoma" w:cs="Tahoma"/>
      <w:sz w:val="16"/>
      <w:szCs w:val="16"/>
    </w:rPr>
  </w:style>
  <w:style w:type="paragraph" w:styleId="NormalWeb">
    <w:name w:val="Normal (Web)"/>
    <w:basedOn w:val="Normal"/>
    <w:unhideWhenUsed/>
    <w:rsid w:val="00862F21"/>
    <w:pPr>
      <w:spacing w:before="100" w:beforeAutospacing="1" w:after="100" w:afterAutospacing="1"/>
    </w:pPr>
  </w:style>
  <w:style w:type="character" w:styleId="CommentReference">
    <w:name w:val="annotation reference"/>
    <w:basedOn w:val="DefaultParagraphFont"/>
    <w:uiPriority w:val="99"/>
    <w:semiHidden/>
    <w:unhideWhenUsed/>
    <w:rsid w:val="003F0FA2"/>
    <w:rPr>
      <w:sz w:val="16"/>
      <w:szCs w:val="16"/>
    </w:rPr>
  </w:style>
  <w:style w:type="paragraph" w:styleId="CommentText">
    <w:name w:val="annotation text"/>
    <w:basedOn w:val="Normal"/>
    <w:link w:val="CommentTextChar"/>
    <w:uiPriority w:val="99"/>
    <w:semiHidden/>
    <w:unhideWhenUsed/>
    <w:rsid w:val="003F0FA2"/>
    <w:rPr>
      <w:sz w:val="20"/>
      <w:szCs w:val="20"/>
    </w:rPr>
  </w:style>
  <w:style w:type="character" w:customStyle="1" w:styleId="CommentTextChar">
    <w:name w:val="Comment Text Char"/>
    <w:basedOn w:val="DefaultParagraphFont"/>
    <w:link w:val="CommentText"/>
    <w:uiPriority w:val="99"/>
    <w:semiHidden/>
    <w:rsid w:val="003F0F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0FA2"/>
    <w:rPr>
      <w:b/>
      <w:bCs/>
    </w:rPr>
  </w:style>
  <w:style w:type="character" w:customStyle="1" w:styleId="CommentSubjectChar">
    <w:name w:val="Comment Subject Char"/>
    <w:basedOn w:val="CommentTextChar"/>
    <w:link w:val="CommentSubject"/>
    <w:uiPriority w:val="99"/>
    <w:semiHidden/>
    <w:rsid w:val="003F0FA2"/>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72536"/>
    <w:pPr>
      <w:tabs>
        <w:tab w:val="center" w:pos="4680"/>
        <w:tab w:val="right" w:pos="9360"/>
      </w:tabs>
    </w:pPr>
  </w:style>
  <w:style w:type="character" w:customStyle="1" w:styleId="HeaderChar">
    <w:name w:val="Header Char"/>
    <w:basedOn w:val="DefaultParagraphFont"/>
    <w:link w:val="Header"/>
    <w:uiPriority w:val="99"/>
    <w:rsid w:val="00B7253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2536"/>
    <w:pPr>
      <w:tabs>
        <w:tab w:val="center" w:pos="4680"/>
        <w:tab w:val="right" w:pos="9360"/>
      </w:tabs>
    </w:pPr>
  </w:style>
  <w:style w:type="character" w:customStyle="1" w:styleId="FooterChar">
    <w:name w:val="Footer Char"/>
    <w:basedOn w:val="DefaultParagraphFont"/>
    <w:link w:val="Footer"/>
    <w:uiPriority w:val="99"/>
    <w:rsid w:val="00B72536"/>
    <w:rPr>
      <w:rFonts w:ascii="Times New Roman" w:eastAsia="Times New Roman" w:hAnsi="Times New Roman" w:cs="Times New Roman"/>
      <w:sz w:val="24"/>
      <w:szCs w:val="24"/>
    </w:rPr>
  </w:style>
  <w:style w:type="character" w:customStyle="1" w:styleId="fontstyle01">
    <w:name w:val="fontstyle01"/>
    <w:basedOn w:val="DefaultParagraphFont"/>
    <w:rsid w:val="00805605"/>
    <w:rPr>
      <w:rFonts w:ascii="Times New Roman" w:hAnsi="Times New Roman" w:cs="Times New Roman" w:hint="default"/>
      <w:b w:val="0"/>
      <w:bCs w:val="0"/>
      <w:i w:val="0"/>
      <w:iCs w:val="0"/>
      <w:color w:val="000000"/>
      <w:sz w:val="28"/>
      <w:szCs w:val="28"/>
    </w:rPr>
  </w:style>
  <w:style w:type="paragraph" w:customStyle="1" w:styleId="Body1">
    <w:name w:val="Body 1"/>
    <w:rsid w:val="001773A1"/>
    <w:pPr>
      <w:spacing w:after="0" w:line="240" w:lineRule="auto"/>
      <w:outlineLvl w:val="0"/>
    </w:pPr>
    <w:rPr>
      <w:rFonts w:ascii="Times New Roman" w:eastAsia="Arial Unicode MS" w:hAnsi="Times New Roman" w:cs="Times New Roman"/>
      <w:color w:val="000000"/>
      <w:sz w:val="28"/>
      <w:szCs w:val="20"/>
      <w:u w:color="000000"/>
    </w:rPr>
  </w:style>
  <w:style w:type="paragraph" w:styleId="FootnoteText">
    <w:name w:val="footnote text"/>
    <w:basedOn w:val="Normal"/>
    <w:link w:val="FootnoteTextChar"/>
    <w:uiPriority w:val="99"/>
    <w:semiHidden/>
    <w:unhideWhenUsed/>
    <w:rsid w:val="005B39B6"/>
    <w:rPr>
      <w:sz w:val="20"/>
      <w:szCs w:val="20"/>
    </w:rPr>
  </w:style>
  <w:style w:type="character" w:customStyle="1" w:styleId="FootnoteTextChar">
    <w:name w:val="Footnote Text Char"/>
    <w:basedOn w:val="DefaultParagraphFont"/>
    <w:link w:val="FootnoteText"/>
    <w:uiPriority w:val="99"/>
    <w:semiHidden/>
    <w:rsid w:val="005B39B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B39B6"/>
    <w:rPr>
      <w:vertAlign w:val="superscript"/>
    </w:rPr>
  </w:style>
  <w:style w:type="paragraph" w:styleId="Revision">
    <w:name w:val="Revision"/>
    <w:hidden/>
    <w:uiPriority w:val="99"/>
    <w:semiHidden/>
    <w:rsid w:val="0017728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528487">
      <w:bodyDiv w:val="1"/>
      <w:marLeft w:val="0"/>
      <w:marRight w:val="0"/>
      <w:marTop w:val="0"/>
      <w:marBottom w:val="0"/>
      <w:divBdr>
        <w:top w:val="none" w:sz="0" w:space="0" w:color="auto"/>
        <w:left w:val="none" w:sz="0" w:space="0" w:color="auto"/>
        <w:bottom w:val="none" w:sz="0" w:space="0" w:color="auto"/>
        <w:right w:val="none" w:sz="0" w:space="0" w:color="auto"/>
      </w:divBdr>
    </w:div>
    <w:div w:id="952252264">
      <w:bodyDiv w:val="1"/>
      <w:marLeft w:val="0"/>
      <w:marRight w:val="0"/>
      <w:marTop w:val="0"/>
      <w:marBottom w:val="0"/>
      <w:divBdr>
        <w:top w:val="none" w:sz="0" w:space="0" w:color="auto"/>
        <w:left w:val="none" w:sz="0" w:space="0" w:color="auto"/>
        <w:bottom w:val="none" w:sz="0" w:space="0" w:color="auto"/>
        <w:right w:val="none" w:sz="0" w:space="0" w:color="auto"/>
      </w:divBdr>
    </w:div>
    <w:div w:id="1361782733">
      <w:bodyDiv w:val="1"/>
      <w:marLeft w:val="0"/>
      <w:marRight w:val="0"/>
      <w:marTop w:val="0"/>
      <w:marBottom w:val="0"/>
      <w:divBdr>
        <w:top w:val="none" w:sz="0" w:space="0" w:color="auto"/>
        <w:left w:val="none" w:sz="0" w:space="0" w:color="auto"/>
        <w:bottom w:val="none" w:sz="0" w:space="0" w:color="auto"/>
        <w:right w:val="none" w:sz="0" w:space="0" w:color="auto"/>
      </w:divBdr>
    </w:div>
    <w:div w:id="1584681615">
      <w:bodyDiv w:val="1"/>
      <w:marLeft w:val="0"/>
      <w:marRight w:val="0"/>
      <w:marTop w:val="0"/>
      <w:marBottom w:val="0"/>
      <w:divBdr>
        <w:top w:val="none" w:sz="0" w:space="0" w:color="auto"/>
        <w:left w:val="none" w:sz="0" w:space="0" w:color="auto"/>
        <w:bottom w:val="none" w:sz="0" w:space="0" w:color="auto"/>
        <w:right w:val="none" w:sz="0" w:space="0" w:color="auto"/>
      </w:divBdr>
    </w:div>
    <w:div w:id="194996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4DB67-16F3-41A2-8A8F-6D4B6BCC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Phòng Giao thông - Xây dựng - UBND tỉnh Hà Tĩnh</vt:lpstr>
    </vt:vector>
  </TitlesOfParts>
  <Company>Hewlett-Packard Company</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Giao thông - Xây dựng - UBND tỉnh Hà Tĩnh</dc:title>
  <dc:creator>admin</dc:creator>
  <cp:lastModifiedBy>PhuKhanh</cp:lastModifiedBy>
  <cp:revision>81</cp:revision>
  <cp:lastPrinted>2024-08-30T03:39:00Z</cp:lastPrinted>
  <dcterms:created xsi:type="dcterms:W3CDTF">2021-04-22T08:02:00Z</dcterms:created>
  <dcterms:modified xsi:type="dcterms:W3CDTF">2024-08-30T03:40:00Z</dcterms:modified>
</cp:coreProperties>
</file>