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57" w:type="dxa"/>
          <w:right w:w="57" w:type="dxa"/>
        </w:tblCellMar>
        <w:tblLook w:val="04A0" w:firstRow="1" w:lastRow="0" w:firstColumn="1" w:lastColumn="0" w:noHBand="0" w:noVBand="1"/>
      </w:tblPr>
      <w:tblGrid>
        <w:gridCol w:w="3402"/>
        <w:gridCol w:w="5670"/>
      </w:tblGrid>
      <w:tr w:rsidR="00B47746" w:rsidRPr="00FC69B9" w14:paraId="0B9C56FF" w14:textId="77777777" w:rsidTr="00DC5A9C">
        <w:tc>
          <w:tcPr>
            <w:tcW w:w="3402" w:type="dxa"/>
            <w:shd w:val="clear" w:color="auto" w:fill="auto"/>
            <w:tcMar>
              <w:left w:w="0" w:type="dxa"/>
              <w:right w:w="0" w:type="dxa"/>
            </w:tcMar>
            <w:vAlign w:val="bottom"/>
          </w:tcPr>
          <w:p w14:paraId="17CB6398" w14:textId="77777777" w:rsidR="00B47746" w:rsidRPr="003E0978" w:rsidRDefault="00B47746" w:rsidP="00DC5A9C">
            <w:pPr>
              <w:widowControl w:val="0"/>
              <w:jc w:val="center"/>
              <w:rPr>
                <w:b/>
                <w:spacing w:val="-18"/>
                <w:w w:val="99"/>
                <w:sz w:val="27"/>
                <w:szCs w:val="27"/>
              </w:rPr>
            </w:pPr>
            <w:r w:rsidRPr="003E0978">
              <w:rPr>
                <w:b/>
                <w:spacing w:val="-6"/>
                <w:sz w:val="27"/>
                <w:szCs w:val="27"/>
              </w:rPr>
              <w:t>ỦY BAN NHÂN DÂN</w:t>
            </w:r>
            <w:r w:rsidRPr="003E0978">
              <w:rPr>
                <w:b/>
                <w:spacing w:val="-6"/>
                <w:sz w:val="27"/>
                <w:szCs w:val="27"/>
              </w:rPr>
              <w:br/>
              <w:t>TỈNH HÀ TĨNH</w:t>
            </w:r>
          </w:p>
          <w:p w14:paraId="70B88061" w14:textId="77777777" w:rsidR="00B47746" w:rsidRPr="00FC69B9" w:rsidRDefault="00B47746" w:rsidP="00DC5A9C">
            <w:pPr>
              <w:widowControl w:val="0"/>
              <w:jc w:val="center"/>
              <w:rPr>
                <w:spacing w:val="-24"/>
                <w:w w:val="90"/>
                <w:sz w:val="2"/>
                <w:szCs w:val="2"/>
                <w:lang w:val="en-US"/>
              </w:rPr>
            </w:pPr>
            <w:r w:rsidRPr="00FC69B9">
              <w:rPr>
                <w:noProof/>
                <w:spacing w:val="-24"/>
                <w:w w:val="90"/>
                <w:sz w:val="2"/>
                <w:szCs w:val="2"/>
                <w:lang w:val="en-US" w:eastAsia="en-US"/>
              </w:rPr>
              <mc:AlternateContent>
                <mc:Choice Requires="wps">
                  <w:drawing>
                    <wp:inline distT="0" distB="0" distL="0" distR="0" wp14:anchorId="5ADD1BE1" wp14:editId="6F837BEC">
                      <wp:extent cx="720090" cy="635"/>
                      <wp:effectExtent l="13335" t="8255" r="9525" b="10795"/>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DF4F00D" id="Line 3" o:spid="_x0000_s1026" style="visibility:visible;mso-wrap-style:square;mso-left-percent:-10001;mso-top-percent:-10001;mso-position-horizontal:absolute;mso-position-horizontal-relative:char;mso-position-vertical:absolute;mso-position-vertical-relative:line;mso-left-percent:-10001;mso-top-percent:-10001" from="0,0"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k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D4CPouQDM6uBJSDHnGOv+Z6w4Fo8QSKEdccnx2PvAgxRASrlF6I6SM&#10;WkuF+hIvppNpTHBaChacIczZ/a6SFh1JmJb4xaLAcx9m9UGxCNZywtZX2xMhLzZcLlXAg0qAztW6&#10;jMOPRbpYz9fzfJRPZutRntb16NOmykezTfY4rR/qqqqzn4FalhetYIyrwG4YzSz/O+mvj+QyVLfh&#10;vLUheY8e+wVkh38kHaUM6l3mYKfZeWsHiWEaY/D15YRxv9+Dff++V78AAAD//wMAUEsDBBQABgAI&#10;AAAAIQDlCdje2AAAAAIBAAAPAAAAZHJzL2Rvd25yZXYueG1sTI9Lb8IwEITvlfgP1lbqBRWHh1CV&#10;xkGobW5ceFS9LvE2iRqvQ2wg8OtxuNDLSKsZzXybLDpTixO1rrKsYDyKQBDnVldcKNhts9c3EM4j&#10;a6wtk4ILOVikg6cEY23PvKbTxhcilLCLUUHpfRNL6fKSDLqRbYiD92tbgz6cbSF1i+dQbmo5iaK5&#10;NFhxWCixoY+S8r/N0Shw2TcdsuswH0Y/08LS5PC5+kKlXp675TsIT51/hKHHD+iQBqa9PbJ2olYQ&#10;HvF37b3xdAZi34dkmsj/6OkNAAD//wMAUEsBAi0AFAAGAAgAAAAhALaDOJL+AAAA4QEAABMAAAAA&#10;AAAAAAAAAAAAAAAAAFtDb250ZW50X1R5cGVzXS54bWxQSwECLQAUAAYACAAAACEAOP0h/9YAAACU&#10;AQAACwAAAAAAAAAAAAAAAAAvAQAAX3JlbHMvLnJlbHNQSwECLQAUAAYACAAAACEAP84F5BECAAAn&#10;BAAADgAAAAAAAAAAAAAAAAAuAgAAZHJzL2Uyb0RvYy54bWxQSwECLQAUAAYACAAAACEA5QnY3tgA&#10;AAACAQAADwAAAAAAAAAAAAAAAABrBAAAZHJzL2Rvd25yZXYueG1sUEsFBgAAAAAEAAQA8wAAAHAF&#10;AAAAAA==&#10;">
                      <w10:anchorlock/>
                    </v:line>
                  </w:pict>
                </mc:Fallback>
              </mc:AlternateContent>
            </w:r>
          </w:p>
        </w:tc>
        <w:tc>
          <w:tcPr>
            <w:tcW w:w="5670" w:type="dxa"/>
            <w:shd w:val="clear" w:color="auto" w:fill="auto"/>
            <w:tcMar>
              <w:left w:w="0" w:type="dxa"/>
              <w:right w:w="0" w:type="dxa"/>
            </w:tcMar>
          </w:tcPr>
          <w:p w14:paraId="7121F1FC" w14:textId="77777777" w:rsidR="00B47746" w:rsidRPr="00AF0DB0" w:rsidRDefault="00B47746" w:rsidP="00DC5A9C">
            <w:pPr>
              <w:widowControl w:val="0"/>
              <w:tabs>
                <w:tab w:val="center" w:pos="6521"/>
              </w:tabs>
              <w:jc w:val="center"/>
              <w:rPr>
                <w:b/>
                <w:sz w:val="27"/>
                <w:szCs w:val="27"/>
                <w:lang w:val="en-US"/>
              </w:rPr>
            </w:pPr>
            <w:r w:rsidRPr="00AF0DB0">
              <w:rPr>
                <w:b/>
                <w:sz w:val="27"/>
                <w:szCs w:val="27"/>
              </w:rPr>
              <w:t>CỘNG HÒA XÃ HỘI CHỦ NGHĨA VIỆT NAM</w:t>
            </w:r>
          </w:p>
          <w:p w14:paraId="3E4D4E5A" w14:textId="77777777" w:rsidR="00B47746" w:rsidRPr="00097295" w:rsidRDefault="00B47746" w:rsidP="00DC5A9C">
            <w:pPr>
              <w:widowControl w:val="0"/>
              <w:tabs>
                <w:tab w:val="center" w:pos="6521"/>
              </w:tabs>
              <w:jc w:val="center"/>
              <w:rPr>
                <w:b/>
                <w:szCs w:val="28"/>
                <w:lang w:val="en-US"/>
              </w:rPr>
            </w:pPr>
            <w:r w:rsidRPr="00097295">
              <w:rPr>
                <w:b/>
                <w:szCs w:val="28"/>
              </w:rPr>
              <w:t>Độc lập - Tự do - Hạnh phúc</w:t>
            </w:r>
          </w:p>
          <w:p w14:paraId="36C3ABA3" w14:textId="77777777" w:rsidR="00B47746" w:rsidRPr="00FC69B9" w:rsidRDefault="00B47746" w:rsidP="00DC5A9C">
            <w:pPr>
              <w:widowControl w:val="0"/>
              <w:tabs>
                <w:tab w:val="center" w:pos="6521"/>
              </w:tabs>
              <w:jc w:val="center"/>
              <w:rPr>
                <w:spacing w:val="-24"/>
                <w:w w:val="90"/>
                <w:sz w:val="2"/>
                <w:szCs w:val="2"/>
                <w:lang w:val="en-US"/>
              </w:rPr>
            </w:pPr>
            <w:r w:rsidRPr="00FC69B9">
              <w:rPr>
                <w:noProof/>
                <w:spacing w:val="-24"/>
                <w:w w:val="90"/>
                <w:sz w:val="2"/>
                <w:szCs w:val="2"/>
                <w:lang w:val="en-US" w:eastAsia="en-US"/>
              </w:rPr>
              <mc:AlternateContent>
                <mc:Choice Requires="wps">
                  <w:drawing>
                    <wp:inline distT="0" distB="0" distL="0" distR="0" wp14:anchorId="2236103C" wp14:editId="0F199F3F">
                      <wp:extent cx="2160270" cy="635"/>
                      <wp:effectExtent l="0" t="0" r="11430" b="18415"/>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570AB8" id="Line 2" o:spid="_x0000_s1026" style="visibility:visible;mso-wrap-style:square;mso-left-percent:-10001;mso-top-percent:-10001;mso-position-horizontal:absolute;mso-position-horizontal-relative:char;mso-position-vertical:absolute;mso-position-vertical-relative:line;mso-left-percent:-10001;mso-top-percent:-10001" from="0,0" to="17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FiFAIAACoEAAAOAAAAZHJzL2Uyb0RvYy54bWysU02P2jAQvVfqf7B8h3xsYCEirCoCvWy7&#10;SLv9AcZ2iFXHtmxDQFX/e8cmoKW9VFVzcMb2zJs388aLp1Mn0ZFbJ7SqcDZOMeKKaibUvsLf3jaj&#10;GUbOE8WI1IpX+Mwdflp+/LDoTclz3WrJuEUAolzZmwq33psySRxteUfcWBuu4LLRtiMetnafMEt6&#10;QO9kkqfpNOm1ZcZqyp2D0/pyiZcRv2k49S9N47hHssLAzcfVxnUX1mS5IOXeEtMKOtAg/8CiI0JB&#10;0htUTTxBByv+gOoEtdrpxo+p7hLdNILyWANUk6W/VfPaEsNjLdAcZ25tcv8Pln49bi0SrMIFRop0&#10;INGzUBzloTO9cSU4rNTWhtroSb2aZ02/O6T0qiVqzyPDt7OBsCxEJHchYeMM4O/6L5qBDzl4Hdt0&#10;amwXIKEB6BTVON/U4CePKBzm2TTNH0E0CnfTh0nEJ+U11FjnP3PdoWBUWALrCE2Oz84HKqS8uoRM&#10;Sm+ElFFuqVBf4fkkn8QAp6Vg4TK4ObvfraRFRxIGJn5D3js3qw+KRbCWE7YebE+EvNiQXKqAB8UA&#10;ncG6TMSPeTpfz9azYlTk0/WoSOt69GmzKkbTTfY4qR/q1arOfgZqWVG2gjGuArvrdGbF36k/vJPL&#10;XN3m89aG5B499gvIXv+RdFQzCHgZhZ1m5629qgwDGZ2HxxMm/v0e7PdPfPkLAAD//wMAUEsDBBQA&#10;BgAIAAAAIQCFAvJL2AAAAAIBAAAPAAAAZHJzL2Rvd25yZXYueG1sTI/BTsMwEETvSPyDtUhcqtYm&#10;RQilcSoE5MaFAuK6jZckIl6nsdsGvp4tF7iMtJrRzNtiPfleHWiMXWALVwsDirgOruPGwutLNb8F&#10;FROywz4wWfiiCOvy/KzA3IUjP9NhkxolJRxztNCmNORax7olj3ERBmLxPsLoMck5NtqNeJRy3+vM&#10;mBvtsWNZaHGg+5bqz83eW4jVG+2q71k9M+/LJlC2e3h6RGsvL6a7FahEU/oLwwlf0KEUpm3Ys4uq&#10;tyCPpF8Vb3ltMlDbU0iXhf6PXv4AAAD//wMAUEsBAi0AFAAGAAgAAAAhALaDOJL+AAAA4QEAABMA&#10;AAAAAAAAAAAAAAAAAAAAAFtDb250ZW50X1R5cGVzXS54bWxQSwECLQAUAAYACAAAACEAOP0h/9YA&#10;AACUAQAACwAAAAAAAAAAAAAAAAAvAQAAX3JlbHMvLnJlbHNQSwECLQAUAAYACAAAACEATDFxYhQC&#10;AAAqBAAADgAAAAAAAAAAAAAAAAAuAgAAZHJzL2Uyb0RvYy54bWxQSwECLQAUAAYACAAAACEAhQLy&#10;S9gAAAACAQAADwAAAAAAAAAAAAAAAABuBAAAZHJzL2Rvd25yZXYueG1sUEsFBgAAAAAEAAQA8wAA&#10;AHMFAAAAAA==&#10;">
                      <w10:anchorlock/>
                    </v:line>
                  </w:pict>
                </mc:Fallback>
              </mc:AlternateContent>
            </w:r>
          </w:p>
        </w:tc>
      </w:tr>
      <w:tr w:rsidR="00B47746" w:rsidRPr="00B755CB" w14:paraId="6E95311D" w14:textId="77777777" w:rsidTr="00B47746">
        <w:trPr>
          <w:trHeight w:val="454"/>
        </w:trPr>
        <w:tc>
          <w:tcPr>
            <w:tcW w:w="3402" w:type="dxa"/>
            <w:shd w:val="clear" w:color="auto" w:fill="auto"/>
            <w:tcMar>
              <w:left w:w="0" w:type="dxa"/>
              <w:right w:w="0" w:type="dxa"/>
            </w:tcMar>
            <w:vAlign w:val="bottom"/>
          </w:tcPr>
          <w:p w14:paraId="07C232C2" w14:textId="77777777" w:rsidR="00B47746" w:rsidRPr="003E4A91" w:rsidRDefault="00B47746" w:rsidP="00B47746">
            <w:pPr>
              <w:widowControl w:val="0"/>
              <w:jc w:val="center"/>
              <w:rPr>
                <w:spacing w:val="-24"/>
                <w:w w:val="90"/>
                <w:sz w:val="24"/>
                <w:lang w:val="en-US"/>
              </w:rPr>
            </w:pPr>
            <w:r w:rsidRPr="00BD4907">
              <w:rPr>
                <w:sz w:val="26"/>
                <w:szCs w:val="26"/>
                <w:lang w:val="en-US"/>
              </w:rPr>
              <w:t>Số:</w:t>
            </w:r>
            <w:r w:rsidRPr="002A683F">
              <w:rPr>
                <w:sz w:val="26"/>
                <w:szCs w:val="26"/>
                <w:lang w:val="en-US"/>
              </w:rPr>
              <w:t xml:space="preserve"> </w:t>
            </w:r>
            <w:r>
              <w:rPr>
                <w:sz w:val="26"/>
                <w:szCs w:val="26"/>
                <w:lang w:val="en-US"/>
              </w:rPr>
              <w:t xml:space="preserve">        </w:t>
            </w:r>
            <w:r w:rsidRPr="00BD4907">
              <w:rPr>
                <w:sz w:val="26"/>
                <w:szCs w:val="26"/>
                <w:lang w:val="en-US"/>
              </w:rPr>
              <w:t>/</w:t>
            </w:r>
            <w:r>
              <w:rPr>
                <w:sz w:val="26"/>
                <w:szCs w:val="26"/>
                <w:lang w:val="en-US"/>
              </w:rPr>
              <w:t>GM-UBND</w:t>
            </w:r>
          </w:p>
        </w:tc>
        <w:tc>
          <w:tcPr>
            <w:tcW w:w="5670" w:type="dxa"/>
            <w:shd w:val="clear" w:color="auto" w:fill="auto"/>
            <w:tcMar>
              <w:left w:w="0" w:type="dxa"/>
              <w:right w:w="0" w:type="dxa"/>
            </w:tcMar>
            <w:vAlign w:val="bottom"/>
          </w:tcPr>
          <w:p w14:paraId="4021DFD8" w14:textId="7F2AF377" w:rsidR="00B47746" w:rsidRPr="00B755CB" w:rsidRDefault="00B47746" w:rsidP="00B47746">
            <w:pPr>
              <w:tabs>
                <w:tab w:val="left" w:pos="420"/>
                <w:tab w:val="right" w:pos="8789"/>
              </w:tabs>
              <w:jc w:val="center"/>
              <w:rPr>
                <w:b/>
                <w:spacing w:val="-24"/>
                <w:sz w:val="26"/>
                <w:szCs w:val="26"/>
                <w:lang w:val="en-US"/>
              </w:rPr>
            </w:pPr>
            <w:r w:rsidRPr="00097295">
              <w:rPr>
                <w:i/>
                <w:szCs w:val="28"/>
              </w:rPr>
              <w:t>Hà Tĩnh, ngày</w:t>
            </w:r>
            <w:r w:rsidRPr="00BD4907">
              <w:rPr>
                <w:i/>
                <w:szCs w:val="28"/>
              </w:rPr>
              <w:t xml:space="preserve"> </w:t>
            </w:r>
            <w:r>
              <w:rPr>
                <w:i/>
                <w:szCs w:val="28"/>
                <w:lang w:val="en-US"/>
              </w:rPr>
              <w:t xml:space="preserve">     </w:t>
            </w:r>
            <w:r w:rsidRPr="00097295">
              <w:rPr>
                <w:i/>
                <w:szCs w:val="28"/>
              </w:rPr>
              <w:t>tháng</w:t>
            </w:r>
            <w:r w:rsidRPr="00BD4907">
              <w:rPr>
                <w:i/>
                <w:szCs w:val="28"/>
              </w:rPr>
              <w:t xml:space="preserve"> </w:t>
            </w:r>
            <w:r w:rsidR="00BC4110">
              <w:rPr>
                <w:i/>
                <w:szCs w:val="28"/>
                <w:lang w:val="en-US"/>
              </w:rPr>
              <w:t xml:space="preserve">   </w:t>
            </w:r>
            <w:r w:rsidRPr="00BD4907">
              <w:rPr>
                <w:i/>
                <w:szCs w:val="28"/>
              </w:rPr>
              <w:t xml:space="preserve"> </w:t>
            </w:r>
            <w:r>
              <w:rPr>
                <w:i/>
                <w:szCs w:val="28"/>
              </w:rPr>
              <w:t>năm 2024</w:t>
            </w:r>
          </w:p>
        </w:tc>
      </w:tr>
    </w:tbl>
    <w:p w14:paraId="5FC34F9C" w14:textId="77777777" w:rsidR="00BC4110" w:rsidRDefault="0025724A" w:rsidP="00AC1936">
      <w:pPr>
        <w:pStyle w:val="Heading1"/>
        <w:widowControl w:val="0"/>
        <w:spacing w:before="360" w:after="120"/>
        <w:contextualSpacing/>
        <w:rPr>
          <w:lang w:val="vi-VN"/>
        </w:rPr>
      </w:pPr>
      <w:r w:rsidRPr="002963FD">
        <w:rPr>
          <w:lang w:val="vi-VN"/>
        </w:rPr>
        <w:t>GIẤY MỜI</w:t>
      </w:r>
      <w:r w:rsidRPr="002963FD">
        <w:rPr>
          <w:lang w:val="vi-VN"/>
        </w:rPr>
        <w:br/>
        <w:t xml:space="preserve">Họp triển khai một số nội dung liên quan đến Kế hoạch </w:t>
      </w:r>
      <w:r w:rsidR="009876A7" w:rsidRPr="002963FD">
        <w:rPr>
          <w:lang w:val="vi-VN"/>
        </w:rPr>
        <w:br/>
      </w:r>
      <w:r w:rsidR="00DF1B43" w:rsidRPr="002963FD">
        <w:rPr>
          <w:lang w:val="vi-VN"/>
        </w:rPr>
        <w:t>t</w:t>
      </w:r>
      <w:r w:rsidRPr="002963FD">
        <w:rPr>
          <w:lang w:val="vi-VN"/>
        </w:rPr>
        <w:t xml:space="preserve">ổ chức Kỷ niệm 300 năm Ngày sinh Hải Thượng Lãn Ông Lê Hữu Trác </w:t>
      </w:r>
      <w:r w:rsidR="009876A7" w:rsidRPr="002963FD">
        <w:rPr>
          <w:lang w:val="vi-VN"/>
        </w:rPr>
        <w:br/>
      </w:r>
      <w:r w:rsidRPr="002963FD">
        <w:rPr>
          <w:lang w:val="vi-VN"/>
        </w:rPr>
        <w:t>và Festival “Về miền Ví, Giặm - Kết nối tinh hoa di sản”</w:t>
      </w:r>
    </w:p>
    <w:p w14:paraId="6C8A28F5" w14:textId="66079DCC" w:rsidR="0025724A" w:rsidRPr="002963FD" w:rsidRDefault="00BC4110" w:rsidP="00AC1936">
      <w:pPr>
        <w:pStyle w:val="Heading1"/>
        <w:widowControl w:val="0"/>
        <w:spacing w:before="360" w:after="120"/>
        <w:contextualSpacing/>
        <w:rPr>
          <w:sz w:val="4"/>
          <w:szCs w:val="4"/>
          <w:lang w:val="vi-VN"/>
        </w:rPr>
      </w:pPr>
      <w:r>
        <w:rPr>
          <w:noProof/>
          <w:lang w:val="vi-VN"/>
        </w:rPr>
        <mc:AlternateContent>
          <mc:Choice Requires="wps">
            <w:drawing>
              <wp:anchor distT="0" distB="0" distL="114300" distR="114300" simplePos="0" relativeHeight="251659264" behindDoc="0" locked="0" layoutInCell="1" allowOverlap="1" wp14:anchorId="4D3D849C" wp14:editId="758D5DDE">
                <wp:simplePos x="0" y="0"/>
                <wp:positionH relativeFrom="column">
                  <wp:posOffset>1878965</wp:posOffset>
                </wp:positionH>
                <wp:positionV relativeFrom="paragraph">
                  <wp:posOffset>5715</wp:posOffset>
                </wp:positionV>
                <wp:extent cx="2482850" cy="12700"/>
                <wp:effectExtent l="0" t="0" r="31750" b="25400"/>
                <wp:wrapNone/>
                <wp:docPr id="258100000" name="Straight Connector 1"/>
                <wp:cNvGraphicFramePr/>
                <a:graphic xmlns:a="http://schemas.openxmlformats.org/drawingml/2006/main">
                  <a:graphicData uri="http://schemas.microsoft.com/office/word/2010/wordprocessingShape">
                    <wps:wsp>
                      <wps:cNvCnPr/>
                      <wps:spPr>
                        <a:xfrm>
                          <a:off x="0" y="0"/>
                          <a:ext cx="24828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1CD0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5pt,.45pt" to="34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VPoAEAAJgDAAAOAAAAZHJzL2Uyb0RvYy54bWysU8tu2zAQvAfoPxC813qgaQ3Bcg4J2kuR&#10;BG3yAQy1tAjwhSVryX+fJW3LRVOgaNELxcfO7M7sanMzW8P2gFF71/NmVXMGTvpBu13Pn58+v19z&#10;FpNwgzDeQc8PEPnN9t3VZgodtH70ZgBkROJiN4WejymFrqqiHMGKuPIBHD0qj1YkOuKuGlBMxG5N&#10;1db1x2ryOAT0EmKk27vjI98WfqVApgelIiRmek61pbJiWV/yWm03otuhCKOWpzLEP1RhhXaUdKG6&#10;E0mwH6jfUFkt0Uev0kp6W3mltISigdQ09S9qvo8iQNFC5sSw2BT/H62839+6RyQbphC7GB4xq5gV&#10;2vyl+thczDosZsGcmKTL9sO6XV+Tp5LemvZTXcysLuCAMX0Bb1ne9Nxol7WITuy/xkQJKfQcQodL&#10;+rJLBwM52LhvoJgeKGFT0GUy4NYg2wvqqZASXGpyH4mvRGeY0sYswPrPwFN8hkKZmr8BL4iS2bu0&#10;gK12Hn+XPc3nktUx/uzAUXe24MUPh9KYYg21vyg8jWqer5/PBX75obavAAAA//8DAFBLAwQUAAYA&#10;CAAAACEAt86sCN0AAAAGAQAADwAAAGRycy9kb3ducmV2LnhtbEyOQUvDQBCF7wX/wzKCt3ZjwNDG&#10;bEopiLUgxSrU4zY7JtHsbNjdNum/d3rSyzAz7/HeVyxH24kz+tA6UnA/S0AgVc60VCv4eH+azkGE&#10;qMnozhEquGCAZXkzKXRu3EBveN7HWnAIhVwraGLscylD1aDVYeZ6JNa+nLc68ulrabweONx2Mk2S&#10;TFrdEjc0usd1g9XP/mQVvPrNZr3aXr5p92mHQ7o97F7GZ6XubsfVI4iIY/wzwxWf0aFkpqM7kQmi&#10;U5AuHhZsVcCT5Wye8XK8/kGWhfyPX/4CAAD//wMAUEsBAi0AFAAGAAgAAAAhALaDOJL+AAAA4QEA&#10;ABMAAAAAAAAAAAAAAAAAAAAAAFtDb250ZW50X1R5cGVzXS54bWxQSwECLQAUAAYACAAAACEAOP0h&#10;/9YAAACUAQAACwAAAAAAAAAAAAAAAAAvAQAAX3JlbHMvLnJlbHNQSwECLQAUAAYACAAAACEAMkNF&#10;T6ABAACYAwAADgAAAAAAAAAAAAAAAAAuAgAAZHJzL2Uyb0RvYy54bWxQSwECLQAUAAYACAAAACEA&#10;t86sCN0AAAAGAQAADwAAAAAAAAAAAAAAAAD6AwAAZHJzL2Rvd25yZXYueG1sUEsFBgAAAAAEAAQA&#10;8wAAAAQFAAAAAA==&#10;" strokecolor="#5b9bd5 [3204]" strokeweight=".5pt">
                <v:stroke joinstyle="miter"/>
              </v:line>
            </w:pict>
          </mc:Fallback>
        </mc:AlternateContent>
      </w:r>
      <w:r w:rsidR="0025724A" w:rsidRPr="002963FD">
        <w:rPr>
          <w:lang w:val="vi-VN"/>
        </w:rPr>
        <w:br/>
      </w:r>
    </w:p>
    <w:p w14:paraId="0B522FED" w14:textId="77777777" w:rsidR="009B52AA" w:rsidRPr="002963FD" w:rsidRDefault="0025724A" w:rsidP="00BC4110">
      <w:pPr>
        <w:pStyle w:val="Noidung"/>
        <w:spacing w:after="60"/>
        <w:rPr>
          <w:lang w:val="vi-VN"/>
        </w:rPr>
      </w:pPr>
      <w:r w:rsidRPr="002963FD">
        <w:rPr>
          <w:lang w:val="vi-VN"/>
        </w:rPr>
        <w:t>Ủy ban nhân dân tỉnh họp triển khai một số nội dung liên quan đến Kế hoạch tổ chức Kỷ niệm 300 năm Ngày sinh Hải Thượng Lãn Ông Lê Hữu Trác và Festival “Về miền Ví, Giặm - Kết nối tinh hoa di sản”.</w:t>
      </w:r>
    </w:p>
    <w:p w14:paraId="6B054061" w14:textId="5CCDC3C6" w:rsidR="008E003E" w:rsidRPr="002963FD" w:rsidRDefault="008E003E" w:rsidP="00BC4110">
      <w:pPr>
        <w:pStyle w:val="Noidung"/>
        <w:spacing w:after="60"/>
        <w:rPr>
          <w:lang w:val="vi-VN"/>
        </w:rPr>
      </w:pPr>
      <w:r w:rsidRPr="002963FD">
        <w:rPr>
          <w:b/>
          <w:lang w:val="vi-VN"/>
        </w:rPr>
        <w:t>1. Thời gian:</w:t>
      </w:r>
      <w:r w:rsidRPr="002963FD">
        <w:rPr>
          <w:lang w:val="vi-VN"/>
        </w:rPr>
        <w:t xml:space="preserve"> </w:t>
      </w:r>
      <w:r w:rsidR="009876A7" w:rsidRPr="002963FD">
        <w:rPr>
          <w:lang w:val="vi-VN"/>
        </w:rPr>
        <w:t xml:space="preserve">Một buổi, bắt đầu từ  </w:t>
      </w:r>
      <w:r w:rsidR="0046544B" w:rsidRPr="0046544B">
        <w:rPr>
          <w:lang w:val="vi-VN"/>
        </w:rPr>
        <w:t>14</w:t>
      </w:r>
      <w:r w:rsidR="002963FD" w:rsidRPr="002963FD">
        <w:rPr>
          <w:lang w:val="vi-VN"/>
        </w:rPr>
        <w:t>h</w:t>
      </w:r>
      <w:r w:rsidR="009876A7" w:rsidRPr="002963FD">
        <w:rPr>
          <w:lang w:val="vi-VN"/>
        </w:rPr>
        <w:t>30</w:t>
      </w:r>
      <w:r w:rsidR="002963FD" w:rsidRPr="002963FD">
        <w:rPr>
          <w:lang w:val="vi-VN"/>
        </w:rPr>
        <w:t>’</w:t>
      </w:r>
      <w:r w:rsidRPr="002963FD">
        <w:rPr>
          <w:lang w:val="vi-VN"/>
        </w:rPr>
        <w:t xml:space="preserve"> ngày </w:t>
      </w:r>
      <w:r w:rsidR="0046544B" w:rsidRPr="0046544B">
        <w:rPr>
          <w:lang w:val="vi-VN"/>
        </w:rPr>
        <w:t>10</w:t>
      </w:r>
      <w:r w:rsidR="002963FD" w:rsidRPr="002963FD">
        <w:rPr>
          <w:lang w:val="vi-VN"/>
        </w:rPr>
        <w:t>/9/</w:t>
      </w:r>
      <w:r w:rsidR="00FE081B" w:rsidRPr="002963FD">
        <w:rPr>
          <w:lang w:val="vi-VN"/>
        </w:rPr>
        <w:t>2024</w:t>
      </w:r>
      <w:r w:rsidR="009876A7" w:rsidRPr="002963FD">
        <w:rPr>
          <w:lang w:val="vi-VN"/>
        </w:rPr>
        <w:t xml:space="preserve"> (thứ </w:t>
      </w:r>
      <w:r w:rsidR="0046544B" w:rsidRPr="0046544B">
        <w:rPr>
          <w:lang w:val="vi-VN"/>
        </w:rPr>
        <w:t>Ba</w:t>
      </w:r>
      <w:r w:rsidR="009876A7" w:rsidRPr="002963FD">
        <w:rPr>
          <w:lang w:val="vi-VN"/>
        </w:rPr>
        <w:t>)</w:t>
      </w:r>
      <w:r w:rsidRPr="002963FD">
        <w:rPr>
          <w:lang w:val="vi-VN"/>
        </w:rPr>
        <w:t>.</w:t>
      </w:r>
    </w:p>
    <w:p w14:paraId="4383CCAA" w14:textId="6BAB46A5" w:rsidR="008E003E" w:rsidRPr="002963FD" w:rsidRDefault="008E003E" w:rsidP="00BC4110">
      <w:pPr>
        <w:pStyle w:val="Noidung"/>
        <w:spacing w:after="60"/>
        <w:rPr>
          <w:lang w:val="vi-VN"/>
        </w:rPr>
      </w:pPr>
      <w:r w:rsidRPr="002963FD">
        <w:rPr>
          <w:b/>
          <w:lang w:val="vi-VN"/>
        </w:rPr>
        <w:t>2. Địa điểm:</w:t>
      </w:r>
      <w:r w:rsidRPr="002963FD">
        <w:rPr>
          <w:lang w:val="vi-VN"/>
        </w:rPr>
        <w:t xml:space="preserve"> </w:t>
      </w:r>
      <w:r w:rsidR="009876A7" w:rsidRPr="002963FD">
        <w:rPr>
          <w:lang w:val="vi-VN"/>
        </w:rPr>
        <w:t>phòng họp</w:t>
      </w:r>
      <w:r w:rsidR="002963FD" w:rsidRPr="002963FD">
        <w:rPr>
          <w:lang w:val="vi-VN"/>
        </w:rPr>
        <w:t xml:space="preserve"> UBND tỉnh (</w:t>
      </w:r>
      <w:r w:rsidR="009876A7" w:rsidRPr="0046544B">
        <w:rPr>
          <w:i/>
          <w:iCs/>
          <w:lang w:val="vi-VN"/>
        </w:rPr>
        <w:t xml:space="preserve">xem </w:t>
      </w:r>
      <w:r w:rsidR="002963FD" w:rsidRPr="0046544B">
        <w:rPr>
          <w:i/>
          <w:iCs/>
          <w:lang w:val="vi-VN"/>
        </w:rPr>
        <w:t>thông báo tại bảng</w:t>
      </w:r>
      <w:r w:rsidR="009876A7" w:rsidRPr="0046544B">
        <w:rPr>
          <w:i/>
          <w:iCs/>
          <w:lang w:val="vi-VN"/>
        </w:rPr>
        <w:t xml:space="preserve"> điện tử</w:t>
      </w:r>
      <w:r w:rsidR="002963FD" w:rsidRPr="002963FD">
        <w:rPr>
          <w:lang w:val="vi-VN"/>
        </w:rPr>
        <w:t>)</w:t>
      </w:r>
      <w:r w:rsidRPr="002963FD">
        <w:rPr>
          <w:lang w:val="vi-VN"/>
        </w:rPr>
        <w:t>.</w:t>
      </w:r>
    </w:p>
    <w:p w14:paraId="324F6050" w14:textId="77777777" w:rsidR="009B52AA" w:rsidRPr="002963FD" w:rsidRDefault="008E003E" w:rsidP="00BC4110">
      <w:pPr>
        <w:pStyle w:val="Noidung"/>
        <w:tabs>
          <w:tab w:val="right" w:leader="dot" w:pos="8789"/>
        </w:tabs>
        <w:spacing w:after="60"/>
        <w:rPr>
          <w:lang w:val="vi-VN"/>
        </w:rPr>
      </w:pPr>
      <w:r w:rsidRPr="002963FD">
        <w:rPr>
          <w:b/>
          <w:lang w:val="vi-VN"/>
        </w:rPr>
        <w:t xml:space="preserve">3. </w:t>
      </w:r>
      <w:r w:rsidR="009B52AA" w:rsidRPr="002963FD">
        <w:rPr>
          <w:b/>
          <w:lang w:val="vi-VN"/>
        </w:rPr>
        <w:t>Thành phần, trân trọng kính mời:</w:t>
      </w:r>
    </w:p>
    <w:p w14:paraId="2A2EACA3" w14:textId="77777777" w:rsidR="0074594A" w:rsidRPr="002963FD" w:rsidRDefault="0074594A" w:rsidP="00BC4110">
      <w:pPr>
        <w:pStyle w:val="Noidung"/>
        <w:spacing w:after="60"/>
        <w:rPr>
          <w:lang w:val="vi-VN"/>
        </w:rPr>
      </w:pPr>
      <w:r w:rsidRPr="002963FD">
        <w:rPr>
          <w:lang w:val="vi-VN"/>
        </w:rPr>
        <w:t>- Đồng chí Trần Thế Dũng, Phó Bí thư Thường trực Tỉnh ủy - Trưởng Ban Chỉ đạo tổ chức các ngày lễ lớn cấp tỉnh;</w:t>
      </w:r>
    </w:p>
    <w:p w14:paraId="5BA1BF4E" w14:textId="77777777" w:rsidR="0074594A" w:rsidRPr="002963FD" w:rsidRDefault="0074594A" w:rsidP="00BC4110">
      <w:pPr>
        <w:pStyle w:val="Noidung"/>
        <w:spacing w:after="60"/>
        <w:rPr>
          <w:spacing w:val="-6"/>
          <w:lang w:val="vi-VN"/>
        </w:rPr>
      </w:pPr>
      <w:r w:rsidRPr="002963FD">
        <w:rPr>
          <w:spacing w:val="-6"/>
          <w:lang w:val="vi-VN"/>
        </w:rPr>
        <w:t>- Đồng chí Võ Trọng Hải, Phó Bí thư Tỉnh ủy, Chủ tịch Ủy ban nhân dân tỉnh;</w:t>
      </w:r>
    </w:p>
    <w:p w14:paraId="67350839" w14:textId="0F74E57F" w:rsidR="0074594A" w:rsidRPr="002963FD" w:rsidRDefault="0074594A" w:rsidP="00BC4110">
      <w:pPr>
        <w:pStyle w:val="Noidung"/>
        <w:spacing w:after="60"/>
        <w:rPr>
          <w:spacing w:val="-6"/>
          <w:lang w:val="vi-VN"/>
        </w:rPr>
      </w:pPr>
      <w:r w:rsidRPr="002963FD">
        <w:rPr>
          <w:lang w:val="vi-VN"/>
        </w:rPr>
        <w:t xml:space="preserve">- Đồng chí Hà Văn Hùng, Ủy viên Ban Thường vụ, Trưởng Ban Tuyên giáo </w:t>
      </w:r>
      <w:r w:rsidRPr="002963FD">
        <w:rPr>
          <w:spacing w:val="-6"/>
          <w:lang w:val="vi-VN"/>
        </w:rPr>
        <w:t>Tỉnh ủy</w:t>
      </w:r>
      <w:r w:rsidR="002963FD" w:rsidRPr="002963FD">
        <w:rPr>
          <w:spacing w:val="-6"/>
          <w:lang w:val="vi-VN"/>
        </w:rPr>
        <w:t xml:space="preserve">, </w:t>
      </w:r>
      <w:r w:rsidR="0046544B" w:rsidRPr="0046544B">
        <w:rPr>
          <w:spacing w:val="-6"/>
          <w:lang w:val="vi-VN"/>
        </w:rPr>
        <w:t>P</w:t>
      </w:r>
      <w:r w:rsidRPr="002963FD">
        <w:rPr>
          <w:spacing w:val="-6"/>
          <w:lang w:val="vi-VN"/>
        </w:rPr>
        <w:t>hó Trưởng ban Thường trực Ban Chỉ đạo tổ chức các ngày lễ lớn cấp tỉnh;</w:t>
      </w:r>
    </w:p>
    <w:p w14:paraId="78895A54" w14:textId="4680663C" w:rsidR="0074594A" w:rsidRPr="002963FD" w:rsidRDefault="0074594A" w:rsidP="00BC4110">
      <w:pPr>
        <w:pStyle w:val="Noidung"/>
        <w:spacing w:after="60"/>
        <w:rPr>
          <w:lang w:val="vi-VN"/>
        </w:rPr>
      </w:pPr>
      <w:r w:rsidRPr="002963FD">
        <w:rPr>
          <w:lang w:val="vi-VN"/>
        </w:rPr>
        <w:t>- Đồng chí Lê Ngọc Châu, Phó Chủ tịch Ủy ban nhân dân tỉnh</w:t>
      </w:r>
      <w:r w:rsidR="002963FD" w:rsidRPr="002963FD">
        <w:rPr>
          <w:lang w:val="vi-VN"/>
        </w:rPr>
        <w:t xml:space="preserve">, </w:t>
      </w:r>
      <w:r w:rsidR="0046544B" w:rsidRPr="0046544B">
        <w:rPr>
          <w:lang w:val="vi-VN"/>
        </w:rPr>
        <w:t>P</w:t>
      </w:r>
      <w:r w:rsidRPr="002963FD">
        <w:rPr>
          <w:lang w:val="vi-VN"/>
        </w:rPr>
        <w:t xml:space="preserve">hó Trưởng </w:t>
      </w:r>
      <w:r w:rsidR="0046544B" w:rsidRPr="0046544B">
        <w:rPr>
          <w:lang w:val="vi-VN"/>
        </w:rPr>
        <w:t>B</w:t>
      </w:r>
      <w:r w:rsidRPr="002963FD">
        <w:rPr>
          <w:lang w:val="vi-VN"/>
        </w:rPr>
        <w:t>an Chỉ đạo tổ chức các ngày lễ lớn cấp tỉnh;</w:t>
      </w:r>
    </w:p>
    <w:p w14:paraId="485B50BC" w14:textId="1F66FDBE" w:rsidR="008E003E" w:rsidRPr="002963FD" w:rsidRDefault="0074594A" w:rsidP="00BC4110">
      <w:pPr>
        <w:pStyle w:val="Noidung"/>
        <w:spacing w:after="60"/>
        <w:rPr>
          <w:color w:val="000000" w:themeColor="text1"/>
          <w:lang w:val="vi-VN"/>
        </w:rPr>
      </w:pPr>
      <w:r w:rsidRPr="002963FD">
        <w:rPr>
          <w:color w:val="000000" w:themeColor="text1"/>
          <w:lang w:val="vi-VN"/>
        </w:rPr>
        <w:t xml:space="preserve">- Đại diện lãnh đạo: </w:t>
      </w:r>
      <w:r w:rsidR="00BC4110" w:rsidRPr="00BC4110">
        <w:rPr>
          <w:color w:val="000000" w:themeColor="text1"/>
          <w:lang w:val="vi-VN"/>
        </w:rPr>
        <w:t xml:space="preserve">Văn phòng Ủy ban nhân dân tỉnh, </w:t>
      </w:r>
      <w:r w:rsidRPr="002963FD">
        <w:rPr>
          <w:color w:val="000000" w:themeColor="text1"/>
          <w:lang w:val="vi-VN"/>
        </w:rPr>
        <w:t xml:space="preserve">Sở Kế hoạch và Đầu tư, </w:t>
      </w:r>
      <w:r w:rsidR="00DF1B43" w:rsidRPr="002963FD">
        <w:rPr>
          <w:color w:val="000000" w:themeColor="text1"/>
          <w:lang w:val="vi-VN"/>
        </w:rPr>
        <w:t>Sở Xây dựng</w:t>
      </w:r>
      <w:r w:rsidR="00BC4110" w:rsidRPr="00BC4110">
        <w:rPr>
          <w:color w:val="000000" w:themeColor="text1"/>
          <w:lang w:val="vi-VN"/>
        </w:rPr>
        <w:t>,</w:t>
      </w:r>
      <w:r w:rsidR="00DF1B43" w:rsidRPr="002963FD">
        <w:rPr>
          <w:color w:val="000000" w:themeColor="text1"/>
          <w:lang w:val="vi-VN"/>
        </w:rPr>
        <w:t xml:space="preserve"> </w:t>
      </w:r>
      <w:r w:rsidRPr="002963FD">
        <w:rPr>
          <w:color w:val="000000" w:themeColor="text1"/>
          <w:lang w:val="vi-VN"/>
        </w:rPr>
        <w:t>Sở Tài chính</w:t>
      </w:r>
      <w:r w:rsidR="00BC4110" w:rsidRPr="00BC4110">
        <w:rPr>
          <w:color w:val="000000" w:themeColor="text1"/>
          <w:lang w:val="vi-VN"/>
        </w:rPr>
        <w:t>,</w:t>
      </w:r>
      <w:r w:rsidRPr="002963FD">
        <w:rPr>
          <w:color w:val="000000" w:themeColor="text1"/>
          <w:lang w:val="vi-VN"/>
        </w:rPr>
        <w:t xml:space="preserve"> Sở Y tế, </w:t>
      </w:r>
      <w:r w:rsidR="00503A98" w:rsidRPr="00503A98">
        <w:rPr>
          <w:color w:val="000000" w:themeColor="text1"/>
          <w:lang w:val="vi-VN"/>
        </w:rPr>
        <w:t xml:space="preserve"> Báo Hà Tĩnh, Đài Phát thanh và Truyền hình tỉn</w:t>
      </w:r>
      <w:r w:rsidR="00503A98" w:rsidRPr="003E2E66">
        <w:rPr>
          <w:color w:val="000000" w:themeColor="text1"/>
          <w:lang w:val="vi-VN"/>
        </w:rPr>
        <w:t>h</w:t>
      </w:r>
      <w:r w:rsidR="00C57B7E" w:rsidRPr="00C57B7E">
        <w:rPr>
          <w:color w:val="000000" w:themeColor="text1"/>
          <w:lang w:val="vi-VN"/>
        </w:rPr>
        <w:t xml:space="preserve">, </w:t>
      </w:r>
      <w:r w:rsidR="00C57B7E" w:rsidRPr="00C57B7E">
        <w:rPr>
          <w:color w:val="000000" w:themeColor="text1"/>
          <w:lang w:val="vi-VN"/>
        </w:rPr>
        <w:t>Ủy ban nhân dân huyện Hương Sơn</w:t>
      </w:r>
      <w:r w:rsidR="00AC1936" w:rsidRPr="002963FD">
        <w:rPr>
          <w:color w:val="000000" w:themeColor="text1"/>
          <w:lang w:val="vi-VN"/>
        </w:rPr>
        <w:t>;</w:t>
      </w:r>
    </w:p>
    <w:p w14:paraId="72351ED3" w14:textId="77777777" w:rsidR="0074594A" w:rsidRPr="002963FD" w:rsidRDefault="0074594A" w:rsidP="00BC4110">
      <w:pPr>
        <w:pStyle w:val="Noidung"/>
        <w:spacing w:after="60"/>
        <w:rPr>
          <w:lang w:val="vi-VN"/>
        </w:rPr>
      </w:pPr>
      <w:r w:rsidRPr="002963FD">
        <w:rPr>
          <w:color w:val="000000" w:themeColor="text1"/>
          <w:lang w:val="vi-VN"/>
        </w:rPr>
        <w:t>- Sở Văn hóa, Thể thao và Du lịch: Giám đốc, Phó Giám đốc Sở</w:t>
      </w:r>
      <w:r w:rsidR="003F0203" w:rsidRPr="002963FD">
        <w:rPr>
          <w:color w:val="000000" w:themeColor="text1"/>
          <w:lang w:val="vi-VN"/>
        </w:rPr>
        <w:t xml:space="preserve"> phụ trách</w:t>
      </w:r>
      <w:r w:rsidRPr="002963FD">
        <w:rPr>
          <w:color w:val="000000" w:themeColor="text1"/>
          <w:lang w:val="vi-VN"/>
        </w:rPr>
        <w:t xml:space="preserve">; </w:t>
      </w:r>
      <w:r w:rsidRPr="002963FD">
        <w:rPr>
          <w:lang w:val="vi-VN"/>
        </w:rPr>
        <w:t>lãnh đạo các phòng chuyên các phòng chuyên môn, đơn vị có liên quan (do Sở Văn hóa, Thể thao và Du lịch tin mời);</w:t>
      </w:r>
    </w:p>
    <w:p w14:paraId="7AEC7F62" w14:textId="77777777" w:rsidR="0074594A" w:rsidRPr="002963FD" w:rsidRDefault="0074594A" w:rsidP="00BC4110">
      <w:pPr>
        <w:pStyle w:val="Noidung"/>
        <w:spacing w:after="60"/>
        <w:rPr>
          <w:spacing w:val="-8"/>
          <w:lang w:val="vi-VN"/>
        </w:rPr>
      </w:pPr>
      <w:r w:rsidRPr="002963FD">
        <w:rPr>
          <w:spacing w:val="-8"/>
          <w:lang w:val="vi-VN"/>
        </w:rPr>
        <w:t xml:space="preserve">- Phóng viên Báo Hà Tĩnh, Đài Phát thanh và </w:t>
      </w:r>
      <w:r w:rsidR="00086C97" w:rsidRPr="002963FD">
        <w:rPr>
          <w:spacing w:val="-8"/>
          <w:lang w:val="vi-VN"/>
        </w:rPr>
        <w:t>Truyền</w:t>
      </w:r>
      <w:r w:rsidRPr="002963FD">
        <w:rPr>
          <w:spacing w:val="-8"/>
          <w:lang w:val="vi-VN"/>
        </w:rPr>
        <w:t xml:space="preserve"> hình Hà Tĩnh dự và đưa tin.</w:t>
      </w:r>
    </w:p>
    <w:p w14:paraId="5DDFC0D2" w14:textId="77777777" w:rsidR="008E003E" w:rsidRPr="002963FD" w:rsidRDefault="008E003E" w:rsidP="00BC4110">
      <w:pPr>
        <w:pStyle w:val="Noidung"/>
        <w:spacing w:after="60"/>
        <w:rPr>
          <w:b/>
          <w:lang w:val="vi-VN"/>
        </w:rPr>
      </w:pPr>
      <w:r w:rsidRPr="002963FD">
        <w:rPr>
          <w:b/>
          <w:lang w:val="vi-VN"/>
        </w:rPr>
        <w:t>4. Phân công nhiệm vụ:</w:t>
      </w:r>
    </w:p>
    <w:p w14:paraId="6BF5199E" w14:textId="2D9BF899" w:rsidR="009B52AA" w:rsidRPr="002963FD" w:rsidRDefault="0074594A" w:rsidP="00BC4110">
      <w:pPr>
        <w:pStyle w:val="Noidung"/>
        <w:spacing w:after="60"/>
        <w:rPr>
          <w:lang w:val="vi-VN"/>
        </w:rPr>
      </w:pPr>
      <w:r w:rsidRPr="002963FD">
        <w:rPr>
          <w:lang w:val="vi-VN"/>
        </w:rPr>
        <w:t>Giao Sở Văn hóa, Thể thao và Du lịch chuẩn bị báo cáo và các tài liệu có liên quan gửi các đại biểu dự họp tr</w:t>
      </w:r>
      <w:r w:rsidR="00B47746" w:rsidRPr="002963FD">
        <w:rPr>
          <w:lang w:val="vi-VN"/>
        </w:rPr>
        <w:t>ư</w:t>
      </w:r>
      <w:r w:rsidRPr="002963FD">
        <w:rPr>
          <w:lang w:val="vi-VN"/>
        </w:rPr>
        <w:t xml:space="preserve">ớc </w:t>
      </w:r>
      <w:r w:rsidR="0046544B" w:rsidRPr="0046544B">
        <w:rPr>
          <w:lang w:val="vi-VN"/>
        </w:rPr>
        <w:t>10</w:t>
      </w:r>
      <w:r w:rsidRPr="002963FD">
        <w:rPr>
          <w:lang w:val="vi-VN"/>
        </w:rPr>
        <w:t>h30 ngày 0</w:t>
      </w:r>
      <w:r w:rsidR="0046544B" w:rsidRPr="0046544B">
        <w:rPr>
          <w:lang w:val="vi-VN"/>
        </w:rPr>
        <w:t>9</w:t>
      </w:r>
      <w:r w:rsidRPr="002963FD">
        <w:rPr>
          <w:lang w:val="vi-VN"/>
        </w:rPr>
        <w:t xml:space="preserve">/09/2024 (thứ </w:t>
      </w:r>
      <w:r w:rsidR="0046544B" w:rsidRPr="0046544B">
        <w:rPr>
          <w:lang w:val="vi-VN"/>
        </w:rPr>
        <w:t>2</w:t>
      </w:r>
      <w:r w:rsidRPr="002963FD">
        <w:rPr>
          <w:lang w:val="vi-VN"/>
        </w:rPr>
        <w:t>).</w:t>
      </w:r>
    </w:p>
    <w:p w14:paraId="65C99538" w14:textId="625D8885" w:rsidR="00BC4110" w:rsidRPr="002963FD" w:rsidRDefault="00B47746" w:rsidP="00BC4110">
      <w:pPr>
        <w:pStyle w:val="Noidung"/>
        <w:spacing w:after="60"/>
        <w:rPr>
          <w:lang w:val="vi-VN"/>
        </w:rPr>
      </w:pPr>
      <w:r w:rsidRPr="002963FD">
        <w:rPr>
          <w:lang w:val="vi-VN"/>
        </w:rPr>
        <w:t xml:space="preserve">Đề nghị đại biểu dự họp đúng thành phần và thời gian </w:t>
      </w:r>
      <w:r w:rsidR="002963FD" w:rsidRPr="002963FD">
        <w:rPr>
          <w:lang w:val="vi-VN"/>
        </w:rPr>
        <w:t>quy định</w:t>
      </w:r>
      <w:r w:rsidRPr="002963FD">
        <w:rPr>
          <w:lang w:val="vi-VN"/>
        </w:rPr>
        <w:t>./</w:t>
      </w:r>
      <w:r w:rsidR="002963FD" w:rsidRPr="002963FD">
        <w:rPr>
          <w:lang w:val="vi-VN"/>
        </w:rPr>
        <w:t>.</w:t>
      </w:r>
    </w:p>
    <w:p w14:paraId="46C28300" w14:textId="77777777" w:rsidR="0025724A" w:rsidRPr="00B47746" w:rsidRDefault="0025724A" w:rsidP="0025724A">
      <w:pPr>
        <w:rPr>
          <w:sz w:val="8"/>
          <w:szCs w:val="8"/>
        </w:rPr>
      </w:pPr>
    </w:p>
    <w:tbl>
      <w:tblPr>
        <w:tblW w:w="9072" w:type="dxa"/>
        <w:tblLayout w:type="fixed"/>
        <w:tblCellMar>
          <w:left w:w="57" w:type="dxa"/>
          <w:right w:w="57" w:type="dxa"/>
        </w:tblCellMar>
        <w:tblLook w:val="04A0" w:firstRow="1" w:lastRow="0" w:firstColumn="1" w:lastColumn="0" w:noHBand="0" w:noVBand="1"/>
      </w:tblPr>
      <w:tblGrid>
        <w:gridCol w:w="4258"/>
        <w:gridCol w:w="4814"/>
      </w:tblGrid>
      <w:tr w:rsidR="0025724A" w:rsidRPr="00AB3FFA" w14:paraId="4A86BC9B" w14:textId="77777777" w:rsidTr="00086C97">
        <w:trPr>
          <w:trHeight w:val="397"/>
        </w:trPr>
        <w:tc>
          <w:tcPr>
            <w:tcW w:w="4258" w:type="dxa"/>
            <w:shd w:val="clear" w:color="auto" w:fill="auto"/>
            <w:tcMar>
              <w:left w:w="0" w:type="dxa"/>
              <w:right w:w="0" w:type="dxa"/>
            </w:tcMar>
            <w:vAlign w:val="bottom"/>
          </w:tcPr>
          <w:p w14:paraId="2F287244" w14:textId="77777777" w:rsidR="0025724A" w:rsidRPr="00097295" w:rsidRDefault="0025724A" w:rsidP="00DC5A9C">
            <w:pPr>
              <w:tabs>
                <w:tab w:val="right" w:pos="8789"/>
              </w:tabs>
              <w:jc w:val="left"/>
              <w:rPr>
                <w:i/>
                <w:szCs w:val="28"/>
              </w:rPr>
            </w:pPr>
            <w:r w:rsidRPr="00097295">
              <w:rPr>
                <w:b/>
                <w:i/>
                <w:sz w:val="24"/>
                <w:lang w:val="en-US"/>
              </w:rPr>
              <w:t>Nơi nhận:</w:t>
            </w:r>
          </w:p>
        </w:tc>
        <w:tc>
          <w:tcPr>
            <w:tcW w:w="4814" w:type="dxa"/>
            <w:shd w:val="clear" w:color="auto" w:fill="auto"/>
            <w:vAlign w:val="bottom"/>
          </w:tcPr>
          <w:p w14:paraId="3DB45752" w14:textId="77777777" w:rsidR="0025724A" w:rsidRPr="00AB3FFA" w:rsidRDefault="0025724A" w:rsidP="00DC5A9C">
            <w:pPr>
              <w:jc w:val="center"/>
            </w:pPr>
            <w:r w:rsidRPr="003E0978">
              <w:rPr>
                <w:b/>
              </w:rPr>
              <w:t>T</w:t>
            </w:r>
            <w:r>
              <w:rPr>
                <w:b/>
                <w:lang w:val="en-US"/>
              </w:rPr>
              <w:t>L</w:t>
            </w:r>
            <w:r w:rsidRPr="003E0978">
              <w:rPr>
                <w:b/>
              </w:rPr>
              <w:t>. CHỦ TỊCH</w:t>
            </w:r>
          </w:p>
        </w:tc>
      </w:tr>
      <w:tr w:rsidR="0025724A" w:rsidRPr="003E0978" w14:paraId="3AAA42B1" w14:textId="77777777" w:rsidTr="0025724A">
        <w:trPr>
          <w:trHeight w:val="2268"/>
        </w:trPr>
        <w:tc>
          <w:tcPr>
            <w:tcW w:w="4258" w:type="dxa"/>
            <w:shd w:val="clear" w:color="auto" w:fill="auto"/>
            <w:tcMar>
              <w:left w:w="0" w:type="dxa"/>
              <w:right w:w="0" w:type="dxa"/>
            </w:tcMar>
          </w:tcPr>
          <w:p w14:paraId="2DFE5BA7" w14:textId="77777777" w:rsidR="0074594A" w:rsidRPr="0074594A" w:rsidRDefault="0074594A" w:rsidP="0074594A">
            <w:pPr>
              <w:jc w:val="left"/>
              <w:rPr>
                <w:sz w:val="22"/>
                <w:szCs w:val="22"/>
              </w:rPr>
            </w:pPr>
            <w:r w:rsidRPr="0074594A">
              <w:rPr>
                <w:sz w:val="22"/>
                <w:szCs w:val="22"/>
              </w:rPr>
              <w:t>- Như thành phần mời;</w:t>
            </w:r>
          </w:p>
          <w:p w14:paraId="120EEB3D" w14:textId="77777777" w:rsidR="0074594A" w:rsidRPr="0074594A" w:rsidRDefault="0074594A" w:rsidP="0074594A">
            <w:pPr>
              <w:jc w:val="left"/>
              <w:rPr>
                <w:sz w:val="22"/>
                <w:szCs w:val="22"/>
              </w:rPr>
            </w:pPr>
            <w:r w:rsidRPr="0074594A">
              <w:rPr>
                <w:sz w:val="22"/>
                <w:szCs w:val="22"/>
              </w:rPr>
              <w:t>- Chủ tịch, các PCT UBND tỉnh;</w:t>
            </w:r>
          </w:p>
          <w:p w14:paraId="61634745" w14:textId="77777777" w:rsidR="0074594A" w:rsidRDefault="0074594A" w:rsidP="0074594A">
            <w:pPr>
              <w:jc w:val="left"/>
              <w:rPr>
                <w:sz w:val="22"/>
                <w:szCs w:val="22"/>
              </w:rPr>
            </w:pPr>
            <w:r w:rsidRPr="0074594A">
              <w:rPr>
                <w:sz w:val="22"/>
                <w:szCs w:val="22"/>
              </w:rPr>
              <w:t>- Chánh VP, các PCVP UBND tỉnh;</w:t>
            </w:r>
          </w:p>
          <w:p w14:paraId="38B2002D" w14:textId="539CD06F" w:rsidR="0074594A" w:rsidRPr="0074594A" w:rsidRDefault="0074594A" w:rsidP="0074594A">
            <w:pPr>
              <w:jc w:val="left"/>
              <w:rPr>
                <w:sz w:val="22"/>
                <w:szCs w:val="22"/>
              </w:rPr>
            </w:pPr>
            <w:r w:rsidRPr="0074594A">
              <w:rPr>
                <w:sz w:val="22"/>
                <w:szCs w:val="22"/>
              </w:rPr>
              <w:t>- Phòng QT</w:t>
            </w:r>
            <w:r w:rsidR="0046544B">
              <w:rPr>
                <w:sz w:val="22"/>
                <w:szCs w:val="22"/>
                <w:lang w:val="en-US"/>
              </w:rPr>
              <w:t>-</w:t>
            </w:r>
            <w:r w:rsidRPr="0074594A">
              <w:rPr>
                <w:sz w:val="22"/>
                <w:szCs w:val="22"/>
              </w:rPr>
              <w:t>TV (để bố trí);</w:t>
            </w:r>
          </w:p>
          <w:p w14:paraId="1FBD9D95" w14:textId="77777777" w:rsidR="0025724A" w:rsidRPr="003E0978" w:rsidRDefault="0074594A" w:rsidP="0074594A">
            <w:pPr>
              <w:tabs>
                <w:tab w:val="center" w:pos="1985"/>
                <w:tab w:val="right" w:pos="8789"/>
              </w:tabs>
              <w:jc w:val="left"/>
              <w:rPr>
                <w:sz w:val="22"/>
                <w:szCs w:val="22"/>
              </w:rPr>
            </w:pPr>
            <w:r w:rsidRPr="0074594A">
              <w:rPr>
                <w:sz w:val="22"/>
                <w:szCs w:val="22"/>
              </w:rPr>
              <w:t>- Lưu: VT,</w:t>
            </w:r>
            <w:r>
              <w:rPr>
                <w:sz w:val="22"/>
                <w:szCs w:val="22"/>
                <w:lang w:val="en-US"/>
              </w:rPr>
              <w:t>VX</w:t>
            </w:r>
            <w:r w:rsidR="0025724A" w:rsidRPr="003E0978">
              <w:rPr>
                <w:sz w:val="22"/>
                <w:szCs w:val="22"/>
              </w:rPr>
              <w:t>.</w:t>
            </w:r>
          </w:p>
        </w:tc>
        <w:tc>
          <w:tcPr>
            <w:tcW w:w="4814" w:type="dxa"/>
            <w:shd w:val="clear" w:color="auto" w:fill="auto"/>
          </w:tcPr>
          <w:p w14:paraId="29C34869" w14:textId="77777777" w:rsidR="0025724A" w:rsidRDefault="0025724A" w:rsidP="0025724A">
            <w:pPr>
              <w:jc w:val="center"/>
              <w:rPr>
                <w:b/>
              </w:rPr>
            </w:pPr>
            <w:r w:rsidRPr="002963FD">
              <w:rPr>
                <w:b/>
              </w:rPr>
              <w:t>KT. CHÁNH VĂN PHÒNG</w:t>
            </w:r>
            <w:r w:rsidRPr="002963FD">
              <w:rPr>
                <w:b/>
              </w:rPr>
              <w:br/>
              <w:t>PHÓ CHÁNH VĂN PHÒNG</w:t>
            </w:r>
          </w:p>
          <w:p w14:paraId="5FE96CD5" w14:textId="77777777" w:rsidR="002963FD" w:rsidRDefault="002963FD" w:rsidP="0025724A">
            <w:pPr>
              <w:jc w:val="center"/>
              <w:rPr>
                <w:b/>
              </w:rPr>
            </w:pPr>
          </w:p>
          <w:p w14:paraId="57536A9C" w14:textId="77777777" w:rsidR="002963FD" w:rsidRDefault="002963FD" w:rsidP="0025724A">
            <w:pPr>
              <w:jc w:val="center"/>
              <w:rPr>
                <w:b/>
              </w:rPr>
            </w:pPr>
          </w:p>
          <w:p w14:paraId="13AE5EE0" w14:textId="77777777" w:rsidR="002963FD" w:rsidRDefault="002963FD" w:rsidP="0025724A">
            <w:pPr>
              <w:jc w:val="center"/>
              <w:rPr>
                <w:b/>
              </w:rPr>
            </w:pPr>
          </w:p>
          <w:p w14:paraId="2E3632C5" w14:textId="77777777" w:rsidR="002963FD" w:rsidRDefault="002963FD" w:rsidP="0025724A">
            <w:pPr>
              <w:jc w:val="center"/>
              <w:rPr>
                <w:b/>
              </w:rPr>
            </w:pPr>
          </w:p>
          <w:p w14:paraId="485331CC" w14:textId="704670C0" w:rsidR="002963FD" w:rsidRPr="002963FD" w:rsidRDefault="002963FD" w:rsidP="007F2052"/>
        </w:tc>
      </w:tr>
      <w:tr w:rsidR="0025724A" w:rsidRPr="00AB3FFA" w14:paraId="7907EAB4" w14:textId="77777777" w:rsidTr="00DC5A9C">
        <w:trPr>
          <w:trHeight w:val="340"/>
        </w:trPr>
        <w:tc>
          <w:tcPr>
            <w:tcW w:w="4258" w:type="dxa"/>
            <w:shd w:val="clear" w:color="auto" w:fill="auto"/>
            <w:tcMar>
              <w:left w:w="0" w:type="dxa"/>
              <w:right w:w="0" w:type="dxa"/>
            </w:tcMar>
          </w:tcPr>
          <w:p w14:paraId="30CD4323" w14:textId="77777777" w:rsidR="0025724A" w:rsidRPr="003E0978" w:rsidRDefault="0025724A" w:rsidP="00DC5A9C">
            <w:pPr>
              <w:tabs>
                <w:tab w:val="center" w:pos="1985"/>
                <w:tab w:val="right" w:pos="8789"/>
              </w:tabs>
              <w:rPr>
                <w:b/>
                <w:i/>
                <w:sz w:val="24"/>
              </w:rPr>
            </w:pPr>
          </w:p>
        </w:tc>
        <w:tc>
          <w:tcPr>
            <w:tcW w:w="4814" w:type="dxa"/>
            <w:shd w:val="clear" w:color="auto" w:fill="auto"/>
          </w:tcPr>
          <w:p w14:paraId="4D957074" w14:textId="40417DCF" w:rsidR="0025724A" w:rsidRPr="00AB3FFA" w:rsidRDefault="007F2052" w:rsidP="007F2052">
            <w:r w:rsidRPr="0046544B">
              <w:rPr>
                <w:b/>
              </w:rPr>
              <w:t xml:space="preserve">                     </w:t>
            </w:r>
            <w:r w:rsidR="0025724A">
              <w:rPr>
                <w:b/>
                <w:lang w:val="en-US"/>
              </w:rPr>
              <w:t>Tr</w:t>
            </w:r>
            <w:r w:rsidR="0025724A" w:rsidRPr="0025724A">
              <w:rPr>
                <w:b/>
                <w:lang w:val="en-US"/>
              </w:rPr>
              <w:t>ần</w:t>
            </w:r>
            <w:r w:rsidR="0025724A">
              <w:rPr>
                <w:b/>
                <w:lang w:val="en-US"/>
              </w:rPr>
              <w:t xml:space="preserve"> Tu</w:t>
            </w:r>
            <w:r w:rsidR="0025724A" w:rsidRPr="0025724A">
              <w:rPr>
                <w:b/>
                <w:lang w:val="en-US"/>
              </w:rPr>
              <w:t>ấn</w:t>
            </w:r>
            <w:r w:rsidR="0025724A">
              <w:rPr>
                <w:b/>
                <w:lang w:val="en-US"/>
              </w:rPr>
              <w:t xml:space="preserve"> Ngh</w:t>
            </w:r>
            <w:r w:rsidR="0025724A" w:rsidRPr="0025724A">
              <w:rPr>
                <w:b/>
                <w:lang w:val="en-US"/>
              </w:rPr>
              <w:t>ĩa</w:t>
            </w:r>
          </w:p>
        </w:tc>
      </w:tr>
    </w:tbl>
    <w:p w14:paraId="3FC3F00E" w14:textId="77777777" w:rsidR="00D00B59" w:rsidRPr="00656D54" w:rsidRDefault="00D00B59" w:rsidP="0025724A">
      <w:pPr>
        <w:rPr>
          <w:sz w:val="2"/>
          <w:szCs w:val="2"/>
          <w:lang w:val="en-US"/>
        </w:rPr>
      </w:pPr>
    </w:p>
    <w:sectPr w:rsidR="00D00B59" w:rsidRPr="00656D54" w:rsidSect="00B47746">
      <w:headerReference w:type="default" r:id="rId7"/>
      <w:pgSz w:w="11907" w:h="16840" w:code="9"/>
      <w:pgMar w:top="907" w:right="1134" w:bottom="79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8A45" w14:textId="77777777" w:rsidR="005127F6" w:rsidRDefault="005127F6" w:rsidP="00C523C4">
      <w:r>
        <w:separator/>
      </w:r>
    </w:p>
  </w:endnote>
  <w:endnote w:type="continuationSeparator" w:id="0">
    <w:p w14:paraId="5F6C2AFD" w14:textId="77777777" w:rsidR="005127F6" w:rsidRDefault="005127F6" w:rsidP="00C5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3D20" w14:textId="77777777" w:rsidR="005127F6" w:rsidRDefault="005127F6" w:rsidP="00C523C4">
      <w:r>
        <w:separator/>
      </w:r>
    </w:p>
  </w:footnote>
  <w:footnote w:type="continuationSeparator" w:id="0">
    <w:p w14:paraId="01977398" w14:textId="77777777" w:rsidR="005127F6" w:rsidRDefault="005127F6" w:rsidP="00C5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E930" w14:textId="77777777" w:rsidR="00C523C4" w:rsidRDefault="00C523C4" w:rsidP="00C523C4">
    <w:pPr>
      <w:pStyle w:val="Header"/>
      <w:jc w:val="center"/>
    </w:pPr>
    <w:r>
      <w:fldChar w:fldCharType="begin"/>
    </w:r>
    <w:r>
      <w:instrText xml:space="preserve"> PAGE   \* MERGEFORMAT </w:instrText>
    </w:r>
    <w:r>
      <w:fldChar w:fldCharType="separate"/>
    </w:r>
    <w:r w:rsidR="00AC1936">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00A08"/>
    <w:multiLevelType w:val="hybridMultilevel"/>
    <w:tmpl w:val="64C44916"/>
    <w:lvl w:ilvl="0" w:tplc="04F6A71C">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204270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4A"/>
    <w:rsid w:val="00034663"/>
    <w:rsid w:val="00054347"/>
    <w:rsid w:val="00086C97"/>
    <w:rsid w:val="00095CE5"/>
    <w:rsid w:val="00096842"/>
    <w:rsid w:val="001058AF"/>
    <w:rsid w:val="00114E21"/>
    <w:rsid w:val="001530A5"/>
    <w:rsid w:val="00182825"/>
    <w:rsid w:val="001915F9"/>
    <w:rsid w:val="001A4257"/>
    <w:rsid w:val="002036BA"/>
    <w:rsid w:val="00232193"/>
    <w:rsid w:val="00250E84"/>
    <w:rsid w:val="0025724A"/>
    <w:rsid w:val="00267694"/>
    <w:rsid w:val="002963FD"/>
    <w:rsid w:val="002A1AE9"/>
    <w:rsid w:val="00303C5C"/>
    <w:rsid w:val="003614A6"/>
    <w:rsid w:val="0038257D"/>
    <w:rsid w:val="003B418B"/>
    <w:rsid w:val="003E2E66"/>
    <w:rsid w:val="003F0203"/>
    <w:rsid w:val="0046544B"/>
    <w:rsid w:val="004D47B3"/>
    <w:rsid w:val="004E54A5"/>
    <w:rsid w:val="004F568D"/>
    <w:rsid w:val="00503A98"/>
    <w:rsid w:val="005127F6"/>
    <w:rsid w:val="005257F8"/>
    <w:rsid w:val="00553B88"/>
    <w:rsid w:val="005A2FB8"/>
    <w:rsid w:val="005E682D"/>
    <w:rsid w:val="005F43F7"/>
    <w:rsid w:val="00656D54"/>
    <w:rsid w:val="00664240"/>
    <w:rsid w:val="00664FDF"/>
    <w:rsid w:val="006E6AB6"/>
    <w:rsid w:val="0074594A"/>
    <w:rsid w:val="00757FED"/>
    <w:rsid w:val="00787CB7"/>
    <w:rsid w:val="0079335E"/>
    <w:rsid w:val="007F2052"/>
    <w:rsid w:val="00823A11"/>
    <w:rsid w:val="00824FA1"/>
    <w:rsid w:val="00826A6E"/>
    <w:rsid w:val="008458DA"/>
    <w:rsid w:val="008D7C61"/>
    <w:rsid w:val="008E003E"/>
    <w:rsid w:val="008E3077"/>
    <w:rsid w:val="00914A2E"/>
    <w:rsid w:val="0093042C"/>
    <w:rsid w:val="00974E10"/>
    <w:rsid w:val="009876A7"/>
    <w:rsid w:val="009B52AA"/>
    <w:rsid w:val="009D6CA9"/>
    <w:rsid w:val="00A03AEE"/>
    <w:rsid w:val="00A35AAE"/>
    <w:rsid w:val="00AA5A51"/>
    <w:rsid w:val="00AC1936"/>
    <w:rsid w:val="00AD351B"/>
    <w:rsid w:val="00B47746"/>
    <w:rsid w:val="00B60E20"/>
    <w:rsid w:val="00BB720E"/>
    <w:rsid w:val="00BC4110"/>
    <w:rsid w:val="00C14382"/>
    <w:rsid w:val="00C23873"/>
    <w:rsid w:val="00C3406D"/>
    <w:rsid w:val="00C523C4"/>
    <w:rsid w:val="00C57B7E"/>
    <w:rsid w:val="00C721B6"/>
    <w:rsid w:val="00C773BD"/>
    <w:rsid w:val="00CA55BB"/>
    <w:rsid w:val="00CC4D36"/>
    <w:rsid w:val="00CF4B59"/>
    <w:rsid w:val="00D00083"/>
    <w:rsid w:val="00D00B59"/>
    <w:rsid w:val="00D01E38"/>
    <w:rsid w:val="00D165CF"/>
    <w:rsid w:val="00D44BAC"/>
    <w:rsid w:val="00D54C39"/>
    <w:rsid w:val="00D91CA3"/>
    <w:rsid w:val="00DA534B"/>
    <w:rsid w:val="00DA7451"/>
    <w:rsid w:val="00DF0AE0"/>
    <w:rsid w:val="00DF1B43"/>
    <w:rsid w:val="00E06E91"/>
    <w:rsid w:val="00E22EC3"/>
    <w:rsid w:val="00E6142A"/>
    <w:rsid w:val="00E655D3"/>
    <w:rsid w:val="00E86B74"/>
    <w:rsid w:val="00EB5C07"/>
    <w:rsid w:val="00EC65D4"/>
    <w:rsid w:val="00ED3CDC"/>
    <w:rsid w:val="00F16822"/>
    <w:rsid w:val="00F50FDC"/>
    <w:rsid w:val="00F6499E"/>
    <w:rsid w:val="00FE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FEB1"/>
  <w15:chartTrackingRefBased/>
  <w15:docId w15:val="{E30F76E8-5327-4A6B-93BE-C2721CC2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A11"/>
    <w:pPr>
      <w:jc w:val="both"/>
    </w:pPr>
    <w:rPr>
      <w:rFonts w:eastAsia="Times New Roman"/>
      <w:sz w:val="28"/>
      <w:szCs w:val="24"/>
      <w:lang w:val="vi-VN" w:eastAsia="vi-VN"/>
    </w:rPr>
  </w:style>
  <w:style w:type="paragraph" w:styleId="Heading1">
    <w:name w:val="heading 1"/>
    <w:basedOn w:val="Noidung"/>
    <w:next w:val="Normal"/>
    <w:link w:val="Heading1Char"/>
    <w:uiPriority w:val="9"/>
    <w:qFormat/>
    <w:rsid w:val="00F6499E"/>
    <w:pPr>
      <w:spacing w:before="720" w:after="360"/>
      <w:ind w:firstLine="0"/>
      <w:jc w:val="center"/>
      <w:outlineLvl w:val="0"/>
    </w:pPr>
    <w:rPr>
      <w:b/>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842"/>
    <w:pPr>
      <w:ind w:left="720"/>
      <w:contextualSpacing/>
    </w:pPr>
  </w:style>
  <w:style w:type="paragraph" w:styleId="BodyText3">
    <w:name w:val="Body Text 3"/>
    <w:basedOn w:val="Normal"/>
    <w:link w:val="BodyText3Char"/>
    <w:semiHidden/>
    <w:rsid w:val="001530A5"/>
    <w:pPr>
      <w:jc w:val="center"/>
    </w:pPr>
    <w:rPr>
      <w:b/>
      <w:i/>
      <w:sz w:val="24"/>
      <w:szCs w:val="20"/>
      <w:lang w:val="en-US" w:eastAsia="en-US"/>
    </w:rPr>
  </w:style>
  <w:style w:type="character" w:customStyle="1" w:styleId="BodyText3Char">
    <w:name w:val="Body Text 3 Char"/>
    <w:link w:val="BodyText3"/>
    <w:semiHidden/>
    <w:rsid w:val="001530A5"/>
    <w:rPr>
      <w:rFonts w:eastAsia="Times New Roman"/>
      <w:b/>
      <w:i/>
      <w:sz w:val="24"/>
      <w:lang w:val="en-US" w:eastAsia="en-US"/>
    </w:rPr>
  </w:style>
  <w:style w:type="paragraph" w:customStyle="1" w:styleId="Noidung">
    <w:name w:val="Noi dung"/>
    <w:basedOn w:val="Normal"/>
    <w:qFormat/>
    <w:rsid w:val="00B47746"/>
    <w:pPr>
      <w:ind w:firstLine="567"/>
    </w:pPr>
    <w:rPr>
      <w:lang w:val="en-US"/>
    </w:rPr>
  </w:style>
  <w:style w:type="character" w:customStyle="1" w:styleId="Heading1Char">
    <w:name w:val="Heading 1 Char"/>
    <w:link w:val="Heading1"/>
    <w:uiPriority w:val="9"/>
    <w:rsid w:val="00F6499E"/>
    <w:rPr>
      <w:rFonts w:eastAsia="Times New Roman"/>
      <w:b/>
      <w:sz w:val="28"/>
      <w:szCs w:val="24"/>
    </w:rPr>
  </w:style>
  <w:style w:type="paragraph" w:styleId="Header">
    <w:name w:val="header"/>
    <w:basedOn w:val="Normal"/>
    <w:link w:val="HeaderChar"/>
    <w:uiPriority w:val="99"/>
    <w:unhideWhenUsed/>
    <w:rsid w:val="00C523C4"/>
    <w:pPr>
      <w:tabs>
        <w:tab w:val="center" w:pos="4680"/>
        <w:tab w:val="right" w:pos="9360"/>
      </w:tabs>
    </w:pPr>
  </w:style>
  <w:style w:type="character" w:customStyle="1" w:styleId="HeaderChar">
    <w:name w:val="Header Char"/>
    <w:link w:val="Header"/>
    <w:uiPriority w:val="99"/>
    <w:rsid w:val="00C523C4"/>
    <w:rPr>
      <w:rFonts w:eastAsia="Times New Roman"/>
      <w:sz w:val="28"/>
      <w:szCs w:val="24"/>
      <w:lang w:val="vi-VN" w:eastAsia="vi-VN"/>
    </w:rPr>
  </w:style>
  <w:style w:type="paragraph" w:styleId="Footer">
    <w:name w:val="footer"/>
    <w:basedOn w:val="Normal"/>
    <w:link w:val="FooterChar"/>
    <w:uiPriority w:val="99"/>
    <w:unhideWhenUsed/>
    <w:rsid w:val="00C523C4"/>
    <w:pPr>
      <w:tabs>
        <w:tab w:val="center" w:pos="4680"/>
        <w:tab w:val="right" w:pos="9360"/>
      </w:tabs>
    </w:pPr>
  </w:style>
  <w:style w:type="character" w:customStyle="1" w:styleId="FooterChar">
    <w:name w:val="Footer Char"/>
    <w:link w:val="Footer"/>
    <w:uiPriority w:val="99"/>
    <w:rsid w:val="00C523C4"/>
    <w:rPr>
      <w:rFonts w:eastAsia="Times New Roman"/>
      <w:sz w:val="28"/>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M&#7851;u%20V&#259;n%20b&#7843;n\Mau%20Giay%20mo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Mau Giay moi</Template>
  <TotalTime>0</TotalTime>
  <Pages>1</Pages>
  <Words>313</Words>
  <Characters>1788</Characters>
  <Application>Microsoft Office Word</Application>
  <DocSecurity>0</DocSecurity>
  <Lines>14</Lines>
  <Paragraphs>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Thanh Hai</dc:creator>
  <cp:keywords/>
  <cp:lastModifiedBy>trantansnn82</cp:lastModifiedBy>
  <cp:revision>2</cp:revision>
  <cp:lastPrinted>2011-06-22T01:45:00Z</cp:lastPrinted>
  <dcterms:created xsi:type="dcterms:W3CDTF">2024-09-06T10:09:00Z</dcterms:created>
  <dcterms:modified xsi:type="dcterms:W3CDTF">2024-09-06T10:09:00Z</dcterms:modified>
</cp:coreProperties>
</file>