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6E38F7" w14:paraId="4CA80BFD" w14:textId="77777777">
        <w:tc>
          <w:tcPr>
            <w:tcW w:w="3261" w:type="dxa"/>
          </w:tcPr>
          <w:p w14:paraId="19CF417A" w14:textId="77777777" w:rsidR="006E38F7" w:rsidRDefault="00000000">
            <w:pPr>
              <w:spacing w:line="240" w:lineRule="auto"/>
              <w:ind w:firstLine="0"/>
              <w:jc w:val="center"/>
              <w:rPr>
                <w:rFonts w:cs="Times New Roman"/>
                <w:b/>
                <w:sz w:val="26"/>
                <w:szCs w:val="28"/>
              </w:rPr>
            </w:pPr>
            <w:r>
              <w:rPr>
                <w:rFonts w:cs="Times New Roman"/>
                <w:b/>
                <w:sz w:val="26"/>
                <w:szCs w:val="28"/>
              </w:rPr>
              <w:t>ỦY BAN NHÂN DÂN</w:t>
            </w:r>
          </w:p>
          <w:p w14:paraId="3F0FA1B7" w14:textId="77777777" w:rsidR="006E38F7" w:rsidRDefault="00000000">
            <w:pPr>
              <w:spacing w:line="240" w:lineRule="auto"/>
              <w:ind w:firstLine="0"/>
              <w:jc w:val="center"/>
              <w:rPr>
                <w:rFonts w:cs="Times New Roman"/>
                <w:b/>
                <w:sz w:val="26"/>
                <w:szCs w:val="28"/>
              </w:rPr>
            </w:pPr>
            <w:r>
              <w:rPr>
                <w:rFonts w:cs="Times New Roman"/>
                <w:noProof/>
                <w:sz w:val="26"/>
                <w:szCs w:val="28"/>
              </w:rPr>
              <mc:AlternateContent>
                <mc:Choice Requires="wps">
                  <w:drawing>
                    <wp:anchor distT="4294967294" distB="4294967294" distL="114300" distR="114300" simplePos="0" relativeHeight="251646976" behindDoc="0" locked="0" layoutInCell="1" allowOverlap="1" wp14:anchorId="4AB3B18C" wp14:editId="6AAF18EE">
                      <wp:simplePos x="0" y="0"/>
                      <wp:positionH relativeFrom="column">
                        <wp:posOffset>594995</wp:posOffset>
                      </wp:positionH>
                      <wp:positionV relativeFrom="paragraph">
                        <wp:posOffset>211455</wp:posOffset>
                      </wp:positionV>
                      <wp:extent cx="782955"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D9CBB" id="Straight Connector 79"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85pt,16.65pt" to="10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" strokecolor="black [3213]" strokeweight=".5pt">
                      <v:stroke joinstyle="miter"/>
                      <o:lock v:ext="edit" shapetype="f"/>
                    </v:line>
                  </w:pict>
                </mc:Fallback>
              </mc:AlternateContent>
            </w:r>
            <w:r>
              <w:rPr>
                <w:rFonts w:cs="Times New Roman"/>
                <w:b/>
                <w:sz w:val="26"/>
                <w:szCs w:val="28"/>
              </w:rPr>
              <w:t>TỈNH HÀ TĨNH</w:t>
            </w:r>
          </w:p>
          <w:p w14:paraId="55BBAC64" w14:textId="77777777" w:rsidR="006E38F7" w:rsidRDefault="006E38F7">
            <w:pPr>
              <w:spacing w:line="240" w:lineRule="auto"/>
              <w:ind w:firstLine="0"/>
              <w:jc w:val="center"/>
              <w:rPr>
                <w:rFonts w:cs="Times New Roman"/>
                <w:sz w:val="16"/>
                <w:szCs w:val="28"/>
              </w:rPr>
            </w:pPr>
          </w:p>
          <w:p w14:paraId="1BD15A0A" w14:textId="77777777" w:rsidR="006E38F7" w:rsidRDefault="00000000">
            <w:pPr>
              <w:spacing w:line="240" w:lineRule="auto"/>
              <w:ind w:firstLine="0"/>
              <w:jc w:val="center"/>
              <w:rPr>
                <w:rFonts w:cs="Times New Roman"/>
                <w:szCs w:val="28"/>
              </w:rPr>
            </w:pPr>
            <w:r>
              <w:rPr>
                <w:rFonts w:cs="Times New Roman"/>
                <w:szCs w:val="28"/>
              </w:rPr>
              <w:t>Số:           /GPMT</w:t>
            </w:r>
          </w:p>
        </w:tc>
        <w:tc>
          <w:tcPr>
            <w:tcW w:w="5953" w:type="dxa"/>
          </w:tcPr>
          <w:p w14:paraId="4977DFB7" w14:textId="77777777" w:rsidR="006E38F7" w:rsidRDefault="00000000">
            <w:pPr>
              <w:spacing w:line="240" w:lineRule="auto"/>
              <w:ind w:firstLine="0"/>
              <w:jc w:val="center"/>
              <w:rPr>
                <w:rFonts w:cs="Times New Roman"/>
                <w:b/>
                <w:sz w:val="26"/>
                <w:szCs w:val="26"/>
              </w:rPr>
            </w:pPr>
            <w:r>
              <w:rPr>
                <w:rFonts w:cs="Times New Roman"/>
                <w:b/>
                <w:sz w:val="26"/>
                <w:szCs w:val="26"/>
              </w:rPr>
              <w:t>CỘNG HÒA XÃ HỘI CHỦ NGHĨA VIỆT NAM</w:t>
            </w:r>
          </w:p>
          <w:p w14:paraId="16CE3E28" w14:textId="77777777" w:rsidR="006E38F7" w:rsidRDefault="00000000">
            <w:pPr>
              <w:spacing w:line="240" w:lineRule="auto"/>
              <w:ind w:firstLine="0"/>
              <w:jc w:val="center"/>
              <w:rPr>
                <w:rFonts w:cs="Times New Roman"/>
                <w:b/>
                <w:szCs w:val="28"/>
              </w:rPr>
            </w:pPr>
            <w:r>
              <w:rPr>
                <w:rFonts w:cs="Times New Roman"/>
                <w:b/>
                <w:szCs w:val="28"/>
              </w:rPr>
              <w:t>Độc lập - Tự do - Hạnh phúc</w:t>
            </w:r>
          </w:p>
          <w:p w14:paraId="013353BC" w14:textId="77777777" w:rsidR="006E38F7" w:rsidRDefault="00000000">
            <w:pPr>
              <w:spacing w:line="240" w:lineRule="auto"/>
              <w:ind w:firstLine="0"/>
              <w:jc w:val="center"/>
              <w:rPr>
                <w:rFonts w:cs="Times New Roman"/>
                <w:i/>
                <w:sz w:val="16"/>
                <w:szCs w:val="28"/>
              </w:rPr>
            </w:pPr>
            <w:r>
              <w:rPr>
                <w:rFonts w:cs="Times New Roman"/>
                <w:noProof/>
                <w:sz w:val="16"/>
                <w:szCs w:val="28"/>
              </w:rPr>
              <mc:AlternateContent>
                <mc:Choice Requires="wps">
                  <w:drawing>
                    <wp:anchor distT="4294967294" distB="4294967294" distL="114300" distR="114300" simplePos="0" relativeHeight="251638784" behindDoc="0" locked="0" layoutInCell="1" allowOverlap="1" wp14:anchorId="5A5C50D4" wp14:editId="2295C436">
                      <wp:simplePos x="0" y="0"/>
                      <wp:positionH relativeFrom="column">
                        <wp:posOffset>749300</wp:posOffset>
                      </wp:positionH>
                      <wp:positionV relativeFrom="paragraph">
                        <wp:posOffset>21590</wp:posOffset>
                      </wp:positionV>
                      <wp:extent cx="2150110" cy="0"/>
                      <wp:effectExtent l="0" t="0" r="2159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90598" id="Straight Connector 78"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pt,1.7pt" to="228.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" strokecolor="black [3213]" strokeweight=".5pt">
                      <v:stroke joinstyle="miter"/>
                      <o:lock v:ext="edit" shapetype="f"/>
                    </v:line>
                  </w:pict>
                </mc:Fallback>
              </mc:AlternateContent>
            </w:r>
            <w:r>
              <w:rPr>
                <w:rFonts w:cs="Times New Roman"/>
                <w:i/>
                <w:sz w:val="16"/>
                <w:szCs w:val="28"/>
              </w:rPr>
              <w:t xml:space="preserve"> </w:t>
            </w:r>
          </w:p>
          <w:p w14:paraId="2920068D" w14:textId="77777777" w:rsidR="006E38F7" w:rsidRDefault="00000000">
            <w:pPr>
              <w:spacing w:line="240" w:lineRule="auto"/>
              <w:ind w:right="175" w:firstLine="0"/>
              <w:jc w:val="right"/>
              <w:rPr>
                <w:rFonts w:cs="Times New Roman"/>
                <w:i/>
                <w:szCs w:val="28"/>
              </w:rPr>
            </w:pPr>
            <w:r>
              <w:rPr>
                <w:rFonts w:cs="Times New Roman"/>
                <w:i/>
                <w:szCs w:val="28"/>
              </w:rPr>
              <w:t>Hà Tĩnh, ngày       tháng     năm 2024</w:t>
            </w:r>
          </w:p>
        </w:tc>
      </w:tr>
    </w:tbl>
    <w:p w14:paraId="65E0DA2A" w14:textId="77777777" w:rsidR="006E38F7" w:rsidRDefault="006E38F7">
      <w:pPr>
        <w:spacing w:line="240" w:lineRule="auto"/>
        <w:ind w:firstLine="0"/>
        <w:jc w:val="center"/>
        <w:rPr>
          <w:rFonts w:cs="Times New Roman"/>
          <w:b/>
          <w:szCs w:val="28"/>
        </w:rPr>
      </w:pPr>
    </w:p>
    <w:p w14:paraId="7E1E58F7" w14:textId="77777777" w:rsidR="006E38F7" w:rsidRDefault="006E38F7">
      <w:pPr>
        <w:spacing w:line="240" w:lineRule="auto"/>
        <w:ind w:firstLine="0"/>
        <w:jc w:val="center"/>
        <w:rPr>
          <w:rFonts w:cs="Times New Roman"/>
          <w:b/>
          <w:szCs w:val="28"/>
        </w:rPr>
      </w:pPr>
    </w:p>
    <w:p w14:paraId="6D480885" w14:textId="77777777" w:rsidR="006E38F7" w:rsidRDefault="00000000">
      <w:pPr>
        <w:spacing w:line="240" w:lineRule="auto"/>
        <w:ind w:firstLine="0"/>
        <w:jc w:val="center"/>
        <w:rPr>
          <w:rFonts w:cs="Times New Roman"/>
          <w:b/>
          <w:szCs w:val="28"/>
        </w:rPr>
      </w:pPr>
      <w:r>
        <w:rPr>
          <w:rFonts w:cs="Times New Roman"/>
          <w:noProof/>
          <w:szCs w:val="28"/>
        </w:rPr>
        <mc:AlternateContent>
          <mc:Choice Requires="wps">
            <w:drawing>
              <wp:anchor distT="4294967294" distB="4294967294" distL="114300" distR="114300" simplePos="0" relativeHeight="251640832" behindDoc="0" locked="0" layoutInCell="1" allowOverlap="1" wp14:anchorId="6695145F" wp14:editId="003B68AB">
                <wp:simplePos x="0" y="0"/>
                <wp:positionH relativeFrom="column">
                  <wp:posOffset>2350135</wp:posOffset>
                </wp:positionH>
                <wp:positionV relativeFrom="paragraph">
                  <wp:posOffset>241299</wp:posOffset>
                </wp:positionV>
                <wp:extent cx="960120" cy="0"/>
                <wp:effectExtent l="0" t="0" r="1143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CB33E" id="Straight Connector 76"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05pt,19pt" to="260.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" strokecolor="black [3213]" strokeweight=".5pt">
                <v:stroke joinstyle="miter"/>
                <o:lock v:ext="edit" shapetype="f"/>
              </v:line>
            </w:pict>
          </mc:Fallback>
        </mc:AlternateContent>
      </w:r>
      <w:r>
        <w:rPr>
          <w:rFonts w:cs="Times New Roman"/>
          <w:b/>
          <w:szCs w:val="28"/>
        </w:rPr>
        <w:t>GIẤY PHÉP MÔI TRƯỜNG</w:t>
      </w:r>
    </w:p>
    <w:p w14:paraId="7F7BBBD7" w14:textId="77777777" w:rsidR="006E38F7" w:rsidRDefault="006E38F7">
      <w:pPr>
        <w:spacing w:line="240" w:lineRule="auto"/>
        <w:jc w:val="center"/>
        <w:rPr>
          <w:rFonts w:cs="Times New Roman"/>
          <w:b/>
          <w:szCs w:val="28"/>
        </w:rPr>
      </w:pPr>
    </w:p>
    <w:p w14:paraId="48E22C1A" w14:textId="77777777" w:rsidR="006E38F7" w:rsidRDefault="006E38F7">
      <w:pPr>
        <w:spacing w:line="240" w:lineRule="auto"/>
        <w:ind w:firstLine="0"/>
        <w:jc w:val="center"/>
        <w:rPr>
          <w:rFonts w:cs="Times New Roman"/>
          <w:b/>
          <w:sz w:val="16"/>
          <w:szCs w:val="28"/>
        </w:rPr>
      </w:pPr>
    </w:p>
    <w:p w14:paraId="27C2CB2C" w14:textId="77777777" w:rsidR="006E38F7" w:rsidRDefault="00000000">
      <w:pPr>
        <w:spacing w:line="240" w:lineRule="auto"/>
        <w:ind w:firstLine="0"/>
        <w:jc w:val="center"/>
        <w:rPr>
          <w:rFonts w:cs="Times New Roman"/>
          <w:b/>
          <w:szCs w:val="28"/>
        </w:rPr>
      </w:pPr>
      <w:r>
        <w:rPr>
          <w:rFonts w:cs="Times New Roman"/>
          <w:b/>
          <w:szCs w:val="28"/>
        </w:rPr>
        <w:t>ỦY BAN NHÂN DÂN TỈNH</w:t>
      </w:r>
    </w:p>
    <w:p w14:paraId="76F915C5" w14:textId="77777777" w:rsidR="006E38F7" w:rsidRDefault="006E38F7">
      <w:pPr>
        <w:spacing w:line="240" w:lineRule="auto"/>
        <w:jc w:val="center"/>
        <w:rPr>
          <w:rFonts w:cs="Times New Roman"/>
          <w:i/>
          <w:sz w:val="24"/>
          <w:szCs w:val="28"/>
        </w:rPr>
      </w:pPr>
    </w:p>
    <w:p w14:paraId="4CC52F03" w14:textId="77777777" w:rsidR="006E38F7" w:rsidRDefault="00000000">
      <w:pPr>
        <w:spacing w:before="60" w:line="252" w:lineRule="auto"/>
        <w:ind w:firstLine="573"/>
        <w:jc w:val="both"/>
        <w:rPr>
          <w:rFonts w:cs="Times New Roman"/>
          <w:i/>
          <w:spacing w:val="-4"/>
          <w:position w:val="-2"/>
          <w:szCs w:val="28"/>
          <w:lang w:val="pt-BR"/>
        </w:rPr>
      </w:pPr>
      <w:r>
        <w:rPr>
          <w:rFonts w:cs="Times New Roman"/>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43A95716" w14:textId="77777777" w:rsidR="006E38F7" w:rsidRDefault="00000000">
      <w:pPr>
        <w:spacing w:before="60" w:line="252" w:lineRule="auto"/>
        <w:ind w:firstLine="573"/>
        <w:jc w:val="both"/>
        <w:rPr>
          <w:rFonts w:cs="Times New Roman"/>
          <w:i/>
          <w:szCs w:val="28"/>
          <w:lang w:val="pt-BR"/>
        </w:rPr>
      </w:pPr>
      <w:r>
        <w:rPr>
          <w:rFonts w:cs="Times New Roman"/>
          <w:i/>
          <w:szCs w:val="28"/>
          <w:lang w:val="pt-BR"/>
        </w:rPr>
        <w:t>Căn cứ Luật Bảo vệ môi trường ngày 17/11/2020;</w:t>
      </w:r>
    </w:p>
    <w:p w14:paraId="527ECE64" w14:textId="77777777" w:rsidR="006E38F7" w:rsidRDefault="00000000">
      <w:pPr>
        <w:spacing w:before="60" w:line="252" w:lineRule="auto"/>
        <w:ind w:firstLine="573"/>
        <w:jc w:val="both"/>
        <w:rPr>
          <w:rFonts w:cs="Times New Roman"/>
          <w:i/>
          <w:szCs w:val="28"/>
          <w:lang w:val="pt-BR"/>
        </w:rPr>
      </w:pPr>
      <w:r>
        <w:rPr>
          <w:rFonts w:cs="Times New Roman"/>
          <w:i/>
          <w:szCs w:val="28"/>
          <w:lang w:val="pt-BR"/>
        </w:rPr>
        <w:t>Căn cứ Nghị định số 08/2022/NĐ-CP ngày 10/01/2022 của Chính phủ quy định chi tiết một số điều của Luật Bảo vệ môi trường;</w:t>
      </w:r>
    </w:p>
    <w:p w14:paraId="65C0C5A4" w14:textId="77777777" w:rsidR="006E38F7" w:rsidRDefault="00000000">
      <w:pPr>
        <w:spacing w:before="60" w:line="252" w:lineRule="auto"/>
        <w:ind w:firstLine="573"/>
        <w:jc w:val="both"/>
        <w:rPr>
          <w:rFonts w:cs="Times New Roman"/>
          <w:i/>
          <w:szCs w:val="28"/>
          <w:lang w:val="pt-BR"/>
        </w:rPr>
      </w:pPr>
      <w:r>
        <w:rPr>
          <w:rFonts w:cs="Times New Roman"/>
          <w:i/>
          <w:szCs w:val="28"/>
          <w:lang w:val="pt-BR"/>
        </w:rPr>
        <w:t>Căn cứ Thông tư số 02/2022/TT-BTNMT ngày 10/01/2022 của Bộ trưởng Bộ Tài nguyên và Môi trường quy định chi tiết thi hành một số điều của Luật Bảo vệ môi trường;</w:t>
      </w:r>
    </w:p>
    <w:p w14:paraId="2F6B1353" w14:textId="77777777" w:rsidR="006E38F7" w:rsidRDefault="00000000">
      <w:pPr>
        <w:spacing w:before="60" w:line="252" w:lineRule="auto"/>
        <w:ind w:firstLine="573"/>
        <w:jc w:val="both"/>
        <w:rPr>
          <w:rFonts w:eastAsia="Times New Roman" w:cs="Times New Roman"/>
          <w:i/>
          <w:szCs w:val="28"/>
          <w:lang w:val="pt-BR"/>
        </w:rPr>
      </w:pPr>
      <w:r>
        <w:rPr>
          <w:rFonts w:cs="Times New Roman"/>
          <w:i/>
          <w:szCs w:val="28"/>
          <w:lang w:val="pt-BR"/>
        </w:rPr>
        <w:t xml:space="preserve">Căn cứ </w:t>
      </w:r>
      <w:r>
        <w:rPr>
          <w:rFonts w:eastAsia="Times New Roman" w:cs="Times New Roman"/>
          <w:i/>
          <w:szCs w:val="28"/>
          <w:lang w:val="pt-BR"/>
        </w:rPr>
        <w:t>Nghị quyết số 208/NQ-HĐND ngày 17/4/2020 của Hội đồng nhân dân tỉnh về phân bổ kế hoạch vốn ngân sách Trung ương thực hiện các chương trình mục tiêu quốc gia năm 2020;</w:t>
      </w:r>
    </w:p>
    <w:p w14:paraId="39D11C76" w14:textId="77777777" w:rsidR="006E38F7" w:rsidRDefault="00000000">
      <w:pPr>
        <w:spacing w:before="60" w:line="252" w:lineRule="auto"/>
        <w:ind w:firstLine="573"/>
        <w:jc w:val="both"/>
        <w:rPr>
          <w:rFonts w:cs="Times New Roman"/>
          <w:i/>
          <w:szCs w:val="28"/>
          <w:lang w:val="pt-BR"/>
        </w:rPr>
      </w:pPr>
      <w:r>
        <w:rPr>
          <w:rFonts w:eastAsia="Times New Roman" w:cs="Times New Roman"/>
          <w:i/>
          <w:spacing w:val="-2"/>
          <w:szCs w:val="28"/>
          <w:lang w:val="pt-BR"/>
        </w:rPr>
        <w:t>Căn cứ</w:t>
      </w:r>
      <w:r>
        <w:rPr>
          <w:rFonts w:cs="Times New Roman"/>
          <w:i/>
          <w:spacing w:val="-2"/>
          <w:szCs w:val="28"/>
          <w:lang w:val="pt-BR"/>
        </w:rPr>
        <w:t xml:space="preserve"> các </w:t>
      </w:r>
      <w:r>
        <w:rPr>
          <w:rFonts w:eastAsia="Calibri" w:cs="Times New Roman"/>
          <w:i/>
          <w:iCs/>
          <w:spacing w:val="-2"/>
          <w:szCs w:val="28"/>
          <w:lang w:val="pt-BR"/>
        </w:rPr>
        <w:t>Quyết định của UBND tỉnh: số 3373/QĐ-UBND ngày 06/10/2020</w:t>
      </w:r>
      <w:r>
        <w:rPr>
          <w:rFonts w:eastAsia="Calibri" w:cs="Times New Roman"/>
          <w:spacing w:val="-2"/>
          <w:szCs w:val="28"/>
          <w:lang w:val="pt-BR"/>
        </w:rPr>
        <w:t xml:space="preserve"> </w:t>
      </w:r>
      <w:r>
        <w:rPr>
          <w:rFonts w:cs="Times New Roman"/>
          <w:i/>
          <w:spacing w:val="-2"/>
          <w:szCs w:val="28"/>
          <w:lang w:val="pt-BR"/>
        </w:rPr>
        <w:t>về việc phê duyệt báo cáo đánh giá tác động môi trường Dự án Khu xử lý chất thải rắn sinh hoạt huyện Vũ Quang; số 3780/QĐ-UBND ngày 09/11/2020 về việc phê duyệt Báo cáo kinh tế kỹ thuật đầu tư xây dựng công trình Khu xử lý chất thải rắn sinh hoạt huyện Vũ Quang tại xã Đức Hương, huyện Vũ Quang</w:t>
      </w:r>
      <w:r>
        <w:rPr>
          <w:rFonts w:cs="Times New Roman"/>
          <w:i/>
          <w:szCs w:val="28"/>
          <w:lang w:val="pt-BR"/>
        </w:rPr>
        <w:t>;</w:t>
      </w:r>
    </w:p>
    <w:p w14:paraId="263DB562" w14:textId="77777777" w:rsidR="006E38F7" w:rsidRDefault="00000000">
      <w:pPr>
        <w:spacing w:before="40" w:after="40" w:line="240" w:lineRule="auto"/>
        <w:ind w:firstLine="706"/>
        <w:jc w:val="both"/>
        <w:rPr>
          <w:i/>
          <w:szCs w:val="28"/>
          <w:lang w:val="pt-BR"/>
        </w:rPr>
      </w:pPr>
      <w:r>
        <w:rPr>
          <w:i/>
          <w:szCs w:val="28"/>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28643443" w14:textId="77777777" w:rsidR="006E38F7" w:rsidRDefault="00000000">
      <w:pPr>
        <w:spacing w:before="40" w:after="40" w:line="240" w:lineRule="auto"/>
        <w:ind w:firstLine="706"/>
        <w:jc w:val="both"/>
        <w:rPr>
          <w:i/>
          <w:spacing w:val="-4"/>
          <w:lang w:val="pt-BR"/>
        </w:rPr>
      </w:pPr>
      <w:r>
        <w:rPr>
          <w:rFonts w:cs="Times New Roman"/>
          <w:i/>
          <w:spacing w:val="-4"/>
          <w:lang w:val="pt-BR"/>
        </w:rPr>
        <w:t>Theo đề nghị của Sở Tài nguyên và Môi trường tại Tờ trình số 5667/</w:t>
      </w:r>
      <w:r>
        <w:rPr>
          <w:rFonts w:cs="Times New Roman"/>
          <w:i/>
          <w:spacing w:val="-4"/>
          <w:lang w:val="vi-VN"/>
        </w:rPr>
        <w:t>TTr-</w:t>
      </w:r>
      <w:r>
        <w:rPr>
          <w:rFonts w:cs="Times New Roman"/>
          <w:i/>
          <w:spacing w:val="-4"/>
          <w:lang w:val="pt-BR"/>
        </w:rPr>
        <w:t>STNMT ngày 04</w:t>
      </w:r>
      <w:r>
        <w:rPr>
          <w:rFonts w:cs="Times New Roman"/>
          <w:i/>
          <w:spacing w:val="-4"/>
          <w:lang w:val="vi-VN"/>
        </w:rPr>
        <w:t>/</w:t>
      </w:r>
      <w:r>
        <w:rPr>
          <w:rFonts w:cs="Times New Roman"/>
          <w:i/>
          <w:spacing w:val="-4"/>
          <w:lang w:val="pt-BR"/>
        </w:rPr>
        <w:t xml:space="preserve">12/2024 (trên cơ sở đề </w:t>
      </w:r>
      <w:r>
        <w:rPr>
          <w:rFonts w:cs="Times New Roman"/>
          <w:i/>
          <w:spacing w:val="-4"/>
          <w:lang w:val="vi-VN"/>
        </w:rPr>
        <w:t>xuấ</w:t>
      </w:r>
      <w:r>
        <w:rPr>
          <w:rFonts w:cs="Times New Roman"/>
          <w:i/>
          <w:spacing w:val="-4"/>
          <w:lang w:val="pt-BR"/>
        </w:rPr>
        <w:t xml:space="preserve">t của </w:t>
      </w:r>
      <w:r>
        <w:rPr>
          <w:rFonts w:cs="Times New Roman"/>
          <w:i/>
          <w:spacing w:val="-4"/>
          <w:szCs w:val="28"/>
          <w:lang w:val="pt-BR"/>
        </w:rPr>
        <w:t>UBND xã Đức Hương</w:t>
      </w:r>
      <w:r>
        <w:rPr>
          <w:rFonts w:cs="Times New Roman"/>
          <w:i/>
          <w:spacing w:val="-4"/>
          <w:lang w:val="pt-BR"/>
        </w:rPr>
        <w:t xml:space="preserve"> tại </w:t>
      </w:r>
      <w:r>
        <w:rPr>
          <w:rFonts w:cs="Times New Roman"/>
          <w:i/>
          <w:spacing w:val="-4"/>
          <w:szCs w:val="28"/>
          <w:lang w:val="pt-BR"/>
        </w:rPr>
        <w:t xml:space="preserve">Văn bản số 39/UBND ngày 23/5/2024 kèm hồ sơ liên quan; ý liến của Hội đồng thẩm định tại các Văn bản: số 2538/STNMT-MT ngày 12/6/2024, số 3077/STNMT-MT ngày 12/7/2024 của Sở Tài nguyên và Môi trường; Văn bản số 99/UBND ngày 05/11/2024 của UBND xã Đức Hương kèm theo </w:t>
      </w:r>
      <w:r>
        <w:rPr>
          <w:i/>
          <w:spacing w:val="-4"/>
          <w:lang w:val="pt-BR"/>
        </w:rPr>
        <w:t xml:space="preserve">theo hồ sơ đã được chỉnh sửa, bổ sung, hoàn thiện); ý kiến đồng ý của các Thành viên UBND tỉnh qua Phiếu biểu quyết. </w:t>
      </w:r>
    </w:p>
    <w:p w14:paraId="2735C901" w14:textId="77777777" w:rsidR="006E38F7" w:rsidRDefault="006E38F7">
      <w:pPr>
        <w:spacing w:line="240" w:lineRule="auto"/>
        <w:ind w:firstLine="0"/>
        <w:jc w:val="center"/>
        <w:rPr>
          <w:rFonts w:cs="Times New Roman"/>
          <w:b/>
          <w:sz w:val="22"/>
          <w:szCs w:val="28"/>
          <w:lang w:val="pt-BR"/>
        </w:rPr>
      </w:pPr>
    </w:p>
    <w:p w14:paraId="556CFCF6" w14:textId="77777777" w:rsidR="006E38F7" w:rsidRDefault="00000000">
      <w:pPr>
        <w:spacing w:line="240" w:lineRule="auto"/>
        <w:ind w:firstLine="0"/>
        <w:jc w:val="center"/>
        <w:rPr>
          <w:rFonts w:cs="Times New Roman"/>
          <w:b/>
          <w:szCs w:val="28"/>
          <w:lang w:val="pt-BR"/>
        </w:rPr>
      </w:pPr>
      <w:r>
        <w:rPr>
          <w:rFonts w:cs="Times New Roman"/>
          <w:b/>
          <w:szCs w:val="28"/>
          <w:lang w:val="pt-BR"/>
        </w:rPr>
        <w:t>QUYẾT ĐỊNH:</w:t>
      </w:r>
    </w:p>
    <w:p w14:paraId="51313BCA" w14:textId="77777777" w:rsidR="006E38F7" w:rsidRDefault="006E38F7">
      <w:pPr>
        <w:spacing w:line="240" w:lineRule="auto"/>
        <w:ind w:firstLine="0"/>
        <w:jc w:val="center"/>
        <w:rPr>
          <w:rFonts w:cs="Times New Roman"/>
          <w:b/>
          <w:sz w:val="14"/>
          <w:szCs w:val="28"/>
          <w:lang w:val="pt-BR"/>
        </w:rPr>
      </w:pPr>
    </w:p>
    <w:p w14:paraId="68CF86BA" w14:textId="77777777" w:rsidR="006E38F7" w:rsidRDefault="00000000">
      <w:pPr>
        <w:pStyle w:val="1VH2"/>
        <w:spacing w:before="0" w:after="0" w:line="240" w:lineRule="auto"/>
        <w:ind w:firstLine="567"/>
        <w:rPr>
          <w:b w:val="0"/>
          <w:color w:val="auto"/>
          <w:sz w:val="28"/>
          <w:lang w:val="pt-BR"/>
        </w:rPr>
      </w:pPr>
      <w:r>
        <w:rPr>
          <w:color w:val="auto"/>
          <w:sz w:val="28"/>
          <w:szCs w:val="28"/>
          <w:lang w:val="pt-BR"/>
        </w:rPr>
        <w:lastRenderedPageBreak/>
        <w:t>Điều 1.</w:t>
      </w:r>
      <w:r>
        <w:rPr>
          <w:b w:val="0"/>
          <w:color w:val="auto"/>
          <w:sz w:val="28"/>
          <w:szCs w:val="28"/>
          <w:lang w:val="pt-BR"/>
        </w:rPr>
        <w:t xml:space="preserve"> </w:t>
      </w:r>
      <w:r>
        <w:rPr>
          <w:b w:val="0"/>
          <w:color w:val="auto"/>
          <w:spacing w:val="4"/>
          <w:sz w:val="28"/>
          <w:szCs w:val="28"/>
          <w:lang w:val="pt-BR"/>
        </w:rPr>
        <w:t>Cấp giấy phép môi trường cho UBND xã Đức Hương (</w:t>
      </w:r>
      <w:r>
        <w:rPr>
          <w:b w:val="0"/>
          <w:i/>
          <w:color w:val="auto"/>
          <w:spacing w:val="4"/>
          <w:sz w:val="28"/>
          <w:szCs w:val="28"/>
          <w:lang w:val="pt-BR"/>
        </w:rPr>
        <w:t xml:space="preserve">địa chỉ </w:t>
      </w:r>
      <w:bookmarkStart w:id="0" w:name="_Hlk167087125"/>
      <w:r>
        <w:rPr>
          <w:b w:val="0"/>
          <w:bCs/>
          <w:i/>
          <w:iCs/>
          <w:color w:val="auto"/>
          <w:spacing w:val="4"/>
          <w:sz w:val="28"/>
          <w:szCs w:val="28"/>
          <w:lang w:val="fr-FR"/>
        </w:rPr>
        <w:t>thôn Hương Phố, xã Đức Hương, huyện Vũ Quang, tỉnh Hà Tĩnh</w:t>
      </w:r>
      <w:bookmarkEnd w:id="0"/>
      <w:r>
        <w:rPr>
          <w:b w:val="0"/>
          <w:color w:val="auto"/>
          <w:spacing w:val="4"/>
          <w:sz w:val="28"/>
          <w:szCs w:val="28"/>
          <w:lang w:val="pt-BR"/>
        </w:rPr>
        <w:t>) được thực hiện các hoạt động bảo vệ môi trường của Dự án “Khu xử lý chất thải rắn sinh hoạt huyện Vũ Quang” với các nội dung như sau:</w:t>
      </w:r>
    </w:p>
    <w:p w14:paraId="7C707F4F" w14:textId="77777777" w:rsidR="006E38F7" w:rsidRDefault="00000000">
      <w:pPr>
        <w:spacing w:line="240" w:lineRule="auto"/>
        <w:jc w:val="both"/>
        <w:rPr>
          <w:rFonts w:eastAsia="Arial" w:cs="Times New Roman"/>
          <w:b/>
          <w:szCs w:val="28"/>
          <w:lang w:val="pt-BR"/>
        </w:rPr>
      </w:pPr>
      <w:r>
        <w:rPr>
          <w:rFonts w:eastAsia="Arial" w:cs="Times New Roman"/>
          <w:b/>
          <w:szCs w:val="28"/>
          <w:lang w:val="pt-BR"/>
        </w:rPr>
        <w:t>1. Thông tin chung của Dự án đầu tư:</w:t>
      </w:r>
    </w:p>
    <w:p w14:paraId="02D0EF91" w14:textId="77777777" w:rsidR="006E38F7" w:rsidRDefault="00000000">
      <w:pPr>
        <w:spacing w:line="240" w:lineRule="auto"/>
        <w:jc w:val="both"/>
        <w:rPr>
          <w:rFonts w:eastAsia="Arial" w:cs="Times New Roman"/>
          <w:spacing w:val="-4"/>
          <w:position w:val="-2"/>
          <w:szCs w:val="28"/>
          <w:lang w:val="pt-BR"/>
        </w:rPr>
      </w:pPr>
      <w:r>
        <w:rPr>
          <w:rFonts w:eastAsia="Arial" w:cs="Times New Roman"/>
          <w:spacing w:val="-4"/>
          <w:position w:val="-2"/>
          <w:szCs w:val="28"/>
          <w:lang w:val="pt-BR"/>
        </w:rPr>
        <w:t>1.1. Tên dự án đầu tư: “</w:t>
      </w:r>
      <w:r>
        <w:rPr>
          <w:rFonts w:eastAsia="SimSun" w:cs="Times New Roman"/>
          <w:kern w:val="2"/>
          <w:szCs w:val="28"/>
          <w:lang w:val="pt-BR" w:eastAsia="zh-CN"/>
        </w:rPr>
        <w:t>Khu xử lý chất thải rắn sinh hoạt huyện Vũ Quang”</w:t>
      </w:r>
      <w:r>
        <w:rPr>
          <w:rFonts w:eastAsia="Times New Roman" w:cs="Times New Roman"/>
          <w:spacing w:val="4"/>
          <w:szCs w:val="28"/>
          <w:lang w:val="pt-BR"/>
        </w:rPr>
        <w:t>.</w:t>
      </w:r>
    </w:p>
    <w:p w14:paraId="24833684" w14:textId="77777777" w:rsidR="006E38F7" w:rsidRDefault="00000000">
      <w:pPr>
        <w:spacing w:line="240" w:lineRule="auto"/>
        <w:jc w:val="both"/>
        <w:rPr>
          <w:rFonts w:eastAsia="Arial" w:cs="Times New Roman"/>
          <w:bCs/>
          <w:spacing w:val="-4"/>
          <w:position w:val="-2"/>
          <w:szCs w:val="28"/>
          <w:lang w:val="pt-BR"/>
        </w:rPr>
      </w:pPr>
      <w:r>
        <w:rPr>
          <w:rFonts w:eastAsia="Arial" w:cs="Times New Roman"/>
          <w:position w:val="-2"/>
          <w:szCs w:val="28"/>
          <w:lang w:val="pt-BR"/>
        </w:rPr>
        <w:t xml:space="preserve">1.2. Địa điểm hoạt động: </w:t>
      </w:r>
      <w:r>
        <w:rPr>
          <w:rFonts w:cs="Times New Roman"/>
          <w:szCs w:val="28"/>
          <w:lang w:val="pl-PL"/>
        </w:rPr>
        <w:t>thôn Hương Hòa, xã Đức Hương, huyện Vũ Quang, tỉnh Hà Tĩnh.</w:t>
      </w:r>
    </w:p>
    <w:p w14:paraId="58CF1935" w14:textId="77777777" w:rsidR="006E38F7" w:rsidRDefault="00000000">
      <w:pPr>
        <w:spacing w:line="240" w:lineRule="auto"/>
        <w:jc w:val="both"/>
        <w:rPr>
          <w:rFonts w:cs="Times New Roman"/>
          <w:szCs w:val="28"/>
          <w:lang w:val="it-IT"/>
        </w:rPr>
      </w:pPr>
      <w:r>
        <w:rPr>
          <w:rFonts w:eastAsia="Arial" w:cs="Times New Roman"/>
          <w:position w:val="-2"/>
          <w:szCs w:val="28"/>
          <w:lang w:val="pt-BR"/>
        </w:rPr>
        <w:t xml:space="preserve">1.3. </w:t>
      </w:r>
      <w:r>
        <w:rPr>
          <w:rFonts w:eastAsia="Times New Roman" w:cs="Times New Roman"/>
          <w:szCs w:val="28"/>
          <w:lang w:val="pt-BR"/>
        </w:rPr>
        <w:t xml:space="preserve">Quyết định chấp thuận chủ trương đầu tư: Nghị quyết số 208/NQ-HĐND ngày 17/4/2020 của HĐND tỉnh về phân bổ kế hoạch vốn ngân sách Trung ương thực hiện các chương trình mục tiêu quốc gia năm 2020; Quyết định số 3780/QĐ-UBND ngày 09/11/2020 của UBND tỉnh về việc phê duyệt Báo cáo kinh tế kỹ thuật đầu tư xây dựng công trình Khu xử lý chất thải rắn sinh hoạt huyện Vũ Quang tại xã Đức Hương, huyện Vũ Quang; Nghị quyết số 85/NQ-HĐND ngày 22/7/2024 của HĐND huyện Vũ Quang về việc quyết định chủ trương đầu tư, bổ sung kế hoạch đầu tư công trung hạn giai đoạn 2021-2025 và kế hoạch đầu tư công năm 2024. </w:t>
      </w:r>
    </w:p>
    <w:p w14:paraId="1C06DA07" w14:textId="77777777" w:rsidR="006E38F7" w:rsidRDefault="00000000">
      <w:pPr>
        <w:spacing w:line="240" w:lineRule="auto"/>
        <w:jc w:val="both"/>
        <w:rPr>
          <w:rFonts w:eastAsia="Arial" w:cs="Times New Roman"/>
          <w:szCs w:val="28"/>
          <w:lang w:val="it-IT"/>
        </w:rPr>
      </w:pPr>
      <w:r>
        <w:rPr>
          <w:rFonts w:eastAsia="Arial" w:cs="Times New Roman"/>
          <w:szCs w:val="28"/>
          <w:lang w:val="it-IT"/>
        </w:rPr>
        <w:t xml:space="preserve">1.4. Mã số thuế: </w:t>
      </w:r>
      <w:bookmarkStart w:id="1" w:name="_Hlk176241765"/>
      <w:r>
        <w:rPr>
          <w:rFonts w:cs="Times New Roman"/>
          <w:szCs w:val="28"/>
          <w:lang w:val="fr-FR"/>
        </w:rPr>
        <w:t>30000166667</w:t>
      </w:r>
      <w:bookmarkEnd w:id="1"/>
      <w:r>
        <w:rPr>
          <w:rFonts w:eastAsia="Arial" w:cs="Times New Roman"/>
          <w:szCs w:val="28"/>
          <w:lang w:val="it-IT"/>
        </w:rPr>
        <w:t xml:space="preserve"> </w:t>
      </w:r>
    </w:p>
    <w:p w14:paraId="4DE6F4DE" w14:textId="77777777" w:rsidR="006E38F7" w:rsidRDefault="00000000">
      <w:pPr>
        <w:spacing w:line="240" w:lineRule="auto"/>
        <w:jc w:val="both"/>
        <w:rPr>
          <w:rFonts w:eastAsia="Arial" w:cs="Times New Roman"/>
          <w:szCs w:val="28"/>
          <w:lang w:val="it-IT"/>
        </w:rPr>
      </w:pPr>
      <w:r>
        <w:rPr>
          <w:rFonts w:eastAsia="Arial" w:cs="Times New Roman"/>
          <w:szCs w:val="28"/>
          <w:lang w:val="it-IT"/>
        </w:rPr>
        <w:t>1.5. Loại hình dự án: Xử lý chất thải rắn sinh hoạt.</w:t>
      </w:r>
    </w:p>
    <w:p w14:paraId="304CB693" w14:textId="77777777" w:rsidR="006E38F7" w:rsidRDefault="00000000">
      <w:pPr>
        <w:spacing w:line="240" w:lineRule="auto"/>
        <w:jc w:val="both"/>
        <w:rPr>
          <w:rFonts w:eastAsia="Arial" w:cs="Times New Roman"/>
          <w:szCs w:val="28"/>
          <w:lang w:val="it-IT"/>
        </w:rPr>
      </w:pPr>
      <w:r>
        <w:rPr>
          <w:rFonts w:eastAsia="Arial" w:cs="Times New Roman"/>
          <w:szCs w:val="28"/>
          <w:lang w:val="it-IT"/>
        </w:rPr>
        <w:t>1.6. Phạm vi, quy mô, công suất dự án:</w:t>
      </w:r>
    </w:p>
    <w:p w14:paraId="0A04FBA6" w14:textId="77777777" w:rsidR="006E38F7" w:rsidRDefault="00000000">
      <w:pPr>
        <w:spacing w:line="240" w:lineRule="auto"/>
        <w:jc w:val="both"/>
        <w:rPr>
          <w:rFonts w:eastAsia="SimSun" w:cs="Times New Roman"/>
          <w:kern w:val="2"/>
          <w:szCs w:val="28"/>
          <w:lang w:val="pt-BR" w:eastAsia="zh-CN"/>
        </w:rPr>
      </w:pPr>
      <w:r>
        <w:rPr>
          <w:rFonts w:eastAsia="SimSun" w:cs="Times New Roman"/>
          <w:kern w:val="2"/>
          <w:szCs w:val="28"/>
          <w:lang w:val="pt-BR" w:eastAsia="zh-CN"/>
        </w:rPr>
        <w:t>a) Phạm vi:</w:t>
      </w:r>
    </w:p>
    <w:p w14:paraId="7C36C566" w14:textId="77777777" w:rsidR="006E38F7" w:rsidRDefault="00000000">
      <w:pPr>
        <w:spacing w:line="240" w:lineRule="auto"/>
        <w:jc w:val="both"/>
        <w:rPr>
          <w:rFonts w:eastAsia="Arial" w:cs="Times New Roman"/>
          <w:szCs w:val="28"/>
          <w:lang w:val="it-IT"/>
        </w:rPr>
      </w:pPr>
      <w:r>
        <w:rPr>
          <w:rFonts w:eastAsia="Arial" w:cs="Times New Roman"/>
          <w:szCs w:val="28"/>
          <w:lang w:val="nl-NL"/>
        </w:rPr>
        <w:t>Tổng diện tích sử dụng đất của dự án 35.203,8m</w:t>
      </w:r>
      <w:r>
        <w:rPr>
          <w:rFonts w:eastAsia="Arial" w:cs="Times New Roman"/>
          <w:szCs w:val="28"/>
          <w:vertAlign w:val="superscript"/>
          <w:lang w:val="nl-NL"/>
        </w:rPr>
        <w:t>2</w:t>
      </w:r>
      <w:r>
        <w:rPr>
          <w:rFonts w:eastAsia="Arial" w:cs="Times New Roman"/>
          <w:szCs w:val="28"/>
          <w:lang w:val="it-IT"/>
        </w:rPr>
        <w:t xml:space="preserve"> đất (theo Quyết định số 2509/QĐ-UBND ngày 31/10/2024 của UBND tỉnh về việc giao đất để xây dựng vào mục đích công cộng), bao gồm các hạng mục công trình:</w:t>
      </w:r>
    </w:p>
    <w:p w14:paraId="5C3FDFCD" w14:textId="77777777" w:rsidR="006E38F7" w:rsidRDefault="00000000">
      <w:pPr>
        <w:spacing w:line="240" w:lineRule="auto"/>
        <w:jc w:val="both"/>
        <w:rPr>
          <w:rFonts w:eastAsia="Arial" w:cs="Times New Roman"/>
          <w:szCs w:val="28"/>
          <w:lang w:val="it-IT"/>
        </w:rPr>
      </w:pPr>
      <w:r>
        <w:rPr>
          <w:rFonts w:eastAsia="Arial" w:cs="Times New Roman"/>
          <w:szCs w:val="28"/>
          <w:lang w:val="it-IT"/>
        </w:rPr>
        <w:t>- Hạng mục công trình chính (diện tích 624m</w:t>
      </w:r>
      <w:r>
        <w:rPr>
          <w:rFonts w:eastAsia="Arial" w:cs="Times New Roman"/>
          <w:szCs w:val="28"/>
          <w:vertAlign w:val="superscript"/>
          <w:lang w:val="it-IT"/>
        </w:rPr>
        <w:t>2</w:t>
      </w:r>
      <w:r>
        <w:rPr>
          <w:rFonts w:eastAsia="Arial" w:cs="Times New Roman"/>
          <w:szCs w:val="28"/>
          <w:lang w:val="it-IT"/>
        </w:rPr>
        <w:t xml:space="preserve">), gồm: Nhà phân loại và đặt lò đốt với diện tích </w:t>
      </w:r>
      <w:r>
        <w:rPr>
          <w:rFonts w:cs="Times New Roman"/>
          <w:szCs w:val="28"/>
          <w:lang w:val="fr-FR"/>
        </w:rPr>
        <w:t>540m</w:t>
      </w:r>
      <w:r>
        <w:rPr>
          <w:rFonts w:cs="Times New Roman"/>
          <w:szCs w:val="28"/>
          <w:vertAlign w:val="superscript"/>
          <w:lang w:val="fr-FR"/>
        </w:rPr>
        <w:t>2</w:t>
      </w:r>
      <w:r>
        <w:rPr>
          <w:rFonts w:cs="Times New Roman"/>
          <w:szCs w:val="28"/>
          <w:lang w:val="fr-FR"/>
        </w:rPr>
        <w:t>; Nhà điều hành và nhà ăn ca với diện tích 84 m</w:t>
      </w:r>
      <w:r>
        <w:rPr>
          <w:rFonts w:cs="Times New Roman"/>
          <w:szCs w:val="28"/>
          <w:vertAlign w:val="superscript"/>
          <w:lang w:val="fr-FR"/>
        </w:rPr>
        <w:t>2</w:t>
      </w:r>
      <w:r>
        <w:rPr>
          <w:rFonts w:eastAsia="Arial" w:cs="Times New Roman"/>
          <w:szCs w:val="28"/>
          <w:lang w:val="it-IT"/>
        </w:rPr>
        <w:t>; Lò đốt chất thải rắn sinh hoạt (</w:t>
      </w:r>
      <w:r>
        <w:rPr>
          <w:rFonts w:cs="Times New Roman"/>
          <w:szCs w:val="28"/>
          <w:lang w:val="it-IT"/>
        </w:rPr>
        <w:t xml:space="preserve">Lò đốt DCI </w:t>
      </w:r>
      <w:r>
        <w:rPr>
          <w:rFonts w:eastAsia="Arial" w:cs="Times New Roman"/>
          <w:szCs w:val="28"/>
          <w:lang w:val="it-IT"/>
        </w:rPr>
        <w:t>công suất thiết kế 700 kg/giờ; lò</w:t>
      </w:r>
      <w:r>
        <w:rPr>
          <w:rFonts w:cs="Times New Roman"/>
          <w:szCs w:val="28"/>
          <w:lang w:val="it-IT"/>
        </w:rPr>
        <w:t xml:space="preserve"> được Công ty Cổ phần Đầu tư phát triển và xây dựng Quốc tế chế tạo, sản xuất, được Công ty Cổ phần chứng nhận và kiểm định Vinacontrol cấp Giấy chứng nhận hợp quy số 6824/PT8 ngày 16/8/2024</w:t>
      </w:r>
      <w:r>
        <w:rPr>
          <w:rFonts w:eastAsia="Arial" w:cs="Times New Roman"/>
          <w:szCs w:val="28"/>
          <w:lang w:val="it-IT"/>
        </w:rPr>
        <w:t xml:space="preserve">). </w:t>
      </w:r>
    </w:p>
    <w:p w14:paraId="19799E28" w14:textId="77777777" w:rsidR="006E38F7" w:rsidRDefault="00000000">
      <w:pPr>
        <w:spacing w:line="240" w:lineRule="auto"/>
        <w:jc w:val="both"/>
        <w:rPr>
          <w:rFonts w:eastAsia="Arial" w:cs="Times New Roman"/>
          <w:szCs w:val="28"/>
          <w:lang w:val="it-IT"/>
        </w:rPr>
      </w:pPr>
      <w:r>
        <w:rPr>
          <w:rFonts w:eastAsia="Arial" w:cs="Times New Roman"/>
          <w:szCs w:val="28"/>
          <w:lang w:val="it-IT"/>
        </w:rPr>
        <w:t>- Hạng mục phụ trợ (diện tích 32.206,57m</w:t>
      </w:r>
      <w:r>
        <w:rPr>
          <w:rFonts w:eastAsia="Arial" w:cs="Times New Roman"/>
          <w:szCs w:val="28"/>
          <w:vertAlign w:val="superscript"/>
          <w:lang w:val="it-IT"/>
        </w:rPr>
        <w:t>2</w:t>
      </w:r>
      <w:r>
        <w:rPr>
          <w:rFonts w:eastAsia="Arial" w:cs="Times New Roman"/>
          <w:szCs w:val="28"/>
          <w:lang w:val="it-IT"/>
        </w:rPr>
        <w:t>), gồm: Sân đường nội bộ, bể chứa nước và hệ thống cấp nước, trạm cân, cổng ra vào, nhà bảo vệ, cây xanh, hệ thống cấp điện, hệ thống cấp nước,…</w:t>
      </w:r>
    </w:p>
    <w:p w14:paraId="69B52079" w14:textId="77777777" w:rsidR="006E38F7" w:rsidRDefault="00000000">
      <w:pPr>
        <w:spacing w:line="240" w:lineRule="auto"/>
        <w:jc w:val="both"/>
        <w:rPr>
          <w:rFonts w:eastAsia="Arial" w:cs="Times New Roman"/>
          <w:szCs w:val="28"/>
          <w:lang w:val="it-IT"/>
        </w:rPr>
      </w:pPr>
      <w:r>
        <w:rPr>
          <w:rFonts w:eastAsia="Arial" w:cs="Times New Roman"/>
          <w:szCs w:val="28"/>
          <w:lang w:val="it-IT"/>
        </w:rPr>
        <w:t>- Hạng mục công trình bảo vệ môi trường (diện tích 2.373,23m</w:t>
      </w:r>
      <w:r>
        <w:rPr>
          <w:rFonts w:eastAsia="Arial" w:cs="Times New Roman"/>
          <w:szCs w:val="28"/>
          <w:vertAlign w:val="superscript"/>
          <w:lang w:val="it-IT"/>
        </w:rPr>
        <w:t>2</w:t>
      </w:r>
      <w:r>
        <w:rPr>
          <w:rFonts w:eastAsia="Arial" w:cs="Times New Roman"/>
          <w:szCs w:val="28"/>
          <w:lang w:val="it-IT"/>
        </w:rPr>
        <w:t xml:space="preserve">), gồm: </w:t>
      </w:r>
    </w:p>
    <w:p w14:paraId="64ABA7C8" w14:textId="77777777" w:rsidR="006E38F7" w:rsidRDefault="00000000">
      <w:pPr>
        <w:spacing w:line="240" w:lineRule="auto"/>
        <w:jc w:val="both"/>
        <w:rPr>
          <w:rFonts w:eastAsia="Arial" w:cs="Times New Roman"/>
          <w:szCs w:val="28"/>
          <w:lang w:val="it-IT"/>
        </w:rPr>
      </w:pPr>
      <w:r>
        <w:rPr>
          <w:rFonts w:eastAsia="Arial" w:cs="Times New Roman"/>
          <w:szCs w:val="28"/>
          <w:lang w:val="it-IT"/>
        </w:rPr>
        <w:t>+ Hố chôn lấp tro xỉ diện tích 900m</w:t>
      </w:r>
      <w:r>
        <w:rPr>
          <w:rFonts w:eastAsia="Arial" w:cs="Times New Roman"/>
          <w:szCs w:val="28"/>
          <w:vertAlign w:val="superscript"/>
          <w:lang w:val="it-IT"/>
        </w:rPr>
        <w:t>2</w:t>
      </w:r>
      <w:r>
        <w:rPr>
          <w:rFonts w:eastAsia="Arial" w:cs="Times New Roman"/>
          <w:szCs w:val="28"/>
          <w:lang w:val="it-IT"/>
        </w:rPr>
        <w:t xml:space="preserve">; </w:t>
      </w:r>
    </w:p>
    <w:p w14:paraId="28509E17" w14:textId="77777777" w:rsidR="006E38F7" w:rsidRDefault="00000000">
      <w:pPr>
        <w:spacing w:line="240" w:lineRule="auto"/>
        <w:jc w:val="both"/>
        <w:rPr>
          <w:rFonts w:eastAsia="Arial" w:cs="Times New Roman"/>
          <w:szCs w:val="28"/>
          <w:lang w:val="it-IT"/>
        </w:rPr>
      </w:pPr>
      <w:r>
        <w:rPr>
          <w:rFonts w:cs="Times New Roman"/>
          <w:szCs w:val="28"/>
          <w:lang w:val="fr-FR"/>
        </w:rPr>
        <w:t>+ Hố chôn lấp gạch đá: diện tích 1.350m</w:t>
      </w:r>
      <w:r>
        <w:rPr>
          <w:rFonts w:cs="Times New Roman"/>
          <w:szCs w:val="28"/>
          <w:vertAlign w:val="superscript"/>
          <w:lang w:val="fr-FR"/>
        </w:rPr>
        <w:t>2</w:t>
      </w:r>
      <w:r>
        <w:rPr>
          <w:rFonts w:eastAsia="Arial" w:cs="Times New Roman"/>
          <w:szCs w:val="28"/>
          <w:lang w:val="it-IT"/>
        </w:rPr>
        <w:t xml:space="preserve"> (hiện chưa đầu tư xây dựng).</w:t>
      </w:r>
    </w:p>
    <w:p w14:paraId="37CDAA8D" w14:textId="77777777" w:rsidR="006E38F7" w:rsidRDefault="00000000">
      <w:pPr>
        <w:spacing w:line="240" w:lineRule="auto"/>
        <w:jc w:val="both"/>
        <w:rPr>
          <w:rFonts w:eastAsia="Arial" w:cs="Times New Roman"/>
          <w:szCs w:val="28"/>
          <w:lang w:val="it-IT"/>
        </w:rPr>
      </w:pPr>
      <w:r>
        <w:rPr>
          <w:spacing w:val="-4"/>
          <w:position w:val="-2"/>
          <w:szCs w:val="28"/>
          <w:lang w:val="it-IT"/>
        </w:rPr>
        <w:t>+ Bể chứa nước xử lý khí thải: 01 bể, diện tích 90m</w:t>
      </w:r>
      <w:r>
        <w:rPr>
          <w:spacing w:val="-4"/>
          <w:position w:val="-2"/>
          <w:szCs w:val="28"/>
          <w:vertAlign w:val="superscript"/>
          <w:lang w:val="it-IT"/>
        </w:rPr>
        <w:t>2</w:t>
      </w:r>
      <w:r>
        <w:rPr>
          <w:spacing w:val="-4"/>
          <w:position w:val="-2"/>
          <w:szCs w:val="28"/>
          <w:lang w:val="it-IT"/>
        </w:rPr>
        <w:t xml:space="preserve"> (hiện đã đầu tư xây dựng 33,23m</w:t>
      </w:r>
      <w:r>
        <w:rPr>
          <w:spacing w:val="-4"/>
          <w:position w:val="-2"/>
          <w:szCs w:val="28"/>
          <w:vertAlign w:val="superscript"/>
          <w:lang w:val="it-IT"/>
        </w:rPr>
        <w:t>2</w:t>
      </w:r>
      <w:r>
        <w:rPr>
          <w:spacing w:val="-4"/>
          <w:position w:val="-2"/>
          <w:szCs w:val="28"/>
          <w:lang w:val="it-IT"/>
        </w:rPr>
        <w:t>).</w:t>
      </w:r>
    </w:p>
    <w:p w14:paraId="6814C706" w14:textId="77777777" w:rsidR="006E38F7" w:rsidRDefault="00000000">
      <w:pPr>
        <w:spacing w:line="240" w:lineRule="auto"/>
        <w:jc w:val="both"/>
        <w:rPr>
          <w:rFonts w:eastAsia="Arial" w:cs="Times New Roman"/>
          <w:szCs w:val="28"/>
          <w:lang w:val="it-IT"/>
        </w:rPr>
      </w:pPr>
      <w:r>
        <w:rPr>
          <w:rFonts w:eastAsia="Arial" w:cs="Times New Roman"/>
          <w:szCs w:val="28"/>
          <w:lang w:val="it-IT"/>
        </w:rPr>
        <w:t>+ Hệ thống thu gom, xử lý nước thải: gồm tuyến đường ống thu gom dẫn nước thải, các hố ga và hệ thống xử lý nước thải tập trung với diện tích 90m</w:t>
      </w:r>
      <w:r>
        <w:rPr>
          <w:rFonts w:eastAsia="Arial" w:cs="Times New Roman"/>
          <w:szCs w:val="28"/>
          <w:vertAlign w:val="superscript"/>
          <w:lang w:val="it-IT"/>
        </w:rPr>
        <w:t>2</w:t>
      </w:r>
      <w:r>
        <w:rPr>
          <w:rFonts w:eastAsia="Arial" w:cs="Times New Roman"/>
          <w:szCs w:val="28"/>
          <w:lang w:val="it-IT"/>
        </w:rPr>
        <w:t>.</w:t>
      </w:r>
    </w:p>
    <w:p w14:paraId="00242F4A" w14:textId="77777777" w:rsidR="006E38F7" w:rsidRDefault="00000000">
      <w:pPr>
        <w:spacing w:line="240" w:lineRule="auto"/>
        <w:ind w:right="-17"/>
        <w:jc w:val="both"/>
        <w:rPr>
          <w:rFonts w:eastAsia="Arial" w:cs="Times New Roman"/>
          <w:szCs w:val="28"/>
          <w:lang w:val="it-IT"/>
        </w:rPr>
      </w:pPr>
      <w:r>
        <w:rPr>
          <w:rFonts w:eastAsia="Arial" w:cs="Times New Roman"/>
          <w:szCs w:val="28"/>
          <w:lang w:val="it-IT"/>
        </w:rPr>
        <w:lastRenderedPageBreak/>
        <w:t xml:space="preserve">+ Hệ thống công trình thu gom, xử lý khí thải lò đốt: gồm các thiết bị </w:t>
      </w:r>
      <w:r>
        <w:rPr>
          <w:rFonts w:eastAsia="Calibri" w:cs="Times New Roman"/>
          <w:szCs w:val="28"/>
          <w:lang w:val="it-IT"/>
        </w:rPr>
        <w:t xml:space="preserve">được chế tạo, lắp đặt đồng bộ trong hệ thống lò đốt (như </w:t>
      </w:r>
      <w:r>
        <w:rPr>
          <w:rFonts w:cs="Times New Roman"/>
          <w:szCs w:val="28"/>
          <w:lang w:val="it-IT"/>
        </w:rPr>
        <w:t>Cyclon tách bụi, làm mát kết hợp hấp thụ; tháp hấp thụ kết hợp với hấp phụ, quạt hút, ống khói)</w:t>
      </w:r>
      <w:r>
        <w:rPr>
          <w:rFonts w:eastAsia="Arial" w:cs="Times New Roman"/>
          <w:szCs w:val="28"/>
          <w:lang w:val="it-IT"/>
        </w:rPr>
        <w:t>.</w:t>
      </w:r>
    </w:p>
    <w:p w14:paraId="0736D1E6" w14:textId="77777777" w:rsidR="006E38F7" w:rsidRDefault="00000000">
      <w:pPr>
        <w:spacing w:line="240" w:lineRule="auto"/>
        <w:jc w:val="both"/>
        <w:rPr>
          <w:rFonts w:eastAsia="SimSun" w:cs="Times New Roman"/>
          <w:kern w:val="2"/>
          <w:szCs w:val="28"/>
          <w:lang w:val="pt-BR" w:eastAsia="zh-CN"/>
        </w:rPr>
      </w:pPr>
      <w:r>
        <w:rPr>
          <w:rFonts w:eastAsia="Arial" w:cs="Times New Roman"/>
          <w:szCs w:val="28"/>
          <w:lang w:val="it-IT"/>
        </w:rPr>
        <w:t xml:space="preserve">b) Quy mô: </w:t>
      </w:r>
      <w:bookmarkStart w:id="2" w:name="_Hlk182840562"/>
      <w:r>
        <w:rPr>
          <w:rFonts w:eastAsia="Arial" w:cs="Times New Roman"/>
          <w:szCs w:val="28"/>
          <w:lang w:val="it-IT"/>
        </w:rPr>
        <w:t xml:space="preserve">Dự án có tiêu chí như dự án nhóm C (phân loại theo tiêu chí quy định của pháp luật về đầu tư công); </w:t>
      </w:r>
      <w:r>
        <w:rPr>
          <w:rFonts w:eastAsia="SimSun" w:cs="Times New Roman"/>
          <w:kern w:val="2"/>
          <w:szCs w:val="28"/>
          <w:lang w:val="pt-BR" w:eastAsia="zh-CN"/>
        </w:rPr>
        <w:t>có tiêu chí về môi trường như dự án đầu tư nhóm II theo quy định tại Luật Bảo vệ môi trường năm 2020, Nghị định số 08/2022/NĐ-CP ngày 10/01/2022 của Chính phủ.</w:t>
      </w:r>
    </w:p>
    <w:bookmarkEnd w:id="2"/>
    <w:p w14:paraId="5D1F17E1" w14:textId="77777777" w:rsidR="006E38F7" w:rsidRDefault="00000000">
      <w:pPr>
        <w:spacing w:line="240" w:lineRule="auto"/>
        <w:jc w:val="both"/>
        <w:rPr>
          <w:rFonts w:cs="Times New Roman"/>
          <w:szCs w:val="28"/>
          <w:lang w:val="pt-BR"/>
        </w:rPr>
      </w:pPr>
      <w:r>
        <w:rPr>
          <w:rFonts w:eastAsia="Arial" w:cs="Times New Roman"/>
          <w:szCs w:val="28"/>
          <w:lang w:val="pt-BR"/>
        </w:rPr>
        <w:t>c) Công suất: Dự án tiếp nhận và x</w:t>
      </w:r>
      <w:r>
        <w:rPr>
          <w:rFonts w:cs="Times New Roman"/>
          <w:szCs w:val="28"/>
          <w:lang w:val="pt-BR"/>
        </w:rPr>
        <w:t xml:space="preserve">ử lý chất thải rắn sinh hoạt phát sinh trên địa bàn huyện Vũ Quang (gồm: Thị trấn Vũ Quang và 09 xã: Ân Phú, Đức Giang, Đức Lĩnh, Đức Bồng, Đức Hương, Đức Liên, Quang Thọ, Hương Minh, Thọ Điền) với công suất khoảng 14 tấn/ngày.đêm (tính cho thời gian làm việc 3 ca, 20 giờ/ngày đêm), trong đó: </w:t>
      </w:r>
      <w:bookmarkStart w:id="3" w:name="_Hlk176242282"/>
    </w:p>
    <w:p w14:paraId="0CE40B38" w14:textId="77777777" w:rsidR="006E38F7" w:rsidRDefault="00000000">
      <w:pPr>
        <w:spacing w:line="240" w:lineRule="auto"/>
        <w:jc w:val="both"/>
        <w:rPr>
          <w:rFonts w:cs="Times New Roman"/>
          <w:szCs w:val="28"/>
          <w:lang w:val="pt-BR"/>
        </w:rPr>
      </w:pPr>
      <w:r>
        <w:rPr>
          <w:rFonts w:cs="Times New Roman"/>
          <w:szCs w:val="28"/>
          <w:lang w:val="pt-BR"/>
        </w:rPr>
        <w:t xml:space="preserve">- Xử lý bằng đốt tại lò đốt: Khoảng 12,006 tấn/ngày (chiếm 85,8%) chủ yếu chất thải rắn sinh hoạt khác còn lại (sau khi đã phân loại, bóc tách chất thải tái chế, chất thải thực phẩm và </w:t>
      </w:r>
      <w:r>
        <w:rPr>
          <w:rFonts w:cs="Times New Roman"/>
          <w:spacing w:val="-4"/>
          <w:szCs w:val="28"/>
          <w:lang w:val="pt-BR"/>
        </w:rPr>
        <w:t>xà bần, gạch đá,... lẫn)</w:t>
      </w:r>
      <w:r>
        <w:rPr>
          <w:rFonts w:cs="Times New Roman"/>
          <w:szCs w:val="28"/>
          <w:lang w:val="pt-BR"/>
        </w:rPr>
        <w:t xml:space="preserve">; </w:t>
      </w:r>
    </w:p>
    <w:p w14:paraId="238F0A89" w14:textId="77777777" w:rsidR="006E38F7" w:rsidRDefault="00000000">
      <w:pPr>
        <w:spacing w:line="240" w:lineRule="auto"/>
        <w:jc w:val="both"/>
        <w:rPr>
          <w:rFonts w:cs="Times New Roman"/>
          <w:spacing w:val="-4"/>
          <w:szCs w:val="28"/>
          <w:lang w:val="pt-BR"/>
        </w:rPr>
      </w:pPr>
      <w:r>
        <w:rPr>
          <w:rFonts w:cs="Times New Roman"/>
          <w:spacing w:val="-4"/>
          <w:szCs w:val="28"/>
          <w:lang w:val="pt-BR"/>
        </w:rPr>
        <w:t xml:space="preserve">- Chôn lấp hợp vệ sinh: Khoảng 0,414 tấn/ngày (chiếm 2,9 %), gồm các loại xà bần, gạch đá,... lẫn; </w:t>
      </w:r>
    </w:p>
    <w:p w14:paraId="4193DD2C" w14:textId="77777777" w:rsidR="006E38F7" w:rsidRDefault="00000000">
      <w:pPr>
        <w:spacing w:line="240" w:lineRule="auto"/>
        <w:jc w:val="both"/>
        <w:rPr>
          <w:rFonts w:cs="Times New Roman"/>
          <w:szCs w:val="28"/>
          <w:lang w:val="pt-BR"/>
        </w:rPr>
      </w:pPr>
      <w:bookmarkStart w:id="4" w:name="_Hlk176242053"/>
      <w:r>
        <w:rPr>
          <w:rFonts w:cs="Times New Roman"/>
          <w:spacing w:val="-4"/>
          <w:szCs w:val="28"/>
          <w:lang w:val="pt-BR"/>
        </w:rPr>
        <w:t xml:space="preserve">- Ủ chất thải thực phẩm kết hợp với chế phẩm sinh học để tạo mùn hữu cơ: Khoảng 0,18 tấn/ngày (chiếm 1,3%), gồm các loại: </w:t>
      </w:r>
      <w:r>
        <w:rPr>
          <w:rFonts w:cs="Times New Roman"/>
          <w:szCs w:val="28"/>
          <w:lang w:val="pt-BR"/>
        </w:rPr>
        <w:t>rau, củ, quả, trái cây,…;</w:t>
      </w:r>
    </w:p>
    <w:bookmarkEnd w:id="4"/>
    <w:p w14:paraId="6098ABB0" w14:textId="77777777" w:rsidR="006E38F7" w:rsidRDefault="00000000">
      <w:pPr>
        <w:spacing w:line="240" w:lineRule="auto"/>
        <w:jc w:val="both"/>
        <w:rPr>
          <w:rFonts w:cs="Times New Roman"/>
          <w:szCs w:val="28"/>
          <w:lang w:val="pt-BR"/>
        </w:rPr>
      </w:pPr>
      <w:r>
        <w:rPr>
          <w:rFonts w:cs="Times New Roman"/>
          <w:spacing w:val="-8"/>
          <w:szCs w:val="28"/>
          <w:lang w:val="pt-BR"/>
        </w:rPr>
        <w:t>- Phân loại, tách riêng chất thải tái chế, tái sử dụng để bán cho đơn vị thu mua phế liệu: Khoảng 1,4 tấn/ngày (chiếm 10%), gồm: giấy thải, bao bì nhựa, kim loại thải...</w:t>
      </w:r>
      <w:r>
        <w:rPr>
          <w:rFonts w:cs="Times New Roman"/>
          <w:szCs w:val="28"/>
          <w:lang w:val="pt-BR"/>
        </w:rPr>
        <w:t>.</w:t>
      </w:r>
    </w:p>
    <w:bookmarkEnd w:id="3"/>
    <w:p w14:paraId="5BFF5C72" w14:textId="77777777" w:rsidR="006E38F7" w:rsidRDefault="00000000">
      <w:pPr>
        <w:spacing w:line="240" w:lineRule="auto"/>
        <w:ind w:firstLine="570"/>
        <w:jc w:val="both"/>
        <w:rPr>
          <w:rFonts w:cs="Times New Roman"/>
          <w:b/>
          <w:spacing w:val="-10"/>
          <w:szCs w:val="28"/>
          <w:lang w:val="pt-BR"/>
        </w:rPr>
      </w:pPr>
      <w:r>
        <w:rPr>
          <w:rFonts w:cs="Times New Roman"/>
          <w:b/>
          <w:spacing w:val="-10"/>
          <w:szCs w:val="28"/>
          <w:lang w:val="pt-BR"/>
        </w:rPr>
        <w:t>2. Nội dung cấp phép môi trường và yêu cầu về bảo vệ môi trường kèm theo:</w:t>
      </w:r>
    </w:p>
    <w:p w14:paraId="6E8A75A0" w14:textId="77777777" w:rsidR="006E38F7" w:rsidRDefault="00000000">
      <w:pPr>
        <w:spacing w:line="240" w:lineRule="auto"/>
        <w:jc w:val="both"/>
        <w:rPr>
          <w:rFonts w:cs="Times New Roman"/>
          <w:szCs w:val="28"/>
          <w:lang w:val="pt-BR"/>
        </w:rPr>
      </w:pPr>
      <w:r>
        <w:rPr>
          <w:rFonts w:cs="Times New Roman"/>
          <w:szCs w:val="28"/>
          <w:lang w:val="pt-BR"/>
        </w:rPr>
        <w:t>2.1. Được phép xả nước thải ra môi trường và thực hiện yêu cầu về bảo vệ môi trường quy định tại Phụ lục 01 ban hành kèm theo Giấy phép này.</w:t>
      </w:r>
    </w:p>
    <w:p w14:paraId="50CF70C3" w14:textId="77777777" w:rsidR="006E38F7" w:rsidRDefault="00000000">
      <w:pPr>
        <w:spacing w:line="240" w:lineRule="auto"/>
        <w:jc w:val="both"/>
        <w:rPr>
          <w:rFonts w:cs="Times New Roman"/>
          <w:spacing w:val="-8"/>
          <w:szCs w:val="28"/>
          <w:lang w:val="pt-BR"/>
        </w:rPr>
      </w:pPr>
      <w:r>
        <w:rPr>
          <w:rFonts w:cs="Times New Roman"/>
          <w:spacing w:val="-8"/>
          <w:szCs w:val="28"/>
          <w:lang w:val="pt-BR"/>
        </w:rPr>
        <w:t>2.2. Được phép xả khí thải ra môi trường và thực hiện yêu cầu về bảo vệ môi trường đối với bụi, khí thải quy định tại Phụ lục 02 ban hành kèm theo Giấy phép này.</w:t>
      </w:r>
    </w:p>
    <w:p w14:paraId="4125C993" w14:textId="77777777" w:rsidR="006E38F7" w:rsidRDefault="00000000">
      <w:pPr>
        <w:spacing w:line="240" w:lineRule="auto"/>
        <w:jc w:val="both"/>
        <w:rPr>
          <w:rFonts w:cs="Times New Roman"/>
          <w:szCs w:val="28"/>
          <w:lang w:val="pt-BR"/>
        </w:rPr>
      </w:pPr>
      <w:r>
        <w:rPr>
          <w:rFonts w:cs="Times New Roman"/>
          <w:szCs w:val="28"/>
          <w:lang w:val="pt-BR"/>
        </w:rPr>
        <w:t>2.3. Đảm bảo giá trị giới hạn đối với tiếng ồn, độ rung và thực hiện yêu cầu về bảo vệ môi trường quy định tại Phụ lục 03 ban hành kèm theo Giấy phép này.</w:t>
      </w:r>
    </w:p>
    <w:p w14:paraId="61B2D2FC" w14:textId="77777777" w:rsidR="006E38F7" w:rsidRDefault="00000000">
      <w:pPr>
        <w:spacing w:line="240" w:lineRule="auto"/>
        <w:jc w:val="both"/>
        <w:rPr>
          <w:rFonts w:cs="Times New Roman"/>
          <w:szCs w:val="28"/>
          <w:lang w:val="pt-BR"/>
        </w:rPr>
      </w:pPr>
      <w:r>
        <w:rPr>
          <w:rFonts w:cs="Times New Roman"/>
          <w:szCs w:val="28"/>
          <w:lang w:val="pt-BR"/>
        </w:rPr>
        <w:t>2.4. Thực hiện các yêu cầu về quản lý chất thải, phòng ngừa và ứng phó sự cố môi trường quy định tại Phụ lục 04 ban hành kèm theo Giấy phép này.</w:t>
      </w:r>
    </w:p>
    <w:p w14:paraId="2454EB6F" w14:textId="77777777" w:rsidR="006E38F7" w:rsidRDefault="00000000">
      <w:pPr>
        <w:spacing w:line="240" w:lineRule="auto"/>
        <w:jc w:val="both"/>
        <w:rPr>
          <w:rFonts w:cs="Times New Roman"/>
          <w:szCs w:val="28"/>
          <w:lang w:val="pt-BR"/>
        </w:rPr>
      </w:pPr>
      <w:r>
        <w:rPr>
          <w:rFonts w:cs="Times New Roman"/>
          <w:szCs w:val="28"/>
          <w:lang w:val="pt-BR"/>
        </w:rPr>
        <w:t>2.5. Thực hiện các yêu cầu khác về bảo vệ môi trường quy định tại Phụ lục 05 ban hành kèm theo Giấy phép này.</w:t>
      </w:r>
    </w:p>
    <w:p w14:paraId="68D8CBA7" w14:textId="77777777" w:rsidR="006E38F7" w:rsidRDefault="00000000">
      <w:pPr>
        <w:spacing w:before="40" w:line="240" w:lineRule="auto"/>
        <w:ind w:firstLine="561"/>
        <w:jc w:val="both"/>
        <w:rPr>
          <w:spacing w:val="-4"/>
          <w:szCs w:val="28"/>
          <w:lang w:val="pt-BR"/>
        </w:rPr>
      </w:pPr>
      <w:r>
        <w:rPr>
          <w:b/>
          <w:bCs/>
          <w:spacing w:val="-4"/>
          <w:szCs w:val="28"/>
          <w:lang w:val="pt-BR"/>
        </w:rPr>
        <w:t>Điều 2.</w:t>
      </w:r>
      <w:r>
        <w:rPr>
          <w:spacing w:val="-4"/>
          <w:szCs w:val="28"/>
          <w:lang w:val="pt-BR"/>
        </w:rPr>
        <w:t xml:space="preserve"> UBND xã Đức Hương (đơn vị đề xuất), UBND huyện Vũ Quang (đơn vị phối hợp, kiểm tra, giám sát thực hiện), Hội đồng thẩm định (theo Quyết định số 128/QĐ-STNMT ngày 21/5/2024 của Giám đốc Sở Tài nguyên và Môi trường), Sở Tài nguyên và Môi trường (cơ quan tổng hợp, thẩm định, đề xuất) chịu trách nhiệm toàn diện trước pháp luật, UBND tỉnh, Chủ tịch UBND tỉnh, các cơ quan thanh tra, kiểm tra và các cơ quan liên quan về nội dung, số liệu báo cáo và đề xuất tại các Tờ trình và Văn bản nêu trên và quá trình thực hiện, đảm bảo thực hiện </w:t>
      </w:r>
      <w:r>
        <w:rPr>
          <w:spacing w:val="-4"/>
          <w:szCs w:val="28"/>
          <w:lang w:val="pt-BR"/>
        </w:rPr>
        <w:lastRenderedPageBreak/>
        <w:t>đúng các quy định của pháp luật về môi trường và các quy định pháp luật khác có liên quan.</w:t>
      </w:r>
    </w:p>
    <w:p w14:paraId="6009A6B3" w14:textId="77777777" w:rsidR="006E38F7" w:rsidRDefault="00000000">
      <w:pPr>
        <w:spacing w:line="240" w:lineRule="auto"/>
        <w:jc w:val="both"/>
        <w:rPr>
          <w:rFonts w:cs="Times New Roman"/>
          <w:spacing w:val="-12"/>
          <w:szCs w:val="28"/>
          <w:lang w:val="pt-BR"/>
        </w:rPr>
      </w:pPr>
      <w:r>
        <w:rPr>
          <w:rFonts w:cs="Times New Roman"/>
          <w:b/>
          <w:spacing w:val="-12"/>
          <w:szCs w:val="28"/>
          <w:lang w:val="pt-BR"/>
        </w:rPr>
        <w:t>Điều 3. Quyền, nghĩa vụ và trách nhiệm của Chủ dự án (Ủy ban nhân dân xã Đức Hương):</w:t>
      </w:r>
    </w:p>
    <w:p w14:paraId="6D4D037B" w14:textId="77777777" w:rsidR="006E38F7" w:rsidRDefault="00000000">
      <w:pPr>
        <w:spacing w:line="240" w:lineRule="auto"/>
        <w:jc w:val="both"/>
        <w:rPr>
          <w:rFonts w:cs="Times New Roman"/>
          <w:szCs w:val="28"/>
          <w:lang w:val="pt-BR"/>
        </w:rPr>
      </w:pPr>
      <w:r>
        <w:rPr>
          <w:rFonts w:cs="Times New Roman"/>
          <w:szCs w:val="28"/>
          <w:lang w:val="pt-BR"/>
        </w:rPr>
        <w:t>1. Có quyền, nghĩa vụ theo quy định tại Điều 47 Luật Bảo vệ môi trường.</w:t>
      </w:r>
    </w:p>
    <w:p w14:paraId="3E8B7973" w14:textId="77777777" w:rsidR="006E38F7" w:rsidRDefault="00000000">
      <w:pPr>
        <w:spacing w:line="240" w:lineRule="auto"/>
        <w:jc w:val="both"/>
        <w:rPr>
          <w:rFonts w:cs="Times New Roman"/>
          <w:szCs w:val="28"/>
          <w:lang w:val="pt-BR"/>
        </w:rPr>
      </w:pPr>
      <w:r>
        <w:rPr>
          <w:rFonts w:cs="Times New Roman"/>
          <w:szCs w:val="28"/>
          <w:lang w:val="pt-BR"/>
        </w:rPr>
        <w:t>2. Ủy ban nhân xã Đức Hương có trách nhiệm:</w:t>
      </w:r>
    </w:p>
    <w:p w14:paraId="07BEFCAF" w14:textId="77777777" w:rsidR="006E38F7" w:rsidRDefault="00000000">
      <w:pPr>
        <w:spacing w:line="240" w:lineRule="auto"/>
        <w:jc w:val="both"/>
        <w:rPr>
          <w:rFonts w:cs="Times New Roman"/>
          <w:szCs w:val="28"/>
          <w:lang w:val="pt-BR"/>
        </w:rPr>
      </w:pPr>
      <w:r>
        <w:rPr>
          <w:rFonts w:cs="Times New Roman"/>
          <w:szCs w:val="28"/>
          <w:lang w:val="pt-BR"/>
        </w:rPr>
        <w:t>2.1. Chỉ được phép thực hiện các nội dung cấp phép sau khi đã hoàn thành các công trình bảo vệ môi trường tương ứng.</w:t>
      </w:r>
    </w:p>
    <w:p w14:paraId="44F07920" w14:textId="77777777" w:rsidR="006E38F7" w:rsidRDefault="00000000">
      <w:pPr>
        <w:spacing w:line="240" w:lineRule="auto"/>
        <w:jc w:val="both"/>
        <w:rPr>
          <w:rFonts w:cs="Times New Roman"/>
          <w:szCs w:val="28"/>
          <w:lang w:val="pt-BR"/>
        </w:rPr>
      </w:pPr>
      <w:r>
        <w:rPr>
          <w:rFonts w:cs="Times New Roman"/>
          <w:szCs w:val="28"/>
          <w:lang w:val="pt-BR"/>
        </w:rPr>
        <w:t>2.2. Vận hành thường xuyên, đúng quy trình các công trình xử lý chất thải bảo đảm chất thải sau xử lý đạt quy chuẩn kỹ thuật môi trường; có biện pháp giảm thiểu tiếng ồn, độ rung đáp ứng yêu cầu bảo vệ môi trường; quản lý chất thải theo quy định của pháp luật. Chịu trách nhiệm trước pháp luật khi chất ô nhiễm, tiếng ồn, độ rung không đạt yêu cầu cho phép tại Giấy phép này và phải dừng ngay việc xả nước thải, khí thải, phát sinh tiếng ồn, độ rung để thực hiện các biện pháp khắc phục theo quy định của pháp luật.</w:t>
      </w:r>
    </w:p>
    <w:p w14:paraId="58639944" w14:textId="77777777" w:rsidR="006E38F7" w:rsidRDefault="00000000">
      <w:pPr>
        <w:spacing w:line="240" w:lineRule="auto"/>
        <w:jc w:val="both"/>
        <w:rPr>
          <w:rFonts w:cs="Times New Roman"/>
          <w:szCs w:val="28"/>
          <w:lang w:val="pt-BR"/>
        </w:rPr>
      </w:pPr>
      <w:r>
        <w:rPr>
          <w:rFonts w:cs="Times New Roman"/>
          <w:szCs w:val="28"/>
          <w:lang w:val="pt-BR"/>
        </w:rPr>
        <w:t>2.3. Thực hiện đúng, đầy đủ các yêu cầu bảo vệ môi trường trong Giấy phép môi trường này và các quy định của pháp luật về bảo vệ môi trường.</w:t>
      </w:r>
    </w:p>
    <w:p w14:paraId="7FFB9AF8" w14:textId="77777777" w:rsidR="006E38F7" w:rsidRDefault="00000000">
      <w:pPr>
        <w:spacing w:line="240" w:lineRule="auto"/>
        <w:jc w:val="both"/>
        <w:rPr>
          <w:rFonts w:cs="Times New Roman"/>
          <w:szCs w:val="28"/>
          <w:lang w:val="pt-BR"/>
        </w:rPr>
      </w:pPr>
      <w:r>
        <w:rPr>
          <w:rFonts w:cs="Times New Roman"/>
          <w:szCs w:val="28"/>
          <w:lang w:val="pt-BR"/>
        </w:rPr>
        <w:t>2.4. Báo cáo kịp thời về cơ quan cấp giấy phép môi trường, cơ quan chức năng ở địa phương nếu xảy ra các sự cố đối với các công trình xử lý chất thải</w:t>
      </w:r>
      <w:r>
        <w:rPr>
          <w:rFonts w:cs="Times New Roman"/>
          <w:szCs w:val="28"/>
          <w:lang w:val="vi-VN"/>
        </w:rPr>
        <w:t xml:space="preserve"> và</w:t>
      </w:r>
      <w:r>
        <w:rPr>
          <w:rFonts w:cs="Times New Roman"/>
          <w:szCs w:val="28"/>
          <w:lang w:val="pt-BR"/>
        </w:rPr>
        <w:t xml:space="preserve"> sự cố khác dẫn đến ô nhiễm môi trường.</w:t>
      </w:r>
    </w:p>
    <w:p w14:paraId="7275110E" w14:textId="77777777" w:rsidR="006E38F7" w:rsidRDefault="00000000">
      <w:pPr>
        <w:spacing w:line="240" w:lineRule="auto"/>
        <w:jc w:val="both"/>
        <w:rPr>
          <w:rFonts w:cs="Times New Roman"/>
          <w:szCs w:val="28"/>
          <w:lang w:val="pt-BR"/>
        </w:rPr>
      </w:pPr>
      <w:r>
        <w:rPr>
          <w:rFonts w:cs="Times New Roman"/>
          <w:szCs w:val="28"/>
          <w:lang w:val="pt-BR"/>
        </w:rPr>
        <w:t>2.</w:t>
      </w:r>
      <w:r>
        <w:rPr>
          <w:rFonts w:cs="Times New Roman"/>
          <w:szCs w:val="28"/>
          <w:lang w:val="vi-VN"/>
        </w:rPr>
        <w:t>5.</w:t>
      </w:r>
      <w:r>
        <w:rPr>
          <w:rFonts w:cs="Times New Roman"/>
          <w:szCs w:val="28"/>
          <w:lang w:val="pt-BR"/>
        </w:rPr>
        <w:t xml:space="preserve"> Trong quá trình thực hiện nếu có thay đổi khác với các nội dung quy định tại Giấy phép này, phải kịp thời báo cáo đến cơ quan cấp phép.</w:t>
      </w:r>
    </w:p>
    <w:p w14:paraId="101C34C2" w14:textId="77777777" w:rsidR="006E38F7" w:rsidRDefault="00000000">
      <w:pPr>
        <w:spacing w:line="240" w:lineRule="auto"/>
        <w:jc w:val="both"/>
        <w:rPr>
          <w:rFonts w:cs="Times New Roman"/>
          <w:szCs w:val="28"/>
          <w:lang w:val="pt-BR"/>
        </w:rPr>
      </w:pPr>
      <w:r>
        <w:rPr>
          <w:rFonts w:cs="Times New Roman"/>
          <w:b/>
          <w:szCs w:val="28"/>
          <w:lang w:val="pt-BR"/>
        </w:rPr>
        <w:t>Điều 4.</w:t>
      </w:r>
      <w:r>
        <w:rPr>
          <w:rFonts w:cs="Times New Roman"/>
          <w:szCs w:val="28"/>
          <w:lang w:val="pt-BR"/>
        </w:rPr>
        <w:t xml:space="preserve"> Thời hạn của Giấy phép: 10 (mười) năm, kể từ ban hành. </w:t>
      </w:r>
    </w:p>
    <w:p w14:paraId="2520B4E5" w14:textId="77777777" w:rsidR="006E38F7" w:rsidRDefault="00000000">
      <w:pPr>
        <w:spacing w:line="240" w:lineRule="auto"/>
        <w:jc w:val="both"/>
        <w:rPr>
          <w:rFonts w:cs="Times New Roman"/>
          <w:spacing w:val="-6"/>
          <w:szCs w:val="28"/>
          <w:lang w:val="pt-BR"/>
        </w:rPr>
      </w:pPr>
      <w:r>
        <w:rPr>
          <w:rFonts w:cs="Times New Roman"/>
          <w:b/>
          <w:spacing w:val="-6"/>
          <w:szCs w:val="28"/>
          <w:lang w:val="pt-BR"/>
        </w:rPr>
        <w:t xml:space="preserve">Điều 5. </w:t>
      </w:r>
      <w:r>
        <w:rPr>
          <w:rFonts w:cs="Times New Roman"/>
          <w:spacing w:val="-6"/>
          <w:szCs w:val="28"/>
          <w:lang w:val="pt-BR"/>
        </w:rPr>
        <w:t>Giao Sở Tài nguyên và Môi trường, Ủy ban nhân dân huyện Vũ Quang</w:t>
      </w:r>
      <w:r>
        <w:rPr>
          <w:rFonts w:cs="Times New Roman"/>
          <w:spacing w:val="-6"/>
          <w:szCs w:val="28"/>
          <w:lang w:val="vi-VN"/>
        </w:rPr>
        <w:t xml:space="preserve"> thường xuyên theo dõi, hướng dẫn,</w:t>
      </w:r>
      <w:r>
        <w:rPr>
          <w:rFonts w:cs="Times New Roman"/>
          <w:spacing w:val="-6"/>
          <w:szCs w:val="28"/>
          <w:lang w:val="pt-BR"/>
        </w:rPr>
        <w:t xml:space="preserve"> tổ chức kiểm tra việc thực hiện nội dung cấp phép, yêu cầu bảo vệ môi trường đối với </w:t>
      </w:r>
      <w:r>
        <w:rPr>
          <w:rFonts w:eastAsia="SimSun" w:cs="Times New Roman"/>
          <w:spacing w:val="-6"/>
          <w:kern w:val="2"/>
          <w:szCs w:val="28"/>
          <w:lang w:val="pt-BR" w:eastAsia="zh-CN"/>
        </w:rPr>
        <w:t>Dự án “Khu xử lý chất thải rắn sinh hoạt huyện Vũ Quang tại xã</w:t>
      </w:r>
      <w:r>
        <w:rPr>
          <w:rFonts w:cs="Times New Roman"/>
          <w:spacing w:val="-6"/>
          <w:szCs w:val="28"/>
          <w:lang w:val="pl-PL"/>
        </w:rPr>
        <w:t xml:space="preserve"> Đức Hương, huyện Vũ Quang</w:t>
      </w:r>
      <w:r>
        <w:rPr>
          <w:rFonts w:eastAsia="SimSun" w:cs="Times New Roman"/>
          <w:spacing w:val="-6"/>
          <w:kern w:val="2"/>
          <w:szCs w:val="28"/>
          <w:lang w:val="pt-BR" w:eastAsia="zh-CN"/>
        </w:rPr>
        <w:t>, tỉnh Hà Tĩnh”</w:t>
      </w:r>
      <w:r>
        <w:rPr>
          <w:rFonts w:cs="Times New Roman"/>
          <w:spacing w:val="-6"/>
          <w:szCs w:val="28"/>
          <w:lang w:val="pt-BR"/>
        </w:rPr>
        <w:t xml:space="preserve"> theo quy định của pháp </w:t>
      </w:r>
      <w:r>
        <w:rPr>
          <w:rFonts w:cs="Times New Roman"/>
          <w:spacing w:val="-6"/>
          <w:szCs w:val="28"/>
          <w:lang w:val="vi-VN"/>
        </w:rPr>
        <w:t>luật; kịp thời báo cáo, đề xuất UBND tỉnh các nội dung liên quan</w:t>
      </w:r>
      <w:r>
        <w:rPr>
          <w:rFonts w:cs="Times New Roman"/>
          <w:spacing w:val="-6"/>
          <w:szCs w:val="28"/>
          <w:lang w:val="pt-BR"/>
        </w:rPr>
        <w:t>./.</w:t>
      </w:r>
    </w:p>
    <w:p w14:paraId="72C8746E" w14:textId="77777777" w:rsidR="006E38F7" w:rsidRDefault="006E38F7">
      <w:pPr>
        <w:spacing w:line="240" w:lineRule="auto"/>
        <w:jc w:val="both"/>
        <w:rPr>
          <w:rFonts w:cs="Times New Roman"/>
          <w:spacing w:val="-6"/>
          <w:szCs w:val="28"/>
          <w:lang w:val="pt-B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544"/>
      </w:tblGrid>
      <w:tr w:rsidR="006E38F7" w14:paraId="2F8C4674" w14:textId="77777777">
        <w:trPr>
          <w:trHeight w:val="2801"/>
        </w:trPr>
        <w:tc>
          <w:tcPr>
            <w:tcW w:w="4420" w:type="dxa"/>
          </w:tcPr>
          <w:p w14:paraId="0F27857E" w14:textId="77777777" w:rsidR="006E38F7" w:rsidRDefault="00000000">
            <w:pPr>
              <w:spacing w:line="240" w:lineRule="auto"/>
              <w:ind w:firstLine="0"/>
              <w:jc w:val="both"/>
              <w:rPr>
                <w:rFonts w:cs="Times New Roman"/>
                <w:b/>
                <w:i/>
                <w:sz w:val="24"/>
                <w:szCs w:val="24"/>
                <w:lang w:val="pt-BR"/>
              </w:rPr>
            </w:pPr>
            <w:r>
              <w:rPr>
                <w:rFonts w:cs="Times New Roman"/>
                <w:b/>
                <w:i/>
                <w:sz w:val="24"/>
                <w:szCs w:val="24"/>
                <w:lang w:val="pt-BR"/>
              </w:rPr>
              <w:t>Nơi nhận:</w:t>
            </w:r>
          </w:p>
          <w:p w14:paraId="7A38EB0B" w14:textId="77777777" w:rsidR="006E38F7" w:rsidRDefault="00000000">
            <w:pPr>
              <w:spacing w:line="240" w:lineRule="auto"/>
              <w:ind w:firstLine="0"/>
              <w:jc w:val="both"/>
              <w:rPr>
                <w:rFonts w:cs="Times New Roman"/>
                <w:sz w:val="22"/>
                <w:lang w:val="pt-BR"/>
              </w:rPr>
            </w:pPr>
            <w:r>
              <w:rPr>
                <w:rFonts w:cs="Times New Roman"/>
                <w:sz w:val="22"/>
                <w:lang w:val="pt-BR"/>
              </w:rPr>
              <w:t>- Như Điều 5;</w:t>
            </w:r>
          </w:p>
          <w:p w14:paraId="749DEEA4" w14:textId="77777777" w:rsidR="006E38F7" w:rsidRDefault="00000000">
            <w:pPr>
              <w:spacing w:line="240" w:lineRule="auto"/>
              <w:ind w:firstLine="0"/>
              <w:jc w:val="both"/>
              <w:rPr>
                <w:rFonts w:cs="Times New Roman"/>
                <w:sz w:val="22"/>
                <w:lang w:val="pt-BR"/>
              </w:rPr>
            </w:pPr>
            <w:r>
              <w:rPr>
                <w:rFonts w:cs="Times New Roman"/>
                <w:sz w:val="22"/>
                <w:lang w:val="pt-BR"/>
              </w:rPr>
              <w:t>- Bộ Tài nguyên và Môi trường (để b/c);</w:t>
            </w:r>
          </w:p>
          <w:p w14:paraId="69D90E46" w14:textId="77777777" w:rsidR="006E38F7" w:rsidRDefault="00000000">
            <w:pPr>
              <w:spacing w:line="240" w:lineRule="auto"/>
              <w:ind w:firstLine="0"/>
              <w:jc w:val="both"/>
              <w:rPr>
                <w:rFonts w:cs="Times New Roman"/>
                <w:sz w:val="22"/>
                <w:lang w:val="pt-BR"/>
              </w:rPr>
            </w:pPr>
            <w:r>
              <w:rPr>
                <w:rFonts w:cs="Times New Roman"/>
                <w:sz w:val="22"/>
                <w:lang w:val="pt-BR"/>
              </w:rPr>
              <w:t>- Chủ tịch, các PCT UBND tỉnh;</w:t>
            </w:r>
          </w:p>
          <w:p w14:paraId="470587A5" w14:textId="77777777" w:rsidR="006E38F7" w:rsidRDefault="00000000">
            <w:pPr>
              <w:spacing w:line="240" w:lineRule="auto"/>
              <w:ind w:firstLine="0"/>
              <w:jc w:val="both"/>
              <w:rPr>
                <w:rFonts w:cs="Times New Roman"/>
                <w:sz w:val="22"/>
                <w:lang w:val="pt-BR"/>
              </w:rPr>
            </w:pPr>
            <w:r>
              <w:rPr>
                <w:rFonts w:cs="Times New Roman"/>
                <w:sz w:val="22"/>
                <w:lang w:val="pt-BR"/>
              </w:rPr>
              <w:t xml:space="preserve">- </w:t>
            </w:r>
            <w:r>
              <w:rPr>
                <w:rFonts w:cs="Times New Roman"/>
                <w:sz w:val="22"/>
                <w:lang w:val="vi-VN"/>
              </w:rPr>
              <w:t>Chánh VP, các PC</w:t>
            </w:r>
            <w:r>
              <w:rPr>
                <w:rFonts w:cs="Times New Roman"/>
                <w:sz w:val="22"/>
                <w:lang w:val="pt-BR"/>
              </w:rPr>
              <w:t>VP</w:t>
            </w:r>
            <w:r>
              <w:rPr>
                <w:rFonts w:cs="Times New Roman"/>
                <w:sz w:val="22"/>
                <w:lang w:val="vi-VN"/>
              </w:rPr>
              <w:t xml:space="preserve"> UBND tỉnh</w:t>
            </w:r>
            <w:r>
              <w:rPr>
                <w:rFonts w:cs="Times New Roman"/>
                <w:sz w:val="22"/>
                <w:lang w:val="pt-BR"/>
              </w:rPr>
              <w:t>;</w:t>
            </w:r>
          </w:p>
          <w:p w14:paraId="3A319437" w14:textId="77777777" w:rsidR="006E38F7" w:rsidRDefault="00000000">
            <w:pPr>
              <w:spacing w:line="240" w:lineRule="auto"/>
              <w:ind w:firstLine="0"/>
              <w:jc w:val="both"/>
              <w:rPr>
                <w:rFonts w:cs="Times New Roman"/>
                <w:sz w:val="22"/>
                <w:lang w:val="pt-BR"/>
              </w:rPr>
            </w:pPr>
            <w:r>
              <w:rPr>
                <w:rFonts w:cs="Times New Roman"/>
                <w:sz w:val="22"/>
                <w:lang w:val="pt-BR"/>
              </w:rPr>
              <w:t>- UBND xã Đức Hương;</w:t>
            </w:r>
          </w:p>
          <w:p w14:paraId="1B0FE291" w14:textId="77777777" w:rsidR="006E38F7" w:rsidRDefault="00000000">
            <w:pPr>
              <w:tabs>
                <w:tab w:val="left" w:pos="7540"/>
              </w:tabs>
              <w:spacing w:line="240" w:lineRule="auto"/>
              <w:ind w:firstLine="0"/>
              <w:jc w:val="both"/>
              <w:rPr>
                <w:rFonts w:cs="Times New Roman"/>
                <w:spacing w:val="-4"/>
                <w:position w:val="-2"/>
                <w:sz w:val="22"/>
                <w:lang w:val="pt-BR"/>
              </w:rPr>
            </w:pPr>
            <w:r>
              <w:rPr>
                <w:rFonts w:cs="Times New Roman"/>
                <w:spacing w:val="-4"/>
                <w:position w:val="-2"/>
                <w:sz w:val="22"/>
                <w:lang w:val="pt-BR"/>
              </w:rPr>
              <w:t>- Trung tâm CB-TH tỉnh;</w:t>
            </w:r>
          </w:p>
          <w:p w14:paraId="4B738D52" w14:textId="77777777" w:rsidR="006E38F7" w:rsidRDefault="00000000">
            <w:pPr>
              <w:spacing w:line="240" w:lineRule="auto"/>
              <w:ind w:firstLine="0"/>
              <w:jc w:val="both"/>
              <w:rPr>
                <w:rFonts w:cs="Times New Roman"/>
                <w:szCs w:val="28"/>
              </w:rPr>
            </w:pPr>
            <w:r>
              <w:rPr>
                <w:rFonts w:cs="Times New Roman"/>
                <w:spacing w:val="-4"/>
                <w:position w:val="-2"/>
                <w:sz w:val="22"/>
              </w:rPr>
              <w:t>- Lưu: VT, NL</w:t>
            </w:r>
            <w:r>
              <w:rPr>
                <w:rFonts w:cs="Times New Roman"/>
                <w:spacing w:val="-4"/>
                <w:position w:val="-2"/>
                <w:sz w:val="22"/>
                <w:vertAlign w:val="subscript"/>
              </w:rPr>
              <w:t>3</w:t>
            </w:r>
            <w:r>
              <w:rPr>
                <w:rFonts w:cs="Times New Roman"/>
                <w:spacing w:val="-4"/>
                <w:position w:val="-2"/>
                <w:sz w:val="22"/>
              </w:rPr>
              <w:t>.</w:t>
            </w:r>
          </w:p>
        </w:tc>
        <w:tc>
          <w:tcPr>
            <w:tcW w:w="4544" w:type="dxa"/>
          </w:tcPr>
          <w:p w14:paraId="2B0168EB" w14:textId="77777777" w:rsidR="006E38F7" w:rsidRDefault="00000000">
            <w:pPr>
              <w:spacing w:line="240" w:lineRule="auto"/>
              <w:jc w:val="center"/>
              <w:rPr>
                <w:rFonts w:cs="Times New Roman"/>
                <w:b/>
                <w:spacing w:val="-4"/>
                <w:position w:val="-2"/>
                <w:sz w:val="26"/>
                <w:szCs w:val="26"/>
              </w:rPr>
            </w:pPr>
            <w:r>
              <w:rPr>
                <w:rFonts w:cs="Times New Roman"/>
                <w:b/>
                <w:spacing w:val="-4"/>
                <w:position w:val="-2"/>
                <w:sz w:val="26"/>
                <w:szCs w:val="26"/>
              </w:rPr>
              <w:t>TM. ỦY BAN NHÂN DÂN</w:t>
            </w:r>
          </w:p>
          <w:p w14:paraId="7022C8F3" w14:textId="77777777" w:rsidR="006E38F7" w:rsidRDefault="00000000">
            <w:pPr>
              <w:spacing w:line="240" w:lineRule="auto"/>
              <w:jc w:val="center"/>
              <w:rPr>
                <w:rFonts w:cs="Times New Roman"/>
                <w:b/>
                <w:spacing w:val="-4"/>
                <w:position w:val="-2"/>
                <w:sz w:val="26"/>
                <w:szCs w:val="26"/>
              </w:rPr>
            </w:pPr>
            <w:r>
              <w:rPr>
                <w:rFonts w:cs="Times New Roman"/>
                <w:b/>
                <w:spacing w:val="-4"/>
                <w:position w:val="-2"/>
                <w:sz w:val="26"/>
                <w:szCs w:val="26"/>
              </w:rPr>
              <w:t>KT. CHỦ TỊCH</w:t>
            </w:r>
          </w:p>
          <w:p w14:paraId="0183FA5B" w14:textId="77777777" w:rsidR="006E38F7" w:rsidRDefault="00000000">
            <w:pPr>
              <w:spacing w:line="240" w:lineRule="auto"/>
              <w:jc w:val="center"/>
              <w:rPr>
                <w:rFonts w:cs="Times New Roman"/>
                <w:b/>
                <w:spacing w:val="-4"/>
                <w:position w:val="-2"/>
                <w:sz w:val="26"/>
                <w:szCs w:val="26"/>
              </w:rPr>
            </w:pPr>
            <w:r>
              <w:rPr>
                <w:rFonts w:cs="Times New Roman"/>
                <w:b/>
                <w:spacing w:val="-4"/>
                <w:position w:val="-2"/>
                <w:sz w:val="26"/>
                <w:szCs w:val="26"/>
              </w:rPr>
              <w:t>PHÓ CHỦ TỊCH</w:t>
            </w:r>
          </w:p>
          <w:p w14:paraId="3F283413" w14:textId="77777777" w:rsidR="006E38F7" w:rsidRDefault="006E38F7">
            <w:pPr>
              <w:spacing w:line="240" w:lineRule="auto"/>
              <w:ind w:firstLine="709"/>
              <w:jc w:val="both"/>
              <w:rPr>
                <w:rFonts w:cs="Times New Roman"/>
                <w:b/>
                <w:spacing w:val="-4"/>
                <w:position w:val="-2"/>
                <w:szCs w:val="28"/>
              </w:rPr>
            </w:pPr>
          </w:p>
          <w:p w14:paraId="04628D88" w14:textId="77777777" w:rsidR="006E38F7" w:rsidRDefault="006E38F7">
            <w:pPr>
              <w:spacing w:line="240" w:lineRule="auto"/>
              <w:ind w:firstLine="709"/>
              <w:jc w:val="both"/>
              <w:rPr>
                <w:rFonts w:cs="Times New Roman"/>
                <w:spacing w:val="-4"/>
                <w:position w:val="-2"/>
                <w:sz w:val="40"/>
                <w:szCs w:val="28"/>
              </w:rPr>
            </w:pPr>
          </w:p>
          <w:p w14:paraId="53DC4411" w14:textId="77777777" w:rsidR="006E38F7" w:rsidRDefault="006E38F7">
            <w:pPr>
              <w:spacing w:line="240" w:lineRule="auto"/>
              <w:ind w:firstLine="709"/>
              <w:jc w:val="both"/>
              <w:rPr>
                <w:rFonts w:cs="Times New Roman"/>
                <w:spacing w:val="-4"/>
                <w:position w:val="-2"/>
                <w:sz w:val="40"/>
                <w:szCs w:val="28"/>
              </w:rPr>
            </w:pPr>
          </w:p>
          <w:p w14:paraId="442C19B7" w14:textId="77777777" w:rsidR="006E38F7" w:rsidRDefault="006E38F7">
            <w:pPr>
              <w:spacing w:line="240" w:lineRule="auto"/>
              <w:ind w:firstLine="709"/>
              <w:jc w:val="both"/>
              <w:rPr>
                <w:rFonts w:cs="Times New Roman"/>
                <w:spacing w:val="-4"/>
                <w:position w:val="-2"/>
                <w:sz w:val="50"/>
                <w:szCs w:val="28"/>
              </w:rPr>
            </w:pPr>
          </w:p>
          <w:p w14:paraId="6AE35DA4" w14:textId="77777777" w:rsidR="006E38F7" w:rsidRDefault="00000000">
            <w:pPr>
              <w:spacing w:line="240" w:lineRule="auto"/>
              <w:ind w:firstLine="0"/>
              <w:jc w:val="center"/>
              <w:rPr>
                <w:rFonts w:cs="Times New Roman"/>
                <w:b/>
                <w:szCs w:val="28"/>
              </w:rPr>
            </w:pPr>
            <w:r>
              <w:rPr>
                <w:rFonts w:cs="Times New Roman"/>
                <w:b/>
                <w:szCs w:val="28"/>
              </w:rPr>
              <w:t xml:space="preserve">        Nguyễn Hồng Lĩnh</w:t>
            </w:r>
          </w:p>
        </w:tc>
      </w:tr>
    </w:tbl>
    <w:p w14:paraId="33779CF1" w14:textId="77777777" w:rsidR="006E38F7" w:rsidRDefault="006E38F7">
      <w:pPr>
        <w:spacing w:line="240" w:lineRule="auto"/>
        <w:jc w:val="both"/>
        <w:rPr>
          <w:rFonts w:cs="Times New Roman"/>
          <w:szCs w:val="28"/>
        </w:rPr>
        <w:sectPr w:rsidR="006E38F7">
          <w:headerReference w:type="default" r:id="rId8"/>
          <w:footerReference w:type="default" r:id="rId9"/>
          <w:pgSz w:w="11907" w:h="16840" w:code="9"/>
          <w:pgMar w:top="1134" w:right="1134" w:bottom="1134" w:left="1701" w:header="1134" w:footer="1134"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6E38F7" w14:paraId="72112CBA" w14:textId="77777777">
        <w:trPr>
          <w:trHeight w:val="851"/>
        </w:trPr>
        <w:tc>
          <w:tcPr>
            <w:tcW w:w="3539" w:type="dxa"/>
          </w:tcPr>
          <w:p w14:paraId="0ECCAA5D" w14:textId="77777777" w:rsidR="006E38F7" w:rsidRDefault="00000000">
            <w:pPr>
              <w:spacing w:line="240" w:lineRule="auto"/>
              <w:ind w:firstLine="0"/>
              <w:jc w:val="center"/>
              <w:rPr>
                <w:rFonts w:cs="Times New Roman"/>
                <w:b/>
                <w:sz w:val="26"/>
                <w:szCs w:val="26"/>
              </w:rPr>
            </w:pPr>
            <w:r>
              <w:rPr>
                <w:rFonts w:cs="Times New Roman"/>
                <w:b/>
                <w:sz w:val="26"/>
                <w:szCs w:val="26"/>
              </w:rPr>
              <w:lastRenderedPageBreak/>
              <w:t>ỦY BAN NHÂN DÂN</w:t>
            </w:r>
          </w:p>
          <w:p w14:paraId="5CB058F9" w14:textId="77777777" w:rsidR="006E38F7" w:rsidRDefault="00000000">
            <w:pPr>
              <w:spacing w:line="240" w:lineRule="auto"/>
              <w:ind w:firstLine="0"/>
              <w:jc w:val="center"/>
              <w:rPr>
                <w:rFonts w:cs="Times New Roman"/>
                <w:szCs w:val="28"/>
              </w:rPr>
            </w:pPr>
            <w:r>
              <w:rPr>
                <w:rFonts w:cs="Times New Roman"/>
                <w:noProof/>
                <w:sz w:val="26"/>
                <w:szCs w:val="26"/>
              </w:rPr>
              <mc:AlternateContent>
                <mc:Choice Requires="wps">
                  <w:drawing>
                    <wp:anchor distT="4294967294" distB="4294967294" distL="114300" distR="114300" simplePos="0" relativeHeight="251628544" behindDoc="0" locked="0" layoutInCell="1" allowOverlap="1" wp14:anchorId="022B07AC" wp14:editId="47D1F0A8">
                      <wp:simplePos x="0" y="0"/>
                      <wp:positionH relativeFrom="column">
                        <wp:posOffset>720090</wp:posOffset>
                      </wp:positionH>
                      <wp:positionV relativeFrom="paragraph">
                        <wp:posOffset>185419</wp:posOffset>
                      </wp:positionV>
                      <wp:extent cx="658495" cy="0"/>
                      <wp:effectExtent l="0" t="0" r="27305"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73FC1" id="Straight Connector 75" o:spid="_x0000_s1026" style="position:absolute;z-index:251628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7pt,14.6pt" to="108.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" strokecolor="black [3213]" strokeweight=".5pt">
                      <v:stroke joinstyle="miter"/>
                      <o:lock v:ext="edit" shapetype="f"/>
                    </v:line>
                  </w:pict>
                </mc:Fallback>
              </mc:AlternateContent>
            </w:r>
            <w:r>
              <w:rPr>
                <w:rFonts w:cs="Times New Roman"/>
                <w:b/>
                <w:sz w:val="26"/>
                <w:szCs w:val="26"/>
              </w:rPr>
              <w:t>TỈNH HÀ TĨNH</w:t>
            </w:r>
          </w:p>
        </w:tc>
        <w:tc>
          <w:tcPr>
            <w:tcW w:w="5954" w:type="dxa"/>
          </w:tcPr>
          <w:p w14:paraId="74522238" w14:textId="77777777" w:rsidR="006E38F7" w:rsidRDefault="00000000">
            <w:pPr>
              <w:spacing w:line="240" w:lineRule="auto"/>
              <w:ind w:firstLine="0"/>
              <w:jc w:val="center"/>
              <w:rPr>
                <w:rFonts w:cs="Times New Roman"/>
                <w:b/>
                <w:sz w:val="26"/>
                <w:szCs w:val="26"/>
              </w:rPr>
            </w:pPr>
            <w:r>
              <w:rPr>
                <w:rFonts w:cs="Times New Roman"/>
                <w:b/>
                <w:sz w:val="26"/>
                <w:szCs w:val="26"/>
              </w:rPr>
              <w:t>CỘNG HÒA XÃ HỘI CHỦ NGHĨA VIỆT NAM</w:t>
            </w:r>
          </w:p>
          <w:p w14:paraId="0DF7AF6A" w14:textId="77777777" w:rsidR="006E38F7" w:rsidRDefault="00000000">
            <w:pPr>
              <w:spacing w:line="240" w:lineRule="auto"/>
              <w:ind w:firstLine="0"/>
              <w:jc w:val="center"/>
              <w:rPr>
                <w:rFonts w:cs="Times New Roman"/>
                <w:i/>
                <w:szCs w:val="28"/>
              </w:rPr>
            </w:pPr>
            <w:r>
              <w:rPr>
                <w:rFonts w:cs="Times New Roman"/>
                <w:noProof/>
                <w:sz w:val="26"/>
                <w:szCs w:val="26"/>
              </w:rPr>
              <mc:AlternateContent>
                <mc:Choice Requires="wps">
                  <w:drawing>
                    <wp:anchor distT="4294967294" distB="4294967294" distL="114300" distR="114300" simplePos="0" relativeHeight="251627520" behindDoc="0" locked="0" layoutInCell="1" allowOverlap="1" wp14:anchorId="5C0A3476" wp14:editId="0E8B6BCF">
                      <wp:simplePos x="0" y="0"/>
                      <wp:positionH relativeFrom="column">
                        <wp:posOffset>908170</wp:posOffset>
                      </wp:positionH>
                      <wp:positionV relativeFrom="paragraph">
                        <wp:posOffset>185600</wp:posOffset>
                      </wp:positionV>
                      <wp:extent cx="1811547" cy="0"/>
                      <wp:effectExtent l="0" t="0" r="1778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15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39BA7" id="Straight Connector 74" o:spid="_x0000_s1026" style="position:absolute;z-index:251627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5pt,14.6pt" to="21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" strokecolor="black [3213]" strokeweight=".5pt">
                      <v:stroke joinstyle="miter"/>
                      <o:lock v:ext="edit" shapetype="f"/>
                    </v:line>
                  </w:pict>
                </mc:Fallback>
              </mc:AlternateContent>
            </w:r>
            <w:r>
              <w:rPr>
                <w:rFonts w:cs="Times New Roman"/>
                <w:b/>
                <w:sz w:val="26"/>
                <w:szCs w:val="26"/>
              </w:rPr>
              <w:t>Độc lập - Tự do - Hạnh phúc</w:t>
            </w:r>
          </w:p>
        </w:tc>
      </w:tr>
    </w:tbl>
    <w:p w14:paraId="17EDD6C1" w14:textId="77777777" w:rsidR="006E38F7" w:rsidRDefault="006E38F7">
      <w:pPr>
        <w:spacing w:line="240" w:lineRule="auto"/>
        <w:ind w:firstLine="0"/>
        <w:jc w:val="center"/>
        <w:rPr>
          <w:rFonts w:cs="Times New Roman"/>
          <w:b/>
          <w:szCs w:val="28"/>
        </w:rPr>
      </w:pPr>
    </w:p>
    <w:p w14:paraId="1A547545" w14:textId="77777777" w:rsidR="006E38F7" w:rsidRDefault="00000000">
      <w:pPr>
        <w:spacing w:line="240" w:lineRule="auto"/>
        <w:ind w:firstLine="0"/>
        <w:jc w:val="center"/>
        <w:rPr>
          <w:rFonts w:cs="Times New Roman"/>
          <w:b/>
          <w:szCs w:val="28"/>
        </w:rPr>
      </w:pPr>
      <w:bookmarkStart w:id="5" w:name="_Hlk109307762"/>
      <w:r>
        <w:rPr>
          <w:rFonts w:cs="Times New Roman"/>
          <w:b/>
          <w:szCs w:val="28"/>
        </w:rPr>
        <w:t>Phụ lục 01</w:t>
      </w:r>
    </w:p>
    <w:p w14:paraId="352392A9" w14:textId="77777777" w:rsidR="006E38F7" w:rsidRDefault="00000000">
      <w:pPr>
        <w:spacing w:line="240" w:lineRule="auto"/>
        <w:ind w:firstLine="0"/>
        <w:jc w:val="center"/>
        <w:rPr>
          <w:rFonts w:cs="Times New Roman"/>
          <w:b/>
          <w:sz w:val="26"/>
          <w:szCs w:val="26"/>
        </w:rPr>
      </w:pPr>
      <w:r>
        <w:rPr>
          <w:rFonts w:cs="Times New Roman"/>
          <w:b/>
          <w:sz w:val="26"/>
          <w:szCs w:val="26"/>
        </w:rPr>
        <w:t>NỘI DUNG CẤP PHÉP XẢ NƯỚC THẢI VÀ YÊU CẦU BẢO VỆ MÔI TRƯỜNG ĐỐI VỚI THU GOM, XỬ LÝ NƯỚC THẢI</w:t>
      </w:r>
    </w:p>
    <w:p w14:paraId="30BE38E2" w14:textId="77777777" w:rsidR="006E38F7" w:rsidRDefault="00000000">
      <w:pPr>
        <w:spacing w:line="240" w:lineRule="auto"/>
        <w:ind w:firstLine="0"/>
        <w:jc w:val="center"/>
        <w:rPr>
          <w:rFonts w:cs="Times New Roman"/>
          <w:i/>
          <w:szCs w:val="28"/>
        </w:rPr>
      </w:pPr>
      <w:r>
        <w:rPr>
          <w:rFonts w:cs="Times New Roman"/>
          <w:szCs w:val="28"/>
        </w:rPr>
        <w:t>(</w:t>
      </w:r>
      <w:r>
        <w:rPr>
          <w:rFonts w:cs="Times New Roman"/>
          <w:i/>
          <w:szCs w:val="28"/>
        </w:rPr>
        <w:t>Kèm theo Giấy phép môi trường số</w:t>
      </w:r>
      <w:r>
        <w:rPr>
          <w:rFonts w:cs="Times New Roman"/>
          <w:i/>
          <w:szCs w:val="28"/>
          <w:lang w:val="vi-VN"/>
        </w:rPr>
        <w:t xml:space="preserve">      </w:t>
      </w:r>
      <w:r>
        <w:rPr>
          <w:rFonts w:cs="Times New Roman"/>
          <w:i/>
          <w:szCs w:val="28"/>
        </w:rPr>
        <w:t xml:space="preserve"> /GPMT ngày   </w:t>
      </w:r>
      <w:r>
        <w:rPr>
          <w:rFonts w:cs="Times New Roman"/>
          <w:i/>
          <w:szCs w:val="28"/>
          <w:lang w:val="vi-VN"/>
        </w:rPr>
        <w:t xml:space="preserve"> </w:t>
      </w:r>
      <w:r>
        <w:rPr>
          <w:rFonts w:cs="Times New Roman"/>
          <w:i/>
          <w:szCs w:val="28"/>
        </w:rPr>
        <w:t xml:space="preserve">/  </w:t>
      </w:r>
      <w:r>
        <w:rPr>
          <w:rFonts w:cs="Times New Roman"/>
          <w:i/>
          <w:szCs w:val="28"/>
          <w:lang w:val="vi-VN"/>
        </w:rPr>
        <w:t xml:space="preserve">   </w:t>
      </w:r>
      <w:r>
        <w:rPr>
          <w:rFonts w:cs="Times New Roman"/>
          <w:i/>
          <w:szCs w:val="28"/>
        </w:rPr>
        <w:t xml:space="preserve">/ 2024 </w:t>
      </w:r>
    </w:p>
    <w:p w14:paraId="0C9907A1" w14:textId="77777777" w:rsidR="006E38F7" w:rsidRDefault="00000000">
      <w:pPr>
        <w:spacing w:line="240" w:lineRule="auto"/>
        <w:ind w:firstLine="0"/>
        <w:jc w:val="center"/>
        <w:rPr>
          <w:rFonts w:cs="Times New Roman"/>
          <w:szCs w:val="28"/>
        </w:rPr>
      </w:pPr>
      <w:r>
        <w:rPr>
          <w:rFonts w:cs="Times New Roman"/>
          <w:i/>
          <w:szCs w:val="28"/>
        </w:rPr>
        <w:t>của Uỷ ban nhân dân tỉnh</w:t>
      </w:r>
      <w:r>
        <w:rPr>
          <w:rFonts w:cs="Times New Roman"/>
          <w:szCs w:val="28"/>
        </w:rPr>
        <w:t>)</w:t>
      </w:r>
    </w:p>
    <w:p w14:paraId="65C65093" w14:textId="77777777" w:rsidR="006E38F7" w:rsidRDefault="00000000">
      <w:pPr>
        <w:spacing w:line="240" w:lineRule="auto"/>
        <w:jc w:val="center"/>
        <w:rPr>
          <w:rFonts w:cs="Times New Roman"/>
          <w:szCs w:val="28"/>
        </w:rPr>
      </w:pPr>
      <w:r>
        <w:rPr>
          <w:rFonts w:cs="Times New Roman"/>
          <w:noProof/>
          <w:szCs w:val="28"/>
        </w:rPr>
        <mc:AlternateContent>
          <mc:Choice Requires="wps">
            <w:drawing>
              <wp:anchor distT="4294967294" distB="4294967294" distL="114300" distR="114300" simplePos="0" relativeHeight="251636736" behindDoc="0" locked="0" layoutInCell="1" allowOverlap="1" wp14:anchorId="15B3AEFB" wp14:editId="294C914D">
                <wp:simplePos x="0" y="0"/>
                <wp:positionH relativeFrom="margin">
                  <wp:align>center</wp:align>
                </wp:positionH>
                <wp:positionV relativeFrom="paragraph">
                  <wp:posOffset>21590</wp:posOffset>
                </wp:positionV>
                <wp:extent cx="1193800" cy="0"/>
                <wp:effectExtent l="0" t="0" r="2540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C6343" id="Straight Connector 73" o:spid="_x0000_s1026" style="position:absolute;z-index:2516367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1.7pt" to="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" strokecolor="black [3213]" strokeweight=".5pt">
                <v:stroke joinstyle="miter"/>
                <o:lock v:ext="edit" shapetype="f"/>
                <w10:wrap anchorx="margin"/>
              </v:line>
            </w:pict>
          </mc:Fallback>
        </mc:AlternateContent>
      </w:r>
    </w:p>
    <w:p w14:paraId="040E143D" w14:textId="77777777" w:rsidR="006E38F7" w:rsidRDefault="006E38F7">
      <w:pPr>
        <w:spacing w:line="240" w:lineRule="auto"/>
        <w:jc w:val="center"/>
        <w:rPr>
          <w:rFonts w:cs="Times New Roman"/>
          <w:szCs w:val="28"/>
        </w:rPr>
      </w:pPr>
    </w:p>
    <w:p w14:paraId="2B2B0CCD" w14:textId="77777777" w:rsidR="006E38F7" w:rsidRDefault="00000000">
      <w:pPr>
        <w:spacing w:line="240" w:lineRule="auto"/>
        <w:jc w:val="both"/>
        <w:rPr>
          <w:rFonts w:eastAsia="Arial" w:cs="Times New Roman"/>
          <w:b/>
          <w:szCs w:val="28"/>
        </w:rPr>
      </w:pPr>
      <w:r>
        <w:rPr>
          <w:rFonts w:eastAsia="Arial" w:cs="Times New Roman"/>
          <w:b/>
          <w:szCs w:val="28"/>
        </w:rPr>
        <w:t>A. NỘI DUNG CẤP PHÉP XẢ NƯỚC THẢI:</w:t>
      </w:r>
    </w:p>
    <w:p w14:paraId="2D96E77F" w14:textId="77777777" w:rsidR="006E38F7" w:rsidRDefault="00000000">
      <w:pPr>
        <w:widowControl w:val="0"/>
        <w:tabs>
          <w:tab w:val="left" w:pos="1029"/>
        </w:tabs>
        <w:adjustRightInd w:val="0"/>
        <w:snapToGrid w:val="0"/>
        <w:spacing w:line="240" w:lineRule="auto"/>
        <w:jc w:val="both"/>
        <w:rPr>
          <w:rFonts w:eastAsia="Arial" w:cs="Times New Roman"/>
          <w:b/>
          <w:bCs/>
          <w:szCs w:val="28"/>
          <w:lang w:eastAsia="vi-VN"/>
        </w:rPr>
      </w:pPr>
      <w:r>
        <w:rPr>
          <w:rFonts w:eastAsia="Arial" w:cs="Times New Roman"/>
          <w:b/>
          <w:bCs/>
          <w:szCs w:val="28"/>
          <w:lang w:val="vi-VN" w:eastAsia="vi-VN"/>
        </w:rPr>
        <w:t xml:space="preserve">1. Nguồn phát sinh </w:t>
      </w:r>
      <w:r>
        <w:rPr>
          <w:rFonts w:eastAsia="Arial" w:cs="Times New Roman"/>
          <w:b/>
          <w:bCs/>
          <w:szCs w:val="28"/>
          <w:lang w:eastAsia="vi-VN"/>
        </w:rPr>
        <w:t>nước thải</w:t>
      </w:r>
      <w:r>
        <w:rPr>
          <w:rFonts w:eastAsia="Arial" w:cs="Times New Roman"/>
          <w:b/>
          <w:bCs/>
          <w:szCs w:val="28"/>
          <w:lang w:val="vi-VN" w:eastAsia="vi-VN"/>
        </w:rPr>
        <w:t xml:space="preserve">: </w:t>
      </w:r>
    </w:p>
    <w:p w14:paraId="113BB082" w14:textId="77777777" w:rsidR="006E38F7" w:rsidRDefault="00000000">
      <w:pPr>
        <w:widowControl w:val="0"/>
        <w:spacing w:line="240" w:lineRule="auto"/>
        <w:ind w:firstLine="709"/>
        <w:jc w:val="both"/>
        <w:rPr>
          <w:rFonts w:cs="Times New Roman"/>
          <w:iCs/>
          <w:szCs w:val="28"/>
        </w:rPr>
      </w:pPr>
      <w:bookmarkStart w:id="6" w:name="_Hlk176514746"/>
      <w:r>
        <w:rPr>
          <w:rFonts w:cs="Times New Roman"/>
          <w:i/>
          <w:iCs/>
          <w:szCs w:val="28"/>
        </w:rPr>
        <w:t xml:space="preserve">- </w:t>
      </w:r>
      <w:r>
        <w:rPr>
          <w:rFonts w:eastAsia="Times New Roman" w:cs="Times New Roman"/>
          <w:szCs w:val="28"/>
        </w:rPr>
        <w:t xml:space="preserve">Nguồn số 01: </w:t>
      </w:r>
      <w:r>
        <w:rPr>
          <w:rFonts w:cs="Times New Roman"/>
          <w:iCs/>
          <w:szCs w:val="28"/>
        </w:rPr>
        <w:t xml:space="preserve">Nước thải sinh hoạt phát sinh </w:t>
      </w:r>
      <w:bookmarkStart w:id="7" w:name="_Hlk183522535"/>
      <w:r>
        <w:rPr>
          <w:rFonts w:cs="Times New Roman"/>
          <w:iCs/>
          <w:szCs w:val="28"/>
        </w:rPr>
        <w:t>từ sinh hoạt, ăn uống, tắm rửa tại nhà điều hành của khu xử lý</w:t>
      </w:r>
      <w:bookmarkEnd w:id="7"/>
      <w:r>
        <w:rPr>
          <w:rFonts w:cs="Times New Roman"/>
          <w:iCs/>
          <w:szCs w:val="28"/>
        </w:rPr>
        <w:t xml:space="preserve">; lưu lượng khoảng </w:t>
      </w:r>
      <w:r>
        <w:rPr>
          <w:rFonts w:eastAsia="Times New Roman" w:cs="Times New Roman"/>
          <w:szCs w:val="28"/>
        </w:rPr>
        <w:t>0,6m</w:t>
      </w:r>
      <w:r>
        <w:rPr>
          <w:rFonts w:eastAsia="Times New Roman" w:cs="Times New Roman"/>
          <w:szCs w:val="28"/>
          <w:vertAlign w:val="superscript"/>
        </w:rPr>
        <w:t>3</w:t>
      </w:r>
      <w:r>
        <w:rPr>
          <w:rFonts w:eastAsia="Times New Roman" w:cs="Times New Roman"/>
          <w:szCs w:val="28"/>
        </w:rPr>
        <w:t>/ngày đêm (tương đương 0,025 m</w:t>
      </w:r>
      <w:r>
        <w:rPr>
          <w:rFonts w:eastAsia="Times New Roman" w:cs="Times New Roman"/>
          <w:szCs w:val="28"/>
          <w:vertAlign w:val="superscript"/>
        </w:rPr>
        <w:t>3</w:t>
      </w:r>
      <w:r>
        <w:rPr>
          <w:rFonts w:eastAsia="Times New Roman" w:cs="Times New Roman"/>
          <w:szCs w:val="28"/>
        </w:rPr>
        <w:t>/h</w:t>
      </w:r>
      <w:r>
        <w:rPr>
          <w:rFonts w:cs="Times New Roman"/>
          <w:iCs/>
          <w:szCs w:val="28"/>
        </w:rPr>
        <w:t>).</w:t>
      </w:r>
    </w:p>
    <w:p w14:paraId="39EF15A3" w14:textId="77777777" w:rsidR="006E38F7" w:rsidRDefault="00000000">
      <w:pPr>
        <w:widowControl w:val="0"/>
        <w:spacing w:line="240" w:lineRule="auto"/>
        <w:ind w:firstLine="709"/>
        <w:jc w:val="both"/>
        <w:rPr>
          <w:rFonts w:eastAsia="Times New Roman" w:cs="Times New Roman"/>
          <w:szCs w:val="28"/>
        </w:rPr>
      </w:pPr>
      <w:r>
        <w:rPr>
          <w:rFonts w:eastAsia="Times New Roman" w:cs="Times New Roman"/>
          <w:szCs w:val="28"/>
        </w:rPr>
        <w:t>- Nguồn số 02: Nước rỉ rác từ nhà tập kết rác; lưu lượng khoảng 1,4 m</w:t>
      </w:r>
      <w:r>
        <w:rPr>
          <w:rFonts w:eastAsia="Times New Roman" w:cs="Times New Roman"/>
          <w:szCs w:val="28"/>
          <w:vertAlign w:val="superscript"/>
        </w:rPr>
        <w:t>3</w:t>
      </w:r>
      <w:r>
        <w:rPr>
          <w:rFonts w:eastAsia="Times New Roman" w:cs="Times New Roman"/>
          <w:szCs w:val="28"/>
        </w:rPr>
        <w:t>/ngày đêm (tương đương 0,058 m</w:t>
      </w:r>
      <w:r>
        <w:rPr>
          <w:rFonts w:eastAsia="Times New Roman" w:cs="Times New Roman"/>
          <w:szCs w:val="28"/>
          <w:vertAlign w:val="superscript"/>
        </w:rPr>
        <w:t>3</w:t>
      </w:r>
      <w:r>
        <w:rPr>
          <w:rFonts w:eastAsia="Times New Roman" w:cs="Times New Roman"/>
          <w:szCs w:val="28"/>
        </w:rPr>
        <w:t xml:space="preserve">/h). </w:t>
      </w:r>
    </w:p>
    <w:p w14:paraId="241DE0B7" w14:textId="77777777" w:rsidR="006E38F7" w:rsidRDefault="00000000">
      <w:pPr>
        <w:widowControl w:val="0"/>
        <w:tabs>
          <w:tab w:val="left" w:pos="851"/>
        </w:tabs>
        <w:spacing w:line="240" w:lineRule="auto"/>
        <w:jc w:val="both"/>
        <w:rPr>
          <w:rFonts w:cs="Times New Roman"/>
          <w:szCs w:val="28"/>
        </w:rPr>
      </w:pPr>
      <w:r>
        <w:rPr>
          <w:rFonts w:eastAsia="Times New Roman" w:cs="Times New Roman"/>
          <w:szCs w:val="28"/>
        </w:rPr>
        <w:t xml:space="preserve"> - Nguồn số 03: Nước rỉ rác từ hố chôn lấp tro xỉ; lưu lượng khoảng 0,7 m</w:t>
      </w:r>
      <w:r>
        <w:rPr>
          <w:rFonts w:eastAsia="Times New Roman" w:cs="Times New Roman"/>
          <w:szCs w:val="28"/>
          <w:vertAlign w:val="superscript"/>
        </w:rPr>
        <w:t>3</w:t>
      </w:r>
      <w:r>
        <w:rPr>
          <w:rFonts w:eastAsia="Times New Roman" w:cs="Times New Roman"/>
          <w:szCs w:val="28"/>
        </w:rPr>
        <w:t>/ngày mưa lớn nhất (tương đương 0,029 m</w:t>
      </w:r>
      <w:r>
        <w:rPr>
          <w:rFonts w:eastAsia="Times New Roman" w:cs="Times New Roman"/>
          <w:szCs w:val="28"/>
          <w:vertAlign w:val="superscript"/>
        </w:rPr>
        <w:t>3</w:t>
      </w:r>
      <w:r>
        <w:rPr>
          <w:rFonts w:eastAsia="Times New Roman" w:cs="Times New Roman"/>
          <w:szCs w:val="28"/>
        </w:rPr>
        <w:t>/h).</w:t>
      </w:r>
    </w:p>
    <w:p w14:paraId="29427F6F" w14:textId="77777777" w:rsidR="006E38F7" w:rsidRDefault="00000000">
      <w:pPr>
        <w:widowControl w:val="0"/>
        <w:tabs>
          <w:tab w:val="left" w:pos="851"/>
        </w:tabs>
        <w:spacing w:line="240" w:lineRule="auto"/>
        <w:jc w:val="both"/>
        <w:rPr>
          <w:rFonts w:eastAsia="Times New Roman" w:cs="Times New Roman"/>
          <w:szCs w:val="28"/>
        </w:rPr>
      </w:pPr>
      <w:r>
        <w:rPr>
          <w:rFonts w:eastAsia="Times New Roman" w:cs="Times New Roman"/>
          <w:szCs w:val="28"/>
        </w:rPr>
        <w:t xml:space="preserve"> - Nguồn số 04: Nước thải từ rửa máy móc, thiết bị, vệ sinh nhà xưởng; lưu lượng 3,31 m</w:t>
      </w:r>
      <w:r>
        <w:rPr>
          <w:rFonts w:eastAsia="Times New Roman" w:cs="Times New Roman"/>
          <w:szCs w:val="28"/>
          <w:vertAlign w:val="superscript"/>
        </w:rPr>
        <w:t>3</w:t>
      </w:r>
      <w:r>
        <w:rPr>
          <w:rFonts w:eastAsia="Times New Roman" w:cs="Times New Roman"/>
          <w:szCs w:val="28"/>
        </w:rPr>
        <w:t>/ngày (tương đương 0,138 m</w:t>
      </w:r>
      <w:r>
        <w:rPr>
          <w:rFonts w:eastAsia="Times New Roman" w:cs="Times New Roman"/>
          <w:szCs w:val="28"/>
          <w:vertAlign w:val="superscript"/>
        </w:rPr>
        <w:t>3</w:t>
      </w:r>
      <w:r>
        <w:rPr>
          <w:rFonts w:eastAsia="Times New Roman" w:cs="Times New Roman"/>
          <w:szCs w:val="28"/>
        </w:rPr>
        <w:t>/h).</w:t>
      </w:r>
    </w:p>
    <w:p w14:paraId="771F8C94" w14:textId="77777777" w:rsidR="006E38F7" w:rsidRDefault="00000000">
      <w:pPr>
        <w:widowControl w:val="0"/>
        <w:tabs>
          <w:tab w:val="left" w:pos="851"/>
        </w:tabs>
        <w:spacing w:line="240" w:lineRule="auto"/>
        <w:jc w:val="both"/>
        <w:rPr>
          <w:rFonts w:eastAsia="Times New Roman" w:cs="Times New Roman"/>
          <w:szCs w:val="28"/>
        </w:rPr>
      </w:pPr>
      <w:r>
        <w:rPr>
          <w:rFonts w:eastAsia="Times New Roman" w:cs="Times New Roman"/>
          <w:szCs w:val="28"/>
        </w:rPr>
        <w:t xml:space="preserve"> - Nguồn số 05: Nước thải từ hệ thống xử lý khí thải của lò đốt, lưu lượng khoảng 3,0 - 3,5m</w:t>
      </w:r>
      <w:r>
        <w:rPr>
          <w:rFonts w:eastAsia="Times New Roman" w:cs="Times New Roman"/>
          <w:szCs w:val="28"/>
          <w:vertAlign w:val="superscript"/>
        </w:rPr>
        <w:t>3</w:t>
      </w:r>
      <w:r>
        <w:rPr>
          <w:rFonts w:eastAsia="Times New Roman" w:cs="Times New Roman"/>
          <w:szCs w:val="28"/>
        </w:rPr>
        <w:t>/ngày đêm (tương đương 0,125 m</w:t>
      </w:r>
      <w:r>
        <w:rPr>
          <w:rFonts w:eastAsia="Times New Roman" w:cs="Times New Roman"/>
          <w:szCs w:val="28"/>
          <w:vertAlign w:val="superscript"/>
        </w:rPr>
        <w:t>3</w:t>
      </w:r>
      <w:r>
        <w:rPr>
          <w:rFonts w:eastAsia="Times New Roman" w:cs="Times New Roman"/>
          <w:szCs w:val="28"/>
        </w:rPr>
        <w:t>/h - 0,146 m</w:t>
      </w:r>
      <w:r>
        <w:rPr>
          <w:rFonts w:eastAsia="Times New Roman" w:cs="Times New Roman"/>
          <w:szCs w:val="28"/>
          <w:vertAlign w:val="superscript"/>
        </w:rPr>
        <w:t>3</w:t>
      </w:r>
      <w:r>
        <w:rPr>
          <w:rFonts w:eastAsia="Times New Roman" w:cs="Times New Roman"/>
          <w:szCs w:val="28"/>
        </w:rPr>
        <w:t>/h).</w:t>
      </w:r>
    </w:p>
    <w:bookmarkEnd w:id="6"/>
    <w:p w14:paraId="10610001" w14:textId="77777777" w:rsidR="006E38F7" w:rsidRDefault="00000000">
      <w:pPr>
        <w:widowControl w:val="0"/>
        <w:tabs>
          <w:tab w:val="left" w:pos="957"/>
        </w:tabs>
        <w:adjustRightInd w:val="0"/>
        <w:snapToGrid w:val="0"/>
        <w:spacing w:line="240" w:lineRule="auto"/>
        <w:jc w:val="both"/>
        <w:rPr>
          <w:rFonts w:eastAsia="Arial" w:cs="Times New Roman"/>
          <w:b/>
          <w:bCs/>
          <w:szCs w:val="28"/>
          <w:lang w:val="vi-VN" w:eastAsia="vi-VN"/>
        </w:rPr>
      </w:pPr>
      <w:r>
        <w:rPr>
          <w:rFonts w:eastAsia="Arial" w:cs="Times New Roman"/>
          <w:b/>
          <w:bCs/>
          <w:szCs w:val="28"/>
          <w:lang w:val="vi-VN" w:eastAsia="vi-VN"/>
        </w:rPr>
        <w:t xml:space="preserve">2. Dòng nước thải, nguồn tiếp nhận </w:t>
      </w:r>
      <w:r>
        <w:rPr>
          <w:rFonts w:eastAsia="Arial" w:cs="Times New Roman"/>
          <w:b/>
          <w:bCs/>
          <w:szCs w:val="28"/>
          <w:lang w:eastAsia="vi-VN"/>
        </w:rPr>
        <w:t>và</w:t>
      </w:r>
      <w:r>
        <w:rPr>
          <w:rFonts w:eastAsia="Arial" w:cs="Times New Roman"/>
          <w:b/>
          <w:bCs/>
          <w:szCs w:val="28"/>
          <w:lang w:val="vi-VN" w:eastAsia="vi-VN"/>
        </w:rPr>
        <w:t xml:space="preserve"> vị trí </w:t>
      </w:r>
      <w:r>
        <w:rPr>
          <w:rFonts w:eastAsia="Arial" w:cs="Times New Roman"/>
          <w:b/>
          <w:bCs/>
          <w:szCs w:val="28"/>
          <w:lang w:eastAsia="vi-VN"/>
        </w:rPr>
        <w:t>xả nước thải</w:t>
      </w:r>
      <w:r>
        <w:rPr>
          <w:rFonts w:eastAsia="Arial" w:cs="Times New Roman"/>
          <w:b/>
          <w:bCs/>
          <w:szCs w:val="28"/>
          <w:lang w:val="vi-VN" w:eastAsia="vi-VN"/>
        </w:rPr>
        <w:t>:</w:t>
      </w:r>
    </w:p>
    <w:p w14:paraId="7449F21D" w14:textId="77777777" w:rsidR="006E38F7" w:rsidRDefault="00000000">
      <w:pPr>
        <w:widowControl w:val="0"/>
        <w:tabs>
          <w:tab w:val="left" w:pos="957"/>
        </w:tabs>
        <w:adjustRightInd w:val="0"/>
        <w:snapToGrid w:val="0"/>
        <w:spacing w:line="240" w:lineRule="auto"/>
        <w:jc w:val="both"/>
        <w:rPr>
          <w:rFonts w:eastAsia="Arial" w:cs="Times New Roman"/>
          <w:i/>
          <w:szCs w:val="28"/>
          <w:lang w:val="vi-VN" w:eastAsia="vi-VN"/>
        </w:rPr>
      </w:pPr>
      <w:r>
        <w:rPr>
          <w:rFonts w:eastAsia="Arial" w:cs="Times New Roman"/>
          <w:b/>
          <w:bCs/>
          <w:i/>
          <w:szCs w:val="28"/>
          <w:lang w:val="vi-VN" w:eastAsia="vi-VN"/>
        </w:rPr>
        <w:t xml:space="preserve">2.1. </w:t>
      </w:r>
      <w:r>
        <w:rPr>
          <w:rFonts w:eastAsia="Arial" w:cs="Times New Roman"/>
          <w:b/>
          <w:i/>
          <w:szCs w:val="28"/>
          <w:lang w:val="vi-VN" w:eastAsia="vi-VN"/>
        </w:rPr>
        <w:t>Dòng nước thải:</w:t>
      </w:r>
      <w:r>
        <w:rPr>
          <w:rFonts w:eastAsia="Arial" w:cs="Times New Roman"/>
          <w:i/>
          <w:szCs w:val="28"/>
          <w:lang w:val="vi-VN" w:eastAsia="vi-VN"/>
        </w:rPr>
        <w:t xml:space="preserve"> </w:t>
      </w:r>
      <w:bookmarkStart w:id="8" w:name="_Hlk176514788"/>
    </w:p>
    <w:p w14:paraId="53DA34E0" w14:textId="77777777" w:rsidR="006E38F7" w:rsidRDefault="00000000">
      <w:pPr>
        <w:widowControl w:val="0"/>
        <w:tabs>
          <w:tab w:val="left" w:pos="957"/>
        </w:tabs>
        <w:adjustRightInd w:val="0"/>
        <w:snapToGrid w:val="0"/>
        <w:spacing w:line="240" w:lineRule="auto"/>
        <w:jc w:val="both"/>
        <w:rPr>
          <w:rFonts w:eastAsia="Arial" w:cs="Times New Roman"/>
          <w:szCs w:val="28"/>
          <w:lang w:val="vi-VN" w:eastAsia="vi-VN"/>
        </w:rPr>
      </w:pPr>
      <w:r>
        <w:rPr>
          <w:rFonts w:eastAsia="Arial" w:cs="Times New Roman"/>
          <w:szCs w:val="28"/>
          <w:lang w:val="vi-VN" w:eastAsia="vi-VN"/>
        </w:rPr>
        <w:t>01 dòng nước thải sau hệ thống xử lý nước thải tập trung xả ra Khe Cạn về phía Tây Bắc của dự án.</w:t>
      </w:r>
      <w:bookmarkEnd w:id="8"/>
    </w:p>
    <w:p w14:paraId="752B5667" w14:textId="77777777" w:rsidR="006E38F7" w:rsidRDefault="00000000">
      <w:pPr>
        <w:widowControl w:val="0"/>
        <w:tabs>
          <w:tab w:val="left" w:pos="957"/>
        </w:tabs>
        <w:adjustRightInd w:val="0"/>
        <w:snapToGrid w:val="0"/>
        <w:spacing w:line="240" w:lineRule="auto"/>
        <w:jc w:val="both"/>
        <w:rPr>
          <w:rFonts w:eastAsia="Times New Roman" w:cs="Times New Roman"/>
          <w:b/>
          <w:i/>
          <w:iCs/>
          <w:szCs w:val="28"/>
          <w:lang w:val="pt-BR"/>
        </w:rPr>
      </w:pPr>
      <w:r>
        <w:rPr>
          <w:rFonts w:eastAsia="Times New Roman" w:cs="Times New Roman"/>
          <w:b/>
          <w:i/>
          <w:iCs/>
          <w:szCs w:val="28"/>
          <w:lang w:val="pt-BR"/>
        </w:rPr>
        <w:t>2.2. Nguồn tiếp nhận, vị trí xả nước thải:</w:t>
      </w:r>
    </w:p>
    <w:p w14:paraId="1A9EB63D" w14:textId="77777777" w:rsidR="006E38F7" w:rsidRDefault="00000000">
      <w:pPr>
        <w:widowControl w:val="0"/>
        <w:tabs>
          <w:tab w:val="left" w:pos="957"/>
        </w:tabs>
        <w:adjustRightInd w:val="0"/>
        <w:snapToGrid w:val="0"/>
        <w:spacing w:line="240" w:lineRule="auto"/>
        <w:jc w:val="both"/>
        <w:rPr>
          <w:rFonts w:eastAsia="Times New Roman" w:cs="Times New Roman"/>
          <w:b/>
          <w:iCs/>
          <w:szCs w:val="28"/>
          <w:lang w:val="pt-BR"/>
        </w:rPr>
      </w:pPr>
      <w:r>
        <w:rPr>
          <w:rFonts w:eastAsia="Arial" w:cs="Times New Roman"/>
          <w:szCs w:val="28"/>
          <w:lang w:val="pt-BR" w:eastAsia="vi-VN"/>
        </w:rPr>
        <w:t xml:space="preserve">2.2.1. Nguồn tiếp nhận nước thải: Khe Cạn phía Tây Bắc của dự án, thuộc thôn </w:t>
      </w:r>
      <w:r>
        <w:rPr>
          <w:rFonts w:cs="Times New Roman"/>
          <w:spacing w:val="-2"/>
          <w:szCs w:val="28"/>
          <w:lang w:val="pl-PL"/>
        </w:rPr>
        <w:t>Hương Hòa, xã Đức Hương, huyện Vũ Quang</w:t>
      </w:r>
      <w:r>
        <w:rPr>
          <w:rFonts w:eastAsia="Arial" w:cs="Times New Roman"/>
          <w:szCs w:val="28"/>
          <w:lang w:val="nl-NL"/>
        </w:rPr>
        <w:t>, tỉnh Hà Tĩnh.</w:t>
      </w:r>
    </w:p>
    <w:p w14:paraId="55C20FB6" w14:textId="77777777" w:rsidR="006E38F7" w:rsidRDefault="00000000">
      <w:pPr>
        <w:widowControl w:val="0"/>
        <w:tabs>
          <w:tab w:val="left" w:pos="957"/>
        </w:tabs>
        <w:adjustRightInd w:val="0"/>
        <w:snapToGrid w:val="0"/>
        <w:spacing w:line="240" w:lineRule="auto"/>
        <w:ind w:firstLine="576"/>
        <w:jc w:val="both"/>
        <w:rPr>
          <w:rFonts w:cs="Times New Roman"/>
          <w:szCs w:val="28"/>
          <w:lang w:val="pt-BR"/>
        </w:rPr>
      </w:pPr>
      <w:r>
        <w:rPr>
          <w:rFonts w:eastAsia="Arial" w:cs="Times New Roman"/>
          <w:szCs w:val="28"/>
          <w:lang w:val="da-DK"/>
        </w:rPr>
        <w:t>2.2.2.</w:t>
      </w:r>
      <w:r>
        <w:rPr>
          <w:rFonts w:eastAsia="Arial" w:cs="Times New Roman"/>
          <w:szCs w:val="28"/>
          <w:lang w:val="vi-VN"/>
        </w:rPr>
        <w:t xml:space="preserve"> </w:t>
      </w:r>
      <w:r>
        <w:rPr>
          <w:rFonts w:eastAsia="Arial" w:cs="Times New Roman"/>
          <w:szCs w:val="28"/>
          <w:lang w:val="pt-BR"/>
        </w:rPr>
        <w:t>V</w:t>
      </w:r>
      <w:r>
        <w:rPr>
          <w:rFonts w:eastAsia="Arial" w:cs="Times New Roman"/>
          <w:szCs w:val="28"/>
          <w:lang w:val="vi-VN"/>
        </w:rPr>
        <w:t>ị trí xả nước thải:</w:t>
      </w:r>
      <w:r>
        <w:rPr>
          <w:rFonts w:cs="Times New Roman"/>
          <w:szCs w:val="28"/>
          <w:lang w:val="pt-BR"/>
        </w:rPr>
        <w:t xml:space="preserve"> </w:t>
      </w:r>
    </w:p>
    <w:p w14:paraId="10E192E2" w14:textId="77777777" w:rsidR="006E38F7" w:rsidRDefault="00000000">
      <w:pPr>
        <w:widowControl w:val="0"/>
        <w:tabs>
          <w:tab w:val="left" w:pos="957"/>
        </w:tabs>
        <w:adjustRightInd w:val="0"/>
        <w:snapToGrid w:val="0"/>
        <w:spacing w:line="240" w:lineRule="auto"/>
        <w:ind w:firstLine="576"/>
        <w:jc w:val="both"/>
        <w:rPr>
          <w:rFonts w:eastAsia="Arial" w:cs="Times New Roman"/>
          <w:szCs w:val="28"/>
          <w:lang w:val="pt-BR"/>
        </w:rPr>
      </w:pPr>
      <w:r>
        <w:rPr>
          <w:rFonts w:cs="Times New Roman"/>
          <w:szCs w:val="28"/>
          <w:lang w:val="pt-BR"/>
        </w:rPr>
        <w:t>Tọa độ điểm xả thải: X(m) = 2032790; Y(m) = 504790 (</w:t>
      </w:r>
      <w:r>
        <w:rPr>
          <w:rFonts w:cs="Times New Roman"/>
          <w:i/>
          <w:szCs w:val="28"/>
          <w:lang w:val="pt-BR"/>
        </w:rPr>
        <w:t>Hệ tọa độ VN 2000, kinh tuyến trục 105</w:t>
      </w:r>
      <w:r>
        <w:rPr>
          <w:rFonts w:cs="Times New Roman"/>
          <w:i/>
          <w:szCs w:val="28"/>
          <w:vertAlign w:val="superscript"/>
          <w:lang w:val="pt-BR"/>
        </w:rPr>
        <w:t>0</w:t>
      </w:r>
      <w:r>
        <w:rPr>
          <w:rFonts w:cs="Times New Roman"/>
          <w:i/>
          <w:szCs w:val="28"/>
          <w:lang w:val="pt-BR"/>
        </w:rPr>
        <w:t>30</w:t>
      </w:r>
      <w:r>
        <w:rPr>
          <w:rFonts w:cs="Times New Roman"/>
          <w:i/>
          <w:szCs w:val="28"/>
          <w:vertAlign w:val="superscript"/>
          <w:lang w:val="pt-BR"/>
        </w:rPr>
        <w:t>′</w:t>
      </w:r>
      <w:r>
        <w:rPr>
          <w:rFonts w:cs="Times New Roman"/>
          <w:i/>
          <w:szCs w:val="28"/>
          <w:lang w:val="pt-BR"/>
        </w:rPr>
        <w:t>, múi chiếu 3</w:t>
      </w:r>
      <w:r>
        <w:rPr>
          <w:rFonts w:cs="Times New Roman"/>
          <w:i/>
          <w:szCs w:val="28"/>
          <w:vertAlign w:val="superscript"/>
          <w:lang w:val="pt-BR"/>
        </w:rPr>
        <w:t>0</w:t>
      </w:r>
      <w:r>
        <w:rPr>
          <w:rFonts w:cs="Times New Roman"/>
          <w:szCs w:val="28"/>
          <w:lang w:val="pt-BR"/>
        </w:rPr>
        <w:t>).</w:t>
      </w:r>
    </w:p>
    <w:p w14:paraId="38CCB2CE" w14:textId="77777777" w:rsidR="006E38F7" w:rsidRDefault="00000000">
      <w:pPr>
        <w:widowControl w:val="0"/>
        <w:tabs>
          <w:tab w:val="left" w:pos="957"/>
        </w:tabs>
        <w:adjustRightInd w:val="0"/>
        <w:snapToGrid w:val="0"/>
        <w:spacing w:line="240" w:lineRule="auto"/>
        <w:ind w:firstLine="576"/>
        <w:jc w:val="both"/>
        <w:rPr>
          <w:rFonts w:eastAsia="Arial" w:cs="Times New Roman"/>
          <w:szCs w:val="28"/>
          <w:lang w:val="pt-BR"/>
        </w:rPr>
      </w:pPr>
      <w:r>
        <w:rPr>
          <w:rFonts w:eastAsia="Arial" w:cs="Times New Roman"/>
          <w:spacing w:val="-12"/>
          <w:szCs w:val="28"/>
          <w:lang w:val="pt-BR"/>
        </w:rPr>
        <w:t>2.2.3. Lưu lượng xả nước thải lớn nhất: 9</w:t>
      </w:r>
      <w:r>
        <w:rPr>
          <w:rFonts w:cs="Times New Roman"/>
          <w:spacing w:val="-12"/>
          <w:szCs w:val="28"/>
          <w:lang w:val="pt-BR"/>
        </w:rPr>
        <w:t>,51m</w:t>
      </w:r>
      <w:r>
        <w:rPr>
          <w:rFonts w:cs="Times New Roman"/>
          <w:spacing w:val="-12"/>
          <w:szCs w:val="28"/>
          <w:vertAlign w:val="superscript"/>
          <w:lang w:val="pt-BR"/>
        </w:rPr>
        <w:t>3</w:t>
      </w:r>
      <w:r>
        <w:rPr>
          <w:rFonts w:cs="Times New Roman"/>
          <w:spacing w:val="-12"/>
          <w:szCs w:val="28"/>
          <w:lang w:val="pt-BR"/>
        </w:rPr>
        <w:t>/ngày.đêm (tương đương 0,4 m</w:t>
      </w:r>
      <w:r>
        <w:rPr>
          <w:rFonts w:cs="Times New Roman"/>
          <w:spacing w:val="-12"/>
          <w:szCs w:val="28"/>
          <w:vertAlign w:val="superscript"/>
          <w:lang w:val="pt-BR"/>
        </w:rPr>
        <w:t>3</w:t>
      </w:r>
      <w:r>
        <w:rPr>
          <w:rFonts w:cs="Times New Roman"/>
          <w:spacing w:val="-12"/>
          <w:szCs w:val="28"/>
          <w:lang w:val="pt-BR"/>
        </w:rPr>
        <w:t>/giờ)</w:t>
      </w:r>
      <w:r>
        <w:rPr>
          <w:rFonts w:cs="Times New Roman"/>
          <w:spacing w:val="-4"/>
          <w:szCs w:val="28"/>
          <w:lang w:val="pt-BR"/>
        </w:rPr>
        <w:t>.</w:t>
      </w:r>
    </w:p>
    <w:p w14:paraId="1FF46659" w14:textId="77777777" w:rsidR="006E38F7" w:rsidRDefault="00000000">
      <w:pPr>
        <w:spacing w:line="240" w:lineRule="auto"/>
        <w:jc w:val="both"/>
        <w:rPr>
          <w:rFonts w:eastAsia="Arial" w:cs="Times New Roman"/>
          <w:szCs w:val="28"/>
          <w:lang w:val="pt-BR"/>
        </w:rPr>
      </w:pPr>
      <w:r>
        <w:rPr>
          <w:rFonts w:eastAsia="Arial" w:cs="Times New Roman"/>
          <w:szCs w:val="28"/>
          <w:lang w:val="pt-BR"/>
        </w:rPr>
        <w:t xml:space="preserve">2.2.4. Phương thức xả nước thải: </w:t>
      </w:r>
    </w:p>
    <w:p w14:paraId="7E07322E" w14:textId="77777777" w:rsidR="006E38F7" w:rsidRDefault="00000000">
      <w:pPr>
        <w:spacing w:line="240" w:lineRule="auto"/>
        <w:jc w:val="both"/>
        <w:rPr>
          <w:rFonts w:eastAsia="Arial" w:cs="Times New Roman"/>
          <w:szCs w:val="28"/>
          <w:lang w:val="da-DK"/>
        </w:rPr>
      </w:pPr>
      <w:bookmarkStart w:id="9" w:name="_Hlk176242556"/>
      <w:r>
        <w:rPr>
          <w:rFonts w:eastAsia="Arial" w:cs="Times New Roman"/>
          <w:szCs w:val="28"/>
          <w:lang w:val="da-DK"/>
        </w:rPr>
        <w:t xml:space="preserve">Nước thải sau khi xử lý đạt </w:t>
      </w:r>
      <w:r>
        <w:rPr>
          <w:rFonts w:eastAsia="Arial" w:cs="Times New Roman"/>
          <w:szCs w:val="28"/>
          <w:lang w:val="vi-VN" w:eastAsia="vi-VN"/>
        </w:rPr>
        <w:t xml:space="preserve">Quy chuẩn </w:t>
      </w:r>
      <w:r>
        <w:rPr>
          <w:rFonts w:eastAsia="Arial" w:cs="Times New Roman"/>
          <w:szCs w:val="28"/>
          <w:lang w:val="pt-BR" w:eastAsia="vi-VN"/>
        </w:rPr>
        <w:t xml:space="preserve">tự chảy </w:t>
      </w:r>
      <w:r>
        <w:rPr>
          <w:rFonts w:eastAsia="Calibri" w:cs="Times New Roman"/>
          <w:szCs w:val="28"/>
          <w:lang w:val="pt-BR"/>
        </w:rPr>
        <w:t>qua ống nhựa PVC đường kính D160m, chiều dài 230m dẫn ra Khe Cạn.</w:t>
      </w:r>
    </w:p>
    <w:bookmarkEnd w:id="9"/>
    <w:p w14:paraId="751D0458" w14:textId="77777777" w:rsidR="006E38F7" w:rsidRDefault="00000000">
      <w:pPr>
        <w:spacing w:line="240" w:lineRule="auto"/>
        <w:jc w:val="both"/>
        <w:rPr>
          <w:rFonts w:cs="Times New Roman"/>
          <w:szCs w:val="28"/>
          <w:lang w:val="pt-BR"/>
        </w:rPr>
      </w:pPr>
      <w:r>
        <w:rPr>
          <w:rFonts w:eastAsia="Arial" w:cs="Times New Roman"/>
          <w:szCs w:val="28"/>
          <w:lang w:val="da-DK"/>
        </w:rPr>
        <w:t xml:space="preserve">2.2.5. </w:t>
      </w:r>
      <w:r>
        <w:rPr>
          <w:rFonts w:eastAsia="Arial" w:cs="Times New Roman"/>
          <w:spacing w:val="-6"/>
          <w:szCs w:val="28"/>
          <w:lang w:val="fr-FR"/>
        </w:rPr>
        <w:t xml:space="preserve">Chế độ xả nước thải: </w:t>
      </w:r>
      <w:r>
        <w:rPr>
          <w:rFonts w:cs="Times New Roman"/>
          <w:szCs w:val="28"/>
          <w:lang w:val="pt-BR"/>
        </w:rPr>
        <w:t>Xả gián đoạn.</w:t>
      </w:r>
    </w:p>
    <w:p w14:paraId="753CAB10" w14:textId="77777777" w:rsidR="006E38F7" w:rsidRDefault="00000000">
      <w:pPr>
        <w:spacing w:line="240" w:lineRule="auto"/>
        <w:jc w:val="both"/>
        <w:rPr>
          <w:rFonts w:cs="Times New Roman"/>
          <w:spacing w:val="-4"/>
          <w:szCs w:val="28"/>
          <w:lang w:val="da-DK"/>
        </w:rPr>
      </w:pPr>
      <w:r>
        <w:rPr>
          <w:rFonts w:eastAsia="Arial" w:cs="Times New Roman"/>
          <w:spacing w:val="-4"/>
          <w:szCs w:val="28"/>
          <w:lang w:val="da-DK"/>
        </w:rPr>
        <w:t xml:space="preserve">2.2.6. Chất lượng nước thải trước khi xả vào môi trường tiếp nhận phải bảo đảm đáp ứng yêu cầu về bảo vệ môi trường và </w:t>
      </w:r>
      <w:r>
        <w:rPr>
          <w:rFonts w:cs="Times New Roman"/>
          <w:bCs/>
          <w:spacing w:val="-4"/>
          <w:szCs w:val="28"/>
          <w:lang w:val="pt-BR"/>
        </w:rPr>
        <w:t>cột B, QCVN 40:2011/BTNMT-</w:t>
      </w:r>
      <w:r>
        <w:rPr>
          <w:rFonts w:cs="Times New Roman"/>
          <w:bCs/>
          <w:spacing w:val="-4"/>
          <w:szCs w:val="28"/>
          <w:lang w:val="vi-VN"/>
        </w:rPr>
        <w:t xml:space="preserve"> Quy chuẩn kỹ thuật </w:t>
      </w:r>
      <w:r>
        <w:rPr>
          <w:rFonts w:cs="Times New Roman"/>
          <w:bCs/>
          <w:spacing w:val="-4"/>
          <w:szCs w:val="28"/>
          <w:lang w:val="pt-BR"/>
        </w:rPr>
        <w:t>Q</w:t>
      </w:r>
      <w:r>
        <w:rPr>
          <w:rFonts w:cs="Times New Roman"/>
          <w:bCs/>
          <w:spacing w:val="-4"/>
          <w:szCs w:val="28"/>
          <w:lang w:val="vi-VN"/>
        </w:rPr>
        <w:t xml:space="preserve">uốc gia về nước thải </w:t>
      </w:r>
      <w:r>
        <w:rPr>
          <w:rFonts w:cs="Times New Roman"/>
          <w:bCs/>
          <w:spacing w:val="-4"/>
          <w:szCs w:val="28"/>
          <w:lang w:val="pt-BR"/>
        </w:rPr>
        <w:t>công nghiệp</w:t>
      </w:r>
      <w:r>
        <w:rPr>
          <w:rFonts w:cs="Times New Roman"/>
          <w:bCs/>
          <w:spacing w:val="-4"/>
          <w:szCs w:val="28"/>
          <w:lang w:val="vi-VN"/>
        </w:rPr>
        <w:t xml:space="preserve"> (</w:t>
      </w:r>
      <w:r>
        <w:rPr>
          <w:rFonts w:cs="Times New Roman"/>
          <w:bCs/>
          <w:spacing w:val="-4"/>
          <w:szCs w:val="28"/>
          <w:lang w:val="pt-BR"/>
        </w:rPr>
        <w:t>K</w:t>
      </w:r>
      <w:r>
        <w:rPr>
          <w:rFonts w:cs="Times New Roman"/>
          <w:bCs/>
          <w:spacing w:val="-4"/>
          <w:szCs w:val="28"/>
          <w:vertAlign w:val="subscript"/>
          <w:lang w:val="pt-BR"/>
        </w:rPr>
        <w:t>q</w:t>
      </w:r>
      <w:r>
        <w:rPr>
          <w:rFonts w:cs="Times New Roman"/>
          <w:bCs/>
          <w:spacing w:val="-4"/>
          <w:szCs w:val="28"/>
          <w:lang w:val="pt-BR"/>
        </w:rPr>
        <w:t>=0,9, K</w:t>
      </w:r>
      <w:r>
        <w:rPr>
          <w:rFonts w:cs="Times New Roman"/>
          <w:bCs/>
          <w:spacing w:val="-4"/>
          <w:szCs w:val="28"/>
          <w:vertAlign w:val="subscript"/>
          <w:lang w:val="pt-BR"/>
        </w:rPr>
        <w:t>f</w:t>
      </w:r>
      <w:r>
        <w:rPr>
          <w:rFonts w:cs="Times New Roman"/>
          <w:bCs/>
          <w:spacing w:val="-4"/>
          <w:szCs w:val="28"/>
          <w:lang w:val="pt-BR"/>
        </w:rPr>
        <w:t>=1,</w:t>
      </w:r>
      <w:r>
        <w:rPr>
          <w:rFonts w:cs="Times New Roman"/>
          <w:bCs/>
          <w:spacing w:val="-4"/>
          <w:szCs w:val="28"/>
          <w:lang w:val="vi-VN"/>
        </w:rPr>
        <w:t>2)</w:t>
      </w:r>
      <w:r>
        <w:rPr>
          <w:rFonts w:eastAsia="Arial" w:cs="Times New Roman"/>
          <w:spacing w:val="-4"/>
          <w:szCs w:val="28"/>
          <w:lang w:val="vi-VN"/>
        </w:rPr>
        <w:t>,</w:t>
      </w:r>
      <w:r>
        <w:rPr>
          <w:rFonts w:eastAsia="Arial" w:cs="Times New Roman"/>
          <w:spacing w:val="-4"/>
          <w:szCs w:val="28"/>
          <w:lang w:val="da-DK"/>
        </w:rPr>
        <w:t xml:space="preserve"> </w:t>
      </w:r>
      <w:r>
        <w:rPr>
          <w:rFonts w:eastAsia="Arial" w:cs="Times New Roman"/>
          <w:spacing w:val="-4"/>
          <w:szCs w:val="28"/>
          <w:lang w:val="vi-VN"/>
        </w:rPr>
        <w:t>c</w:t>
      </w:r>
      <w:r>
        <w:rPr>
          <w:rFonts w:eastAsia="Arial" w:cs="Times New Roman"/>
          <w:spacing w:val="-4"/>
          <w:szCs w:val="28"/>
          <w:lang w:val="da-DK"/>
        </w:rPr>
        <w:t>ụ thể như sau</w:t>
      </w:r>
      <w:r>
        <w:rPr>
          <w:rFonts w:cs="Times New Roman"/>
          <w:spacing w:val="-4"/>
          <w:szCs w:val="28"/>
          <w:lang w:val="da-DK"/>
        </w:rPr>
        <w:t>:</w:t>
      </w:r>
    </w:p>
    <w:p w14:paraId="337B71D6" w14:textId="77777777" w:rsidR="006E38F7" w:rsidRDefault="006E38F7">
      <w:pPr>
        <w:spacing w:line="240" w:lineRule="auto"/>
        <w:jc w:val="both"/>
        <w:rPr>
          <w:rFonts w:cs="Times New Roman"/>
          <w:spacing w:val="-4"/>
          <w:sz w:val="26"/>
          <w:szCs w:val="26"/>
          <w:lang w:val="pt-BR"/>
        </w:rPr>
      </w:pPr>
    </w:p>
    <w:p w14:paraId="21CADD4F" w14:textId="77777777" w:rsidR="006E38F7" w:rsidRDefault="006E38F7">
      <w:pPr>
        <w:spacing w:line="240" w:lineRule="auto"/>
        <w:jc w:val="both"/>
        <w:rPr>
          <w:rFonts w:cs="Times New Roman"/>
          <w:spacing w:val="-4"/>
          <w:sz w:val="26"/>
          <w:szCs w:val="26"/>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173"/>
        <w:gridCol w:w="1594"/>
        <w:gridCol w:w="1958"/>
        <w:gridCol w:w="1960"/>
      </w:tblGrid>
      <w:tr w:rsidR="006E38F7" w:rsidRPr="00CA5ACA" w14:paraId="45D276C7"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7E98ECDF" w14:textId="77777777" w:rsidR="006E38F7" w:rsidRDefault="00000000">
            <w:pPr>
              <w:spacing w:line="240" w:lineRule="auto"/>
              <w:ind w:firstLine="0"/>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lang w:val="pt-BR"/>
              </w:rPr>
              <w:br w:type="page"/>
            </w:r>
            <w:r>
              <w:rPr>
                <w:rFonts w:asciiTheme="majorHAnsi" w:eastAsia="Times New Roman" w:hAnsiTheme="majorHAnsi" w:cstheme="majorHAnsi"/>
                <w:b/>
                <w:sz w:val="26"/>
                <w:szCs w:val="26"/>
              </w:rPr>
              <w:t>TT</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4BC42AA9" w14:textId="77777777" w:rsidR="006E38F7" w:rsidRDefault="00000000">
            <w:pPr>
              <w:spacing w:line="240" w:lineRule="auto"/>
              <w:ind w:firstLine="0"/>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Chất ô nhiễm</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FA574C7" w14:textId="77777777" w:rsidR="006E38F7" w:rsidRDefault="00000000">
            <w:pPr>
              <w:spacing w:line="240" w:lineRule="auto"/>
              <w:ind w:firstLine="0"/>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Đơn vị tính</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497DD8E6" w14:textId="77777777" w:rsidR="006E38F7" w:rsidRDefault="00000000">
            <w:pPr>
              <w:spacing w:line="240" w:lineRule="auto"/>
              <w:ind w:firstLine="0"/>
              <w:jc w:val="center"/>
              <w:rPr>
                <w:rFonts w:asciiTheme="majorHAnsi" w:hAnsiTheme="majorHAnsi" w:cstheme="majorHAnsi"/>
                <w:b/>
                <w:sz w:val="26"/>
                <w:szCs w:val="26"/>
                <w:lang w:val="nl-NL"/>
              </w:rPr>
            </w:pPr>
            <w:r>
              <w:rPr>
                <w:rFonts w:asciiTheme="majorHAnsi" w:hAnsiTheme="majorHAnsi" w:cstheme="majorHAnsi"/>
                <w:b/>
                <w:sz w:val="26"/>
                <w:szCs w:val="26"/>
                <w:lang w:val="nl-NL"/>
              </w:rPr>
              <w:t>Giá trị giới hạn cho phép</w:t>
            </w:r>
          </w:p>
        </w:tc>
        <w:tc>
          <w:tcPr>
            <w:tcW w:w="1055" w:type="pct"/>
            <w:tcBorders>
              <w:top w:val="single" w:sz="4" w:space="0" w:color="auto"/>
              <w:left w:val="single" w:sz="4" w:space="0" w:color="auto"/>
              <w:bottom w:val="single" w:sz="4" w:space="0" w:color="auto"/>
              <w:right w:val="single" w:sz="4" w:space="0" w:color="auto"/>
            </w:tcBorders>
            <w:vAlign w:val="center"/>
          </w:tcPr>
          <w:p w14:paraId="7BF6CAE4" w14:textId="77777777" w:rsidR="006E38F7" w:rsidRDefault="00000000">
            <w:pPr>
              <w:spacing w:line="240" w:lineRule="auto"/>
              <w:ind w:firstLine="0"/>
              <w:jc w:val="center"/>
              <w:rPr>
                <w:rFonts w:asciiTheme="majorHAnsi" w:hAnsiTheme="majorHAnsi" w:cstheme="majorHAnsi"/>
                <w:b/>
                <w:sz w:val="26"/>
                <w:szCs w:val="26"/>
                <w:lang w:val="nl-NL"/>
              </w:rPr>
            </w:pPr>
            <w:r>
              <w:rPr>
                <w:rFonts w:asciiTheme="majorHAnsi" w:hAnsiTheme="majorHAnsi" w:cstheme="majorHAnsi"/>
                <w:b/>
                <w:sz w:val="26"/>
                <w:szCs w:val="26"/>
                <w:lang w:val="nl-NL"/>
              </w:rPr>
              <w:t>Tần suất quan trắc định kỳ; quan trắc tự động liên tục</w:t>
            </w:r>
          </w:p>
        </w:tc>
      </w:tr>
      <w:tr w:rsidR="006E38F7" w14:paraId="3AB51936"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6238423"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1</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0B91165F"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pH</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8140451"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12F66E0C" w14:textId="77777777" w:rsidR="006E38F7" w:rsidRDefault="00000000">
            <w:pPr>
              <w:spacing w:line="240" w:lineRule="auto"/>
              <w:ind w:firstLine="27"/>
              <w:jc w:val="center"/>
              <w:rPr>
                <w:rFonts w:asciiTheme="majorHAnsi" w:hAnsiTheme="majorHAnsi" w:cstheme="majorHAnsi"/>
                <w:bCs/>
                <w:sz w:val="26"/>
                <w:szCs w:val="26"/>
                <w:lang w:val="nl-NL"/>
              </w:rPr>
            </w:pPr>
            <w:r>
              <w:rPr>
                <w:rFonts w:asciiTheme="majorHAnsi" w:hAnsiTheme="majorHAnsi" w:cstheme="majorHAnsi"/>
                <w:bCs/>
                <w:sz w:val="26"/>
                <w:szCs w:val="26"/>
                <w:lang w:val="nl-NL"/>
              </w:rPr>
              <w:t>6 - 9</w:t>
            </w:r>
          </w:p>
        </w:tc>
        <w:tc>
          <w:tcPr>
            <w:tcW w:w="1055" w:type="pct"/>
            <w:vMerge w:val="restart"/>
            <w:tcBorders>
              <w:top w:val="single" w:sz="4" w:space="0" w:color="auto"/>
              <w:left w:val="single" w:sz="4" w:space="0" w:color="auto"/>
              <w:right w:val="single" w:sz="4" w:space="0" w:color="auto"/>
            </w:tcBorders>
            <w:vAlign w:val="center"/>
          </w:tcPr>
          <w:p w14:paraId="12E874F0" w14:textId="77777777" w:rsidR="006E38F7" w:rsidRDefault="00000000">
            <w:pPr>
              <w:spacing w:line="240" w:lineRule="auto"/>
              <w:ind w:firstLine="27"/>
              <w:jc w:val="center"/>
              <w:rPr>
                <w:rFonts w:asciiTheme="majorHAnsi" w:hAnsiTheme="majorHAnsi" w:cstheme="majorHAnsi"/>
                <w:bCs/>
                <w:sz w:val="26"/>
                <w:szCs w:val="26"/>
                <w:lang w:val="nl-NL"/>
              </w:rPr>
            </w:pPr>
            <w:r>
              <w:rPr>
                <w:rFonts w:asciiTheme="majorHAnsi" w:hAnsiTheme="majorHAnsi" w:cstheme="majorHAnsi"/>
                <w:bCs/>
                <w:sz w:val="26"/>
                <w:szCs w:val="26"/>
                <w:lang w:val="nl-NL"/>
              </w:rPr>
              <w:t>Không thuộc đối tượng</w:t>
            </w:r>
          </w:p>
          <w:p w14:paraId="7ADAE5F6" w14:textId="77777777" w:rsidR="006E38F7" w:rsidRDefault="006E38F7">
            <w:pPr>
              <w:spacing w:line="240" w:lineRule="auto"/>
              <w:ind w:firstLine="27"/>
              <w:jc w:val="center"/>
              <w:rPr>
                <w:rFonts w:asciiTheme="majorHAnsi" w:hAnsiTheme="majorHAnsi" w:cstheme="majorHAnsi"/>
                <w:bCs/>
                <w:sz w:val="26"/>
                <w:szCs w:val="26"/>
                <w:lang w:val="nl-NL"/>
              </w:rPr>
            </w:pPr>
          </w:p>
        </w:tc>
      </w:tr>
      <w:tr w:rsidR="006E38F7" w14:paraId="6961573B"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094F66C"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2</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7DBE63D9"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BOD5</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C097B24"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62C5B891" w14:textId="77777777" w:rsidR="006E38F7" w:rsidRDefault="00000000">
            <w:pPr>
              <w:spacing w:line="240" w:lineRule="auto"/>
              <w:ind w:firstLine="27"/>
              <w:jc w:val="center"/>
              <w:rPr>
                <w:rFonts w:asciiTheme="majorHAnsi" w:hAnsiTheme="majorHAnsi" w:cstheme="majorHAnsi"/>
                <w:bCs/>
                <w:sz w:val="26"/>
                <w:szCs w:val="26"/>
                <w:lang w:val="nl-NL"/>
              </w:rPr>
            </w:pPr>
            <w:r>
              <w:rPr>
                <w:rFonts w:asciiTheme="majorHAnsi" w:hAnsiTheme="majorHAnsi" w:cstheme="majorHAnsi"/>
                <w:bCs/>
                <w:sz w:val="26"/>
                <w:szCs w:val="26"/>
                <w:lang w:val="nl-NL"/>
              </w:rPr>
              <w:t>54</w:t>
            </w:r>
          </w:p>
        </w:tc>
        <w:tc>
          <w:tcPr>
            <w:tcW w:w="1055" w:type="pct"/>
            <w:vMerge/>
            <w:tcBorders>
              <w:left w:val="single" w:sz="4" w:space="0" w:color="auto"/>
              <w:right w:val="single" w:sz="4" w:space="0" w:color="auto"/>
            </w:tcBorders>
          </w:tcPr>
          <w:p w14:paraId="56467E1F" w14:textId="77777777" w:rsidR="006E38F7" w:rsidRDefault="006E38F7">
            <w:pPr>
              <w:spacing w:line="240" w:lineRule="auto"/>
              <w:ind w:firstLine="27"/>
              <w:jc w:val="center"/>
              <w:rPr>
                <w:rFonts w:asciiTheme="majorHAnsi" w:hAnsiTheme="majorHAnsi" w:cstheme="majorHAnsi"/>
                <w:bCs/>
                <w:sz w:val="26"/>
                <w:szCs w:val="26"/>
                <w:lang w:val="nl-NL"/>
              </w:rPr>
            </w:pPr>
          </w:p>
        </w:tc>
      </w:tr>
      <w:tr w:rsidR="006E38F7" w14:paraId="76978D29"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65C68D2"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3</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322E19D4"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COD</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DA1B62E"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2FD6C639" w14:textId="77777777" w:rsidR="006E38F7" w:rsidRDefault="00000000">
            <w:pPr>
              <w:spacing w:line="240" w:lineRule="auto"/>
              <w:ind w:firstLine="27"/>
              <w:jc w:val="center"/>
              <w:rPr>
                <w:rFonts w:asciiTheme="majorHAnsi" w:hAnsiTheme="majorHAnsi" w:cstheme="majorHAnsi"/>
                <w:bCs/>
                <w:sz w:val="26"/>
                <w:szCs w:val="26"/>
                <w:lang w:val="nl-NL"/>
              </w:rPr>
            </w:pPr>
            <w:r>
              <w:rPr>
                <w:rFonts w:asciiTheme="majorHAnsi" w:hAnsiTheme="majorHAnsi" w:cstheme="majorHAnsi"/>
                <w:bCs/>
                <w:sz w:val="26"/>
                <w:szCs w:val="26"/>
                <w:lang w:val="nl-NL"/>
              </w:rPr>
              <w:t>162</w:t>
            </w:r>
          </w:p>
        </w:tc>
        <w:tc>
          <w:tcPr>
            <w:tcW w:w="1055" w:type="pct"/>
            <w:vMerge/>
            <w:tcBorders>
              <w:left w:val="single" w:sz="4" w:space="0" w:color="auto"/>
              <w:right w:val="single" w:sz="4" w:space="0" w:color="auto"/>
            </w:tcBorders>
          </w:tcPr>
          <w:p w14:paraId="5D7F456F" w14:textId="77777777" w:rsidR="006E38F7" w:rsidRDefault="006E38F7">
            <w:pPr>
              <w:spacing w:line="240" w:lineRule="auto"/>
              <w:ind w:firstLine="27"/>
              <w:jc w:val="center"/>
              <w:rPr>
                <w:rFonts w:asciiTheme="majorHAnsi" w:hAnsiTheme="majorHAnsi" w:cstheme="majorHAnsi"/>
                <w:bCs/>
                <w:sz w:val="26"/>
                <w:szCs w:val="26"/>
                <w:lang w:val="nl-NL"/>
              </w:rPr>
            </w:pPr>
          </w:p>
        </w:tc>
      </w:tr>
      <w:tr w:rsidR="006E38F7" w14:paraId="1BF27405"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2F0F55EE"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4</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7A6064FF"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Sắt (Fe)</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F0F8D29"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72A747EA" w14:textId="77777777" w:rsidR="006E38F7" w:rsidRDefault="00000000">
            <w:pPr>
              <w:spacing w:line="240" w:lineRule="auto"/>
              <w:ind w:firstLine="0"/>
              <w:jc w:val="center"/>
              <w:rPr>
                <w:rFonts w:asciiTheme="majorHAnsi" w:hAnsiTheme="majorHAnsi" w:cstheme="majorHAnsi"/>
                <w:bCs/>
                <w:sz w:val="26"/>
                <w:szCs w:val="26"/>
                <w:lang w:val="nl-NL"/>
              </w:rPr>
            </w:pPr>
            <w:r>
              <w:rPr>
                <w:rFonts w:asciiTheme="majorHAnsi" w:hAnsiTheme="majorHAnsi" w:cstheme="majorHAnsi"/>
                <w:bCs/>
                <w:sz w:val="26"/>
                <w:szCs w:val="26"/>
                <w:lang w:val="nl-NL"/>
              </w:rPr>
              <w:t>5,4</w:t>
            </w:r>
          </w:p>
        </w:tc>
        <w:tc>
          <w:tcPr>
            <w:tcW w:w="1055" w:type="pct"/>
            <w:vMerge/>
            <w:tcBorders>
              <w:left w:val="single" w:sz="4" w:space="0" w:color="auto"/>
              <w:right w:val="single" w:sz="4" w:space="0" w:color="auto"/>
            </w:tcBorders>
          </w:tcPr>
          <w:p w14:paraId="167EDD0A" w14:textId="77777777" w:rsidR="006E38F7" w:rsidRDefault="006E38F7">
            <w:pPr>
              <w:spacing w:line="240" w:lineRule="auto"/>
              <w:ind w:firstLine="0"/>
              <w:jc w:val="center"/>
              <w:rPr>
                <w:rFonts w:asciiTheme="majorHAnsi" w:hAnsiTheme="majorHAnsi" w:cstheme="majorHAnsi"/>
                <w:bCs/>
                <w:sz w:val="26"/>
                <w:szCs w:val="26"/>
                <w:lang w:val="nl-NL"/>
              </w:rPr>
            </w:pPr>
          </w:p>
        </w:tc>
      </w:tr>
      <w:tr w:rsidR="006E38F7" w14:paraId="4922D64C"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F599DD0"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5</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6C07FEAA"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Tổng chất rắn lơ lửng (TSS)</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9C1B240"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66E009B4" w14:textId="77777777" w:rsidR="006E38F7" w:rsidRDefault="00000000">
            <w:pPr>
              <w:spacing w:line="240" w:lineRule="auto"/>
              <w:ind w:firstLine="0"/>
              <w:jc w:val="center"/>
              <w:rPr>
                <w:rFonts w:asciiTheme="majorHAnsi" w:hAnsiTheme="majorHAnsi" w:cstheme="majorHAnsi"/>
                <w:bCs/>
                <w:sz w:val="26"/>
                <w:szCs w:val="26"/>
                <w:lang w:val="nl-NL"/>
              </w:rPr>
            </w:pPr>
            <w:r>
              <w:rPr>
                <w:rFonts w:asciiTheme="majorHAnsi" w:hAnsiTheme="majorHAnsi" w:cstheme="majorHAnsi"/>
                <w:bCs/>
                <w:sz w:val="26"/>
                <w:szCs w:val="26"/>
                <w:lang w:val="nl-NL"/>
              </w:rPr>
              <w:t>108</w:t>
            </w:r>
          </w:p>
        </w:tc>
        <w:tc>
          <w:tcPr>
            <w:tcW w:w="1055" w:type="pct"/>
            <w:vMerge/>
            <w:tcBorders>
              <w:left w:val="single" w:sz="4" w:space="0" w:color="auto"/>
              <w:right w:val="single" w:sz="4" w:space="0" w:color="auto"/>
            </w:tcBorders>
          </w:tcPr>
          <w:p w14:paraId="3BE13108" w14:textId="77777777" w:rsidR="006E38F7" w:rsidRDefault="006E38F7">
            <w:pPr>
              <w:spacing w:line="240" w:lineRule="auto"/>
              <w:ind w:firstLine="0"/>
              <w:jc w:val="center"/>
              <w:rPr>
                <w:rFonts w:asciiTheme="majorHAnsi" w:hAnsiTheme="majorHAnsi" w:cstheme="majorHAnsi"/>
                <w:bCs/>
                <w:sz w:val="26"/>
                <w:szCs w:val="26"/>
                <w:lang w:val="nl-NL"/>
              </w:rPr>
            </w:pPr>
          </w:p>
        </w:tc>
      </w:tr>
      <w:tr w:rsidR="006E38F7" w14:paraId="57A5F4CB"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8840C02"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6</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5CCD7FDE"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Sunfua (tính theo H</w:t>
            </w:r>
            <w:r>
              <w:rPr>
                <w:rFonts w:asciiTheme="majorHAnsi" w:eastAsia="Times New Roman" w:hAnsiTheme="majorHAnsi" w:cstheme="majorHAnsi"/>
                <w:bCs/>
                <w:sz w:val="26"/>
                <w:szCs w:val="26"/>
                <w:vertAlign w:val="subscript"/>
              </w:rPr>
              <w:t>2</w:t>
            </w:r>
            <w:r>
              <w:rPr>
                <w:rFonts w:asciiTheme="majorHAnsi" w:eastAsia="Times New Roman" w:hAnsiTheme="majorHAnsi" w:cstheme="majorHAnsi"/>
                <w:bCs/>
                <w:sz w:val="26"/>
                <w:szCs w:val="26"/>
              </w:rPr>
              <w:t>S)</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2AF4B01"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29DD39A9" w14:textId="77777777" w:rsidR="006E38F7" w:rsidRDefault="00000000">
            <w:pPr>
              <w:spacing w:line="240" w:lineRule="auto"/>
              <w:ind w:firstLine="0"/>
              <w:jc w:val="center"/>
              <w:rPr>
                <w:rFonts w:asciiTheme="majorHAnsi" w:hAnsiTheme="majorHAnsi" w:cstheme="majorHAnsi"/>
                <w:bCs/>
                <w:sz w:val="26"/>
                <w:szCs w:val="26"/>
                <w:lang w:val="nl-NL"/>
              </w:rPr>
            </w:pPr>
            <w:r>
              <w:rPr>
                <w:rFonts w:asciiTheme="majorHAnsi" w:hAnsiTheme="majorHAnsi" w:cstheme="majorHAnsi"/>
                <w:bCs/>
                <w:sz w:val="26"/>
                <w:szCs w:val="26"/>
                <w:lang w:val="nl-NL"/>
              </w:rPr>
              <w:t>0,54</w:t>
            </w:r>
          </w:p>
        </w:tc>
        <w:tc>
          <w:tcPr>
            <w:tcW w:w="1055" w:type="pct"/>
            <w:vMerge/>
            <w:tcBorders>
              <w:left w:val="single" w:sz="4" w:space="0" w:color="auto"/>
              <w:right w:val="single" w:sz="4" w:space="0" w:color="auto"/>
            </w:tcBorders>
          </w:tcPr>
          <w:p w14:paraId="26F9C922" w14:textId="77777777" w:rsidR="006E38F7" w:rsidRDefault="006E38F7">
            <w:pPr>
              <w:spacing w:line="240" w:lineRule="auto"/>
              <w:ind w:firstLine="0"/>
              <w:jc w:val="center"/>
              <w:rPr>
                <w:rFonts w:asciiTheme="majorHAnsi" w:hAnsiTheme="majorHAnsi" w:cstheme="majorHAnsi"/>
                <w:bCs/>
                <w:sz w:val="26"/>
                <w:szCs w:val="26"/>
                <w:lang w:val="nl-NL"/>
              </w:rPr>
            </w:pPr>
          </w:p>
        </w:tc>
      </w:tr>
      <w:tr w:rsidR="006E38F7" w14:paraId="29BCF717"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4ACE89D"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7</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486492D8"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Tổng Nitơ</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55625111"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37CCE8E5" w14:textId="77777777" w:rsidR="006E38F7" w:rsidRDefault="00000000">
            <w:pPr>
              <w:spacing w:line="240" w:lineRule="auto"/>
              <w:ind w:firstLine="0"/>
              <w:jc w:val="center"/>
              <w:rPr>
                <w:rFonts w:asciiTheme="majorHAnsi" w:hAnsiTheme="majorHAnsi" w:cstheme="majorHAnsi"/>
                <w:bCs/>
                <w:sz w:val="26"/>
                <w:szCs w:val="26"/>
                <w:lang w:val="nl-NL"/>
              </w:rPr>
            </w:pPr>
            <w:r>
              <w:rPr>
                <w:rFonts w:asciiTheme="majorHAnsi" w:hAnsiTheme="majorHAnsi" w:cstheme="majorHAnsi"/>
                <w:bCs/>
                <w:sz w:val="26"/>
                <w:szCs w:val="26"/>
                <w:lang w:val="nl-NL"/>
              </w:rPr>
              <w:t>43,2</w:t>
            </w:r>
          </w:p>
        </w:tc>
        <w:tc>
          <w:tcPr>
            <w:tcW w:w="1055" w:type="pct"/>
            <w:vMerge/>
            <w:tcBorders>
              <w:left w:val="single" w:sz="4" w:space="0" w:color="auto"/>
              <w:right w:val="single" w:sz="4" w:space="0" w:color="auto"/>
            </w:tcBorders>
          </w:tcPr>
          <w:p w14:paraId="4B0F6C5D" w14:textId="77777777" w:rsidR="006E38F7" w:rsidRDefault="006E38F7">
            <w:pPr>
              <w:spacing w:line="240" w:lineRule="auto"/>
              <w:ind w:firstLine="0"/>
              <w:jc w:val="center"/>
              <w:rPr>
                <w:rFonts w:asciiTheme="majorHAnsi" w:hAnsiTheme="majorHAnsi" w:cstheme="majorHAnsi"/>
                <w:bCs/>
                <w:sz w:val="26"/>
                <w:szCs w:val="26"/>
                <w:lang w:val="nl-NL"/>
              </w:rPr>
            </w:pPr>
          </w:p>
        </w:tc>
      </w:tr>
      <w:tr w:rsidR="006E38F7" w14:paraId="7A43D6C6"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515FF5E3"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8</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6968D8B5"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Amoni (tính theo N)</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64E9063"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3F0610BD" w14:textId="77777777" w:rsidR="006E38F7" w:rsidRDefault="00000000">
            <w:pPr>
              <w:spacing w:line="240" w:lineRule="auto"/>
              <w:ind w:firstLine="0"/>
              <w:jc w:val="center"/>
              <w:rPr>
                <w:rFonts w:asciiTheme="majorHAnsi" w:hAnsiTheme="majorHAnsi" w:cstheme="majorHAnsi"/>
                <w:bCs/>
                <w:sz w:val="26"/>
                <w:szCs w:val="26"/>
                <w:lang w:val="nl-NL"/>
              </w:rPr>
            </w:pPr>
            <w:r>
              <w:rPr>
                <w:rFonts w:asciiTheme="majorHAnsi" w:hAnsiTheme="majorHAnsi" w:cstheme="majorHAnsi"/>
                <w:bCs/>
                <w:sz w:val="26"/>
                <w:szCs w:val="26"/>
                <w:lang w:val="nl-NL"/>
              </w:rPr>
              <w:t>10,8</w:t>
            </w:r>
          </w:p>
        </w:tc>
        <w:tc>
          <w:tcPr>
            <w:tcW w:w="1055" w:type="pct"/>
            <w:vMerge/>
            <w:tcBorders>
              <w:left w:val="single" w:sz="4" w:space="0" w:color="auto"/>
              <w:right w:val="single" w:sz="4" w:space="0" w:color="auto"/>
            </w:tcBorders>
          </w:tcPr>
          <w:p w14:paraId="66BCF65A" w14:textId="77777777" w:rsidR="006E38F7" w:rsidRDefault="006E38F7">
            <w:pPr>
              <w:spacing w:line="240" w:lineRule="auto"/>
              <w:ind w:firstLine="0"/>
              <w:jc w:val="center"/>
              <w:rPr>
                <w:rFonts w:asciiTheme="majorHAnsi" w:hAnsiTheme="majorHAnsi" w:cstheme="majorHAnsi"/>
                <w:bCs/>
                <w:sz w:val="26"/>
                <w:szCs w:val="26"/>
                <w:lang w:val="nl-NL"/>
              </w:rPr>
            </w:pPr>
          </w:p>
        </w:tc>
      </w:tr>
      <w:tr w:rsidR="006E38F7" w14:paraId="54F7D794"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7936258"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9</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0C30798D"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Tổng phốtpho</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B3D6D0"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2044B312" w14:textId="77777777" w:rsidR="006E38F7" w:rsidRDefault="00000000">
            <w:pPr>
              <w:spacing w:line="240" w:lineRule="auto"/>
              <w:ind w:firstLine="0"/>
              <w:jc w:val="center"/>
              <w:rPr>
                <w:rFonts w:asciiTheme="majorHAnsi" w:hAnsiTheme="majorHAnsi" w:cstheme="majorHAnsi"/>
                <w:bCs/>
                <w:sz w:val="26"/>
                <w:szCs w:val="26"/>
                <w:lang w:val="nl-NL"/>
              </w:rPr>
            </w:pPr>
            <w:r>
              <w:rPr>
                <w:rFonts w:asciiTheme="majorHAnsi" w:hAnsiTheme="majorHAnsi" w:cstheme="majorHAnsi"/>
                <w:bCs/>
                <w:sz w:val="26"/>
                <w:szCs w:val="26"/>
                <w:lang w:val="nl-NL"/>
              </w:rPr>
              <w:t>6,48</w:t>
            </w:r>
          </w:p>
        </w:tc>
        <w:tc>
          <w:tcPr>
            <w:tcW w:w="1055" w:type="pct"/>
            <w:vMerge/>
            <w:tcBorders>
              <w:left w:val="single" w:sz="4" w:space="0" w:color="auto"/>
              <w:right w:val="single" w:sz="4" w:space="0" w:color="auto"/>
            </w:tcBorders>
          </w:tcPr>
          <w:p w14:paraId="06967449" w14:textId="77777777" w:rsidR="006E38F7" w:rsidRDefault="006E38F7">
            <w:pPr>
              <w:spacing w:line="240" w:lineRule="auto"/>
              <w:ind w:firstLine="0"/>
              <w:jc w:val="center"/>
              <w:rPr>
                <w:rFonts w:asciiTheme="majorHAnsi" w:hAnsiTheme="majorHAnsi" w:cstheme="majorHAnsi"/>
                <w:bCs/>
                <w:sz w:val="26"/>
                <w:szCs w:val="26"/>
                <w:lang w:val="nl-NL"/>
              </w:rPr>
            </w:pPr>
          </w:p>
        </w:tc>
      </w:tr>
      <w:tr w:rsidR="006E38F7" w14:paraId="66DBE06C"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3163869"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10</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467EE059"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Tổng dầu mỡ khoáng</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C7185C2"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mg/l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7A252BA1" w14:textId="77777777" w:rsidR="006E38F7" w:rsidRDefault="00000000">
            <w:pPr>
              <w:spacing w:line="240" w:lineRule="auto"/>
              <w:ind w:firstLine="0"/>
              <w:jc w:val="center"/>
              <w:rPr>
                <w:rFonts w:asciiTheme="majorHAnsi" w:hAnsiTheme="majorHAnsi" w:cstheme="majorHAnsi"/>
                <w:bCs/>
                <w:sz w:val="26"/>
                <w:szCs w:val="26"/>
                <w:lang w:val="nl-NL"/>
              </w:rPr>
            </w:pPr>
            <w:r>
              <w:rPr>
                <w:rFonts w:asciiTheme="majorHAnsi" w:hAnsiTheme="majorHAnsi" w:cstheme="majorHAnsi"/>
                <w:bCs/>
                <w:sz w:val="26"/>
                <w:szCs w:val="26"/>
                <w:lang w:val="nl-NL"/>
              </w:rPr>
              <w:t>10,8</w:t>
            </w:r>
          </w:p>
        </w:tc>
        <w:tc>
          <w:tcPr>
            <w:tcW w:w="1055" w:type="pct"/>
            <w:vMerge/>
            <w:tcBorders>
              <w:left w:val="single" w:sz="4" w:space="0" w:color="auto"/>
              <w:right w:val="single" w:sz="4" w:space="0" w:color="auto"/>
            </w:tcBorders>
          </w:tcPr>
          <w:p w14:paraId="7F07BC9D" w14:textId="77777777" w:rsidR="006E38F7" w:rsidRDefault="006E38F7">
            <w:pPr>
              <w:spacing w:line="240" w:lineRule="auto"/>
              <w:ind w:firstLine="0"/>
              <w:jc w:val="center"/>
              <w:rPr>
                <w:rFonts w:asciiTheme="majorHAnsi" w:hAnsiTheme="majorHAnsi" w:cstheme="majorHAnsi"/>
                <w:bCs/>
                <w:sz w:val="26"/>
                <w:szCs w:val="26"/>
                <w:lang w:val="nl-NL"/>
              </w:rPr>
            </w:pPr>
          </w:p>
        </w:tc>
      </w:tr>
      <w:tr w:rsidR="006E38F7" w14:paraId="028E0130" w14:textId="77777777">
        <w:trPr>
          <w:trHeight w:val="449"/>
          <w:jc w:val="center"/>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1C3D8626"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11</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14:paraId="7F501D64" w14:textId="77777777" w:rsidR="006E38F7" w:rsidRDefault="00000000">
            <w:pPr>
              <w:spacing w:line="240" w:lineRule="auto"/>
              <w:ind w:firstLine="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Tổng Coliform</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F84915F" w14:textId="77777777" w:rsidR="006E38F7" w:rsidRDefault="00000000">
            <w:pPr>
              <w:spacing w:line="240" w:lineRule="auto"/>
              <w:ind w:firstLine="0"/>
              <w:jc w:val="center"/>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CFU/100ml</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5BC9AFB8" w14:textId="77777777" w:rsidR="006E38F7" w:rsidRDefault="00000000">
            <w:pPr>
              <w:spacing w:line="240" w:lineRule="auto"/>
              <w:ind w:firstLine="0"/>
              <w:jc w:val="center"/>
              <w:rPr>
                <w:rFonts w:asciiTheme="majorHAnsi" w:hAnsiTheme="majorHAnsi" w:cstheme="majorHAnsi"/>
                <w:bCs/>
                <w:sz w:val="26"/>
                <w:szCs w:val="26"/>
                <w:lang w:val="nl-NL"/>
              </w:rPr>
            </w:pPr>
            <w:r>
              <w:rPr>
                <w:rFonts w:asciiTheme="majorHAnsi" w:hAnsiTheme="majorHAnsi" w:cstheme="majorHAnsi"/>
                <w:bCs/>
                <w:sz w:val="26"/>
                <w:szCs w:val="26"/>
                <w:lang w:val="nl-NL"/>
              </w:rPr>
              <w:t>5.000</w:t>
            </w:r>
          </w:p>
        </w:tc>
        <w:tc>
          <w:tcPr>
            <w:tcW w:w="1055" w:type="pct"/>
            <w:vMerge/>
            <w:tcBorders>
              <w:left w:val="single" w:sz="4" w:space="0" w:color="auto"/>
              <w:bottom w:val="single" w:sz="4" w:space="0" w:color="auto"/>
              <w:right w:val="single" w:sz="4" w:space="0" w:color="auto"/>
            </w:tcBorders>
          </w:tcPr>
          <w:p w14:paraId="63670740" w14:textId="77777777" w:rsidR="006E38F7" w:rsidRDefault="006E38F7">
            <w:pPr>
              <w:spacing w:line="240" w:lineRule="auto"/>
              <w:ind w:firstLine="0"/>
              <w:jc w:val="center"/>
              <w:rPr>
                <w:rFonts w:asciiTheme="majorHAnsi" w:hAnsiTheme="majorHAnsi" w:cstheme="majorHAnsi"/>
                <w:bCs/>
                <w:sz w:val="26"/>
                <w:szCs w:val="26"/>
                <w:lang w:val="nl-NL"/>
              </w:rPr>
            </w:pPr>
          </w:p>
        </w:tc>
      </w:tr>
    </w:tbl>
    <w:p w14:paraId="1CD0473C" w14:textId="77777777" w:rsidR="006E38F7" w:rsidRDefault="006E38F7">
      <w:pPr>
        <w:spacing w:line="240" w:lineRule="auto"/>
        <w:jc w:val="both"/>
        <w:rPr>
          <w:rFonts w:eastAsia="Arial" w:cs="Times New Roman"/>
          <w:b/>
          <w:sz w:val="18"/>
          <w:szCs w:val="28"/>
        </w:rPr>
      </w:pPr>
    </w:p>
    <w:p w14:paraId="7D49967F" w14:textId="77777777" w:rsidR="006E38F7" w:rsidRDefault="00000000">
      <w:pPr>
        <w:spacing w:line="240" w:lineRule="auto"/>
        <w:jc w:val="both"/>
        <w:rPr>
          <w:rFonts w:eastAsia="Arial" w:cs="Times New Roman"/>
          <w:b/>
          <w:szCs w:val="28"/>
        </w:rPr>
      </w:pPr>
      <w:r>
        <w:rPr>
          <w:rFonts w:eastAsia="Arial" w:cs="Times New Roman"/>
          <w:b/>
          <w:szCs w:val="28"/>
        </w:rPr>
        <w:t>B. YÊU CẦU BẢO VỆ MÔI TRƯỜNG ĐỐI VỚI THU GOM, XỬ LÝ NƯỚC THẢI:</w:t>
      </w:r>
    </w:p>
    <w:p w14:paraId="0B1F84D8" w14:textId="77777777" w:rsidR="006E38F7" w:rsidRDefault="00000000">
      <w:pPr>
        <w:spacing w:line="240" w:lineRule="auto"/>
        <w:jc w:val="both"/>
        <w:rPr>
          <w:rFonts w:eastAsia="Arial" w:cs="Times New Roman"/>
          <w:b/>
          <w:szCs w:val="28"/>
        </w:rPr>
      </w:pPr>
      <w:r>
        <w:rPr>
          <w:rFonts w:eastAsia="Arial" w:cs="Times New Roman"/>
          <w:b/>
          <w:szCs w:val="28"/>
        </w:rPr>
        <w:t>1. Công trình, biện pháp thu gom, xử lý nước thải:</w:t>
      </w:r>
    </w:p>
    <w:p w14:paraId="53380BF0" w14:textId="77777777" w:rsidR="006E38F7" w:rsidRDefault="00000000">
      <w:pPr>
        <w:spacing w:line="240" w:lineRule="auto"/>
        <w:jc w:val="both"/>
        <w:rPr>
          <w:rFonts w:eastAsia="Arial" w:cs="Times New Roman"/>
          <w:szCs w:val="28"/>
        </w:rPr>
      </w:pPr>
      <w:r>
        <w:rPr>
          <w:rFonts w:eastAsia="Arial" w:cs="Times New Roman"/>
          <w:szCs w:val="28"/>
        </w:rPr>
        <w:t>1.1. Mạng lưới thu gom nước thải từ các nguồn phát sinh nước thải để đưa về hệ thống xử lý nước thải tập trung:</w:t>
      </w:r>
    </w:p>
    <w:p w14:paraId="282EDC3E" w14:textId="77777777" w:rsidR="006E38F7" w:rsidRDefault="00000000">
      <w:pPr>
        <w:widowControl w:val="0"/>
        <w:spacing w:line="240" w:lineRule="auto"/>
        <w:jc w:val="both"/>
        <w:rPr>
          <w:rFonts w:eastAsia="Arial" w:cs="Times New Roman"/>
          <w:iCs/>
          <w:szCs w:val="28"/>
        </w:rPr>
      </w:pPr>
      <w:bookmarkStart w:id="10" w:name="_Hlk176242865"/>
      <w:r>
        <w:rPr>
          <w:rFonts w:eastAsia="Arial" w:cs="Times New Roman"/>
          <w:iCs/>
          <w:szCs w:val="28"/>
        </w:rPr>
        <w:t xml:space="preserve">- Nguồn số 01: Nước thải sinh hoạt từ </w:t>
      </w:r>
      <w:r>
        <w:rPr>
          <w:rFonts w:eastAsia="Arial" w:cs="Times New Roman"/>
          <w:bCs/>
          <w:szCs w:val="28"/>
        </w:rPr>
        <w:t>quá trình đào thải của con người (phân, nước tiểu) được thu gom, xử lý sơ bộ bằng bể tự hoại thể tích 9,18m</w:t>
      </w:r>
      <w:r>
        <w:rPr>
          <w:rFonts w:eastAsia="Arial" w:cs="Times New Roman"/>
          <w:bCs/>
          <w:szCs w:val="28"/>
          <w:vertAlign w:val="superscript"/>
        </w:rPr>
        <w:t>3</w:t>
      </w:r>
      <w:r>
        <w:rPr>
          <w:rFonts w:eastAsia="Arial" w:cs="Times New Roman"/>
          <w:bCs/>
          <w:szCs w:val="28"/>
        </w:rPr>
        <w:t xml:space="preserve"> (kích thước DxRxH = </w:t>
      </w:r>
      <w:r>
        <w:rPr>
          <w:rFonts w:cs="Times New Roman"/>
          <w:bCs/>
          <w:szCs w:val="28"/>
        </w:rPr>
        <w:t>3,0m x 1,8m x1,7m</w:t>
      </w:r>
      <w:r>
        <w:rPr>
          <w:rFonts w:eastAsia="Arial" w:cs="Times New Roman"/>
          <w:bCs/>
          <w:szCs w:val="28"/>
        </w:rPr>
        <w:t>)</w:t>
      </w:r>
      <w:r>
        <w:rPr>
          <w:rFonts w:eastAsia="Arial" w:cs="Times New Roman"/>
          <w:bCs/>
          <w:szCs w:val="28"/>
          <w:lang w:val="vi-VN"/>
        </w:rPr>
        <w:t xml:space="preserve"> cùng với</w:t>
      </w:r>
      <w:r>
        <w:rPr>
          <w:rFonts w:eastAsia="Arial" w:cs="Times New Roman"/>
          <w:bCs/>
          <w:szCs w:val="28"/>
        </w:rPr>
        <w:t xml:space="preserve"> nước thải từ hoạt động </w:t>
      </w:r>
      <w:r>
        <w:rPr>
          <w:rFonts w:cs="Times New Roman"/>
          <w:iCs/>
          <w:szCs w:val="28"/>
        </w:rPr>
        <w:t>ăn uống, tắm rửa tại nhà điều hành của khu xử l</w:t>
      </w:r>
      <w:r>
        <w:rPr>
          <w:rFonts w:eastAsia="Arial" w:cs="Times New Roman"/>
          <w:bCs/>
          <w:szCs w:val="28"/>
        </w:rPr>
        <w:t xml:space="preserve">ý được thu gom qua song chắn rác, dẫn chung vào hố ga </w:t>
      </w:r>
      <w:bookmarkStart w:id="11" w:name="_Hlk176242846"/>
      <w:r>
        <w:rPr>
          <w:rFonts w:eastAsia="Arial" w:cs="Times New Roman"/>
          <w:bCs/>
          <w:szCs w:val="28"/>
        </w:rPr>
        <w:t>(thể tích 0,18m</w:t>
      </w:r>
      <w:r>
        <w:rPr>
          <w:rFonts w:eastAsia="Arial" w:cs="Times New Roman"/>
          <w:bCs/>
          <w:szCs w:val="28"/>
          <w:vertAlign w:val="superscript"/>
        </w:rPr>
        <w:t>3</w:t>
      </w:r>
      <w:r>
        <w:rPr>
          <w:rFonts w:eastAsia="Arial" w:cs="Times New Roman"/>
          <w:bCs/>
          <w:szCs w:val="28"/>
          <w:lang w:val="vi-VN"/>
        </w:rPr>
        <w:t xml:space="preserve">, </w:t>
      </w:r>
      <w:r>
        <w:rPr>
          <w:rFonts w:eastAsia="Arial" w:cs="Times New Roman"/>
          <w:bCs/>
          <w:szCs w:val="28"/>
        </w:rPr>
        <w:t xml:space="preserve">kích thước </w:t>
      </w:r>
      <w:r>
        <w:rPr>
          <w:rFonts w:eastAsia="Calibri" w:cs="Times New Roman"/>
          <w:szCs w:val="28"/>
        </w:rPr>
        <w:t xml:space="preserve">0,6mx0,6mx0,5m); nước thải sau hố ga được thu gom qua </w:t>
      </w:r>
      <w:r>
        <w:rPr>
          <w:rFonts w:eastAsia="Arial" w:cs="Times New Roman"/>
          <w:bCs/>
          <w:szCs w:val="28"/>
        </w:rPr>
        <w:t xml:space="preserve">đường ống uPVC D160, dài 78m </w:t>
      </w:r>
      <w:r>
        <w:rPr>
          <w:rFonts w:eastAsia="Calibri" w:cs="Times New Roman"/>
          <w:szCs w:val="28"/>
        </w:rPr>
        <w:t>vào hệ thống xử lý nước thải tập trung công suất thiết kế 10m</w:t>
      </w:r>
      <w:r>
        <w:rPr>
          <w:rFonts w:eastAsia="Calibri" w:cs="Times New Roman"/>
          <w:szCs w:val="28"/>
          <w:vertAlign w:val="superscript"/>
        </w:rPr>
        <w:t>3</w:t>
      </w:r>
      <w:r>
        <w:rPr>
          <w:rFonts w:eastAsia="Calibri" w:cs="Times New Roman"/>
          <w:szCs w:val="28"/>
        </w:rPr>
        <w:t>/ngày để xử lý</w:t>
      </w:r>
      <w:r>
        <w:rPr>
          <w:rFonts w:eastAsia="Arial" w:cs="Times New Roman"/>
          <w:bCs/>
          <w:szCs w:val="28"/>
        </w:rPr>
        <w:t>.</w:t>
      </w:r>
    </w:p>
    <w:p w14:paraId="28C3F923" w14:textId="77777777" w:rsidR="006E38F7" w:rsidRDefault="00000000">
      <w:pPr>
        <w:widowControl w:val="0"/>
        <w:spacing w:line="240" w:lineRule="auto"/>
        <w:jc w:val="both"/>
        <w:rPr>
          <w:rFonts w:eastAsia="Calibri" w:cs="Times New Roman"/>
          <w:szCs w:val="28"/>
        </w:rPr>
      </w:pPr>
      <w:bookmarkStart w:id="12" w:name="_Hlk176242950"/>
      <w:bookmarkEnd w:id="10"/>
      <w:bookmarkEnd w:id="11"/>
      <w:r>
        <w:rPr>
          <w:rFonts w:eastAsia="Arial" w:cs="Times New Roman"/>
          <w:iCs/>
          <w:szCs w:val="28"/>
        </w:rPr>
        <w:t xml:space="preserve">- Nguồn số 02 và nguồn số 04: </w:t>
      </w:r>
      <w:r>
        <w:rPr>
          <w:rFonts w:eastAsia="Calibri" w:cs="Times New Roman"/>
          <w:szCs w:val="28"/>
        </w:rPr>
        <w:t xml:space="preserve">Nước rỉ rác từ nhà tập kết rác và nước thải từ </w:t>
      </w:r>
      <w:r>
        <w:rPr>
          <w:rFonts w:eastAsia="Times New Roman" w:cs="Times New Roman"/>
          <w:szCs w:val="28"/>
        </w:rPr>
        <w:t>rửa máy móc, thiết bị, vệ sinh nhà xưởng</w:t>
      </w:r>
      <w:r>
        <w:rPr>
          <w:rFonts w:eastAsia="Calibri" w:cs="Times New Roman"/>
          <w:szCs w:val="28"/>
        </w:rPr>
        <w:t xml:space="preserve"> được thu gom bằng hệ thống mương bên trong nhà phân loại (mương xây bằng gạch, kích thước rộng 250mm, sâu 300mm, dài 40m, nắp mương có song chắn rác bằng thép để ngăn </w:t>
      </w:r>
      <w:r>
        <w:rPr>
          <w:rFonts w:eastAsia="Calibri" w:cs="Times New Roman"/>
          <w:szCs w:val="28"/>
          <w:lang w:val="vi-VN"/>
        </w:rPr>
        <w:t>rác kích thước lớn rơi xuống mương</w:t>
      </w:r>
      <w:r>
        <w:rPr>
          <w:rFonts w:eastAsia="Calibri" w:cs="Times New Roman"/>
          <w:szCs w:val="28"/>
        </w:rPr>
        <w:t xml:space="preserve">), </w:t>
      </w:r>
      <w:r>
        <w:rPr>
          <w:rFonts w:eastAsia="Calibri" w:cs="Times New Roman"/>
          <w:szCs w:val="28"/>
          <w:lang w:val="vi-VN"/>
        </w:rPr>
        <w:t xml:space="preserve">nước dọc mương </w:t>
      </w:r>
      <w:r>
        <w:rPr>
          <w:rFonts w:eastAsia="Calibri" w:cs="Times New Roman"/>
          <w:szCs w:val="28"/>
        </w:rPr>
        <w:t xml:space="preserve">dẫn </w:t>
      </w:r>
      <w:r>
        <w:rPr>
          <w:rFonts w:eastAsia="Calibri" w:cs="Times New Roman"/>
          <w:szCs w:val="28"/>
          <w:lang w:val="vi-VN"/>
        </w:rPr>
        <w:t>vào</w:t>
      </w:r>
      <w:r>
        <w:rPr>
          <w:rFonts w:eastAsia="Calibri" w:cs="Times New Roman"/>
          <w:szCs w:val="28"/>
        </w:rPr>
        <w:t xml:space="preserve"> hố ga</w:t>
      </w:r>
      <w:r>
        <w:rPr>
          <w:rFonts w:eastAsia="Calibri" w:cs="Times New Roman"/>
          <w:szCs w:val="28"/>
          <w:lang w:val="vi-VN"/>
        </w:rPr>
        <w:t xml:space="preserve"> bên cạnh nhà tập kết rác</w:t>
      </w:r>
      <w:r>
        <w:rPr>
          <w:rFonts w:eastAsia="Calibri" w:cs="Times New Roman"/>
          <w:szCs w:val="28"/>
        </w:rPr>
        <w:t xml:space="preserve"> (</w:t>
      </w:r>
      <w:r>
        <w:rPr>
          <w:rFonts w:eastAsia="Arial" w:cs="Times New Roman"/>
          <w:bCs/>
          <w:szCs w:val="28"/>
        </w:rPr>
        <w:t xml:space="preserve">kích thước </w:t>
      </w:r>
      <w:r>
        <w:rPr>
          <w:rFonts w:eastAsia="Calibri" w:cs="Times New Roman"/>
          <w:szCs w:val="28"/>
        </w:rPr>
        <w:t>0,6mx0,6mx0,5m)</w:t>
      </w:r>
      <w:r>
        <w:rPr>
          <w:rFonts w:eastAsia="Calibri" w:cs="Times New Roman"/>
          <w:szCs w:val="28"/>
          <w:lang w:val="vi-VN"/>
        </w:rPr>
        <w:t xml:space="preserve"> và chảy theo</w:t>
      </w:r>
      <w:r>
        <w:rPr>
          <w:rFonts w:eastAsia="Calibri" w:cs="Times New Roman"/>
          <w:szCs w:val="28"/>
        </w:rPr>
        <w:t xml:space="preserve"> ống nhựa PVC đường kính D160, dài 56m</w:t>
      </w:r>
      <w:r>
        <w:rPr>
          <w:rFonts w:eastAsia="Calibri" w:cs="Times New Roman"/>
          <w:szCs w:val="28"/>
          <w:lang w:val="vi-VN"/>
        </w:rPr>
        <w:t xml:space="preserve"> </w:t>
      </w:r>
      <w:r>
        <w:rPr>
          <w:rFonts w:eastAsia="Calibri" w:cs="Times New Roman"/>
          <w:szCs w:val="28"/>
        </w:rPr>
        <w:t>dẫn vào hệ thống xử lý nước thải tập trung để xử lý.</w:t>
      </w:r>
    </w:p>
    <w:bookmarkEnd w:id="12"/>
    <w:p w14:paraId="0139798D" w14:textId="77777777" w:rsidR="006E38F7" w:rsidRDefault="00000000">
      <w:pPr>
        <w:spacing w:line="240" w:lineRule="auto"/>
        <w:jc w:val="both"/>
        <w:rPr>
          <w:rFonts w:eastAsia="Calibri" w:cs="Times New Roman"/>
          <w:szCs w:val="28"/>
        </w:rPr>
      </w:pPr>
      <w:r>
        <w:rPr>
          <w:rFonts w:eastAsia="Calibri" w:cs="Times New Roman"/>
          <w:szCs w:val="28"/>
        </w:rPr>
        <w:t>- Nguồn số 03: Nước rỉ rác phát sinh từ các ô chôn lấp tro xỉ được thu gom</w:t>
      </w:r>
      <w:bookmarkStart w:id="13" w:name="_Hlk176243000"/>
      <w:r>
        <w:rPr>
          <w:rFonts w:eastAsia="Calibri" w:cs="Times New Roman"/>
          <w:szCs w:val="28"/>
          <w:lang w:val="vi-VN"/>
        </w:rPr>
        <w:t xml:space="preserve"> </w:t>
      </w:r>
      <w:r>
        <w:rPr>
          <w:rFonts w:eastAsia="Calibri" w:cs="Times New Roman"/>
          <w:szCs w:val="28"/>
        </w:rPr>
        <w:t>bằng hệ thống đường ống nhựa PVC bố trí dạng xương cá nằm dưới đáy ô, gồm 01 tuyến ống PVC D160 ở chính giữa và các tuyến ống nhánh PVC D110 (tổng chiều dài hệ thống đường ống là 42m), sau đó được bơm về hệ thống xử lý nước thải tập trung để xử lý.</w:t>
      </w:r>
    </w:p>
    <w:p w14:paraId="14F8D4CA" w14:textId="77777777" w:rsidR="006E38F7" w:rsidRDefault="00000000">
      <w:pPr>
        <w:widowControl w:val="0"/>
        <w:spacing w:line="240" w:lineRule="auto"/>
        <w:jc w:val="both"/>
        <w:rPr>
          <w:rFonts w:eastAsia="Calibri" w:cs="Times New Roman"/>
          <w:sz w:val="26"/>
          <w:szCs w:val="26"/>
          <w:lang w:val="vi-VN"/>
        </w:rPr>
      </w:pPr>
      <w:bookmarkStart w:id="14" w:name="_Hlk176243171"/>
      <w:bookmarkEnd w:id="13"/>
      <w:r>
        <w:rPr>
          <w:rFonts w:eastAsia="Arial" w:cs="Times New Roman"/>
          <w:iCs/>
          <w:szCs w:val="28"/>
        </w:rPr>
        <w:lastRenderedPageBreak/>
        <w:t>- Nguồn số 05:</w:t>
      </w:r>
      <w:r>
        <w:rPr>
          <w:rFonts w:eastAsia="Calibri" w:cs="Times New Roman"/>
          <w:szCs w:val="28"/>
        </w:rPr>
        <w:t xml:space="preserve"> Nước thải phát sinh từ hệ thống xử lý khí thải của lò đốt được lưu chứa tại bể chứa dung dịch, dẫn vào hố ga, sau đó dẫn bằng đường ống PVC có kích thước D160 dài 30m đấu nối cùng với nước thải phát sinh từ nguồn số 02 và số 04 rồi dẫn về hệ thống xử lý nước thải tập trung để xử </w:t>
      </w:r>
      <w:r>
        <w:rPr>
          <w:rFonts w:eastAsia="Calibri" w:cs="Times New Roman"/>
          <w:szCs w:val="28"/>
          <w:lang w:val="vi-VN"/>
        </w:rPr>
        <w:t>lý.</w:t>
      </w:r>
    </w:p>
    <w:bookmarkEnd w:id="14"/>
    <w:p w14:paraId="29081690" w14:textId="77777777" w:rsidR="006E38F7" w:rsidRDefault="00000000">
      <w:pPr>
        <w:spacing w:line="240" w:lineRule="auto"/>
        <w:jc w:val="both"/>
        <w:rPr>
          <w:rFonts w:eastAsia="Calibri" w:cs="Times New Roman"/>
          <w:szCs w:val="28"/>
          <w:lang w:val="vi-VN" w:eastAsia="en-GB"/>
        </w:rPr>
      </w:pPr>
      <w:r>
        <w:rPr>
          <w:rFonts w:eastAsia="Calibri" w:cs="Times New Roman"/>
          <w:szCs w:val="28"/>
          <w:lang w:val="vi-VN" w:eastAsia="en-GB"/>
        </w:rPr>
        <w:t>1.2. Công trình, thiết bị xử lý nước thải:</w:t>
      </w:r>
    </w:p>
    <w:p w14:paraId="365654BD" w14:textId="77777777" w:rsidR="006E38F7" w:rsidRDefault="00000000">
      <w:pPr>
        <w:tabs>
          <w:tab w:val="left" w:pos="851"/>
        </w:tabs>
        <w:spacing w:line="240" w:lineRule="auto"/>
        <w:jc w:val="both"/>
        <w:rPr>
          <w:rFonts w:eastAsia="Times New Roman" w:cs="Times New Roman"/>
          <w:spacing w:val="-2"/>
          <w:szCs w:val="28"/>
          <w:lang w:val="it-IT"/>
        </w:rPr>
      </w:pPr>
      <w:r>
        <w:rPr>
          <w:rFonts w:eastAsia="Calibri" w:cs="Times New Roman"/>
          <w:szCs w:val="28"/>
          <w:lang w:val="vi-VN" w:eastAsia="en-GB"/>
        </w:rPr>
        <w:t xml:space="preserve">1.2.1. </w:t>
      </w:r>
      <w:r>
        <w:rPr>
          <w:rFonts w:eastAsia="Calibri" w:cs="Times New Roman"/>
          <w:spacing w:val="-2"/>
          <w:szCs w:val="28"/>
          <w:lang w:val="vi-VN" w:eastAsia="en-GB"/>
        </w:rPr>
        <w:t>Tóm tắt quy trình công nghệ:</w:t>
      </w:r>
      <w:r>
        <w:rPr>
          <w:rFonts w:eastAsia="Times New Roman" w:cs="Times New Roman"/>
          <w:spacing w:val="-2"/>
          <w:sz w:val="26"/>
          <w:szCs w:val="26"/>
          <w:lang w:val="it-IT"/>
        </w:rPr>
        <w:t xml:space="preserve"> </w:t>
      </w:r>
      <w:r>
        <w:rPr>
          <w:rFonts w:eastAsia="Times New Roman" w:cs="Times New Roman"/>
          <w:spacing w:val="-2"/>
          <w:szCs w:val="28"/>
          <w:lang w:val="it-IT"/>
        </w:rPr>
        <w:t>Nước thải sinh hoạt (nguồn số 01) và nước thải phát sinh trong quá hoạt động xử lý rác thải sinh hoạt (nguồn số 02, 03, 04, 05) qua hố thu gom → Bể lắng → Bể lọc → Bể sinh học → Bể lắng → Hố khử trùng →  Khe Cạn phía Tây Bắc dự án.</w:t>
      </w:r>
    </w:p>
    <w:p w14:paraId="28FD9E42" w14:textId="77777777" w:rsidR="006E38F7" w:rsidRDefault="00000000">
      <w:pPr>
        <w:spacing w:line="240" w:lineRule="auto"/>
        <w:jc w:val="both"/>
        <w:rPr>
          <w:rFonts w:cs="Times New Roman"/>
          <w:szCs w:val="28"/>
          <w:lang w:val="it-IT"/>
        </w:rPr>
      </w:pPr>
      <w:r>
        <w:rPr>
          <w:rFonts w:eastAsia="Arial" w:cs="Times New Roman"/>
          <w:szCs w:val="28"/>
          <w:lang w:val="it-IT"/>
        </w:rPr>
        <w:t>* Sơ đồ quy trình công nghệ hệ thống xử lý nước thải tập trung như sau</w:t>
      </w:r>
      <w:r>
        <w:rPr>
          <w:rFonts w:cs="Times New Roman"/>
          <w:szCs w:val="28"/>
          <w:lang w:val="it-IT"/>
        </w:rPr>
        <w:t>:</w:t>
      </w:r>
    </w:p>
    <w:p w14:paraId="24ACFFA1" w14:textId="77777777" w:rsidR="006E38F7" w:rsidRDefault="00000000">
      <w:pPr>
        <w:widowControl w:val="0"/>
        <w:tabs>
          <w:tab w:val="left" w:pos="1066"/>
        </w:tabs>
        <w:spacing w:line="240" w:lineRule="auto"/>
        <w:jc w:val="both"/>
        <w:rPr>
          <w:rFonts w:eastAsia="Calibri" w:cs="Times New Roman"/>
          <w:lang w:val="it-IT"/>
        </w:rPr>
      </w:pPr>
      <w:r>
        <w:rPr>
          <w:rFonts w:eastAsia="Calibri" w:cs="Times New Roman"/>
          <w:noProof/>
        </w:rPr>
        <mc:AlternateContent>
          <mc:Choice Requires="wps">
            <w:drawing>
              <wp:anchor distT="0" distB="0" distL="114300" distR="114300" simplePos="0" relativeHeight="251665408" behindDoc="0" locked="0" layoutInCell="1" allowOverlap="1" wp14:anchorId="796F00B3" wp14:editId="327AC90A">
                <wp:simplePos x="0" y="0"/>
                <wp:positionH relativeFrom="page">
                  <wp:align>center</wp:align>
                </wp:positionH>
                <wp:positionV relativeFrom="paragraph">
                  <wp:posOffset>58420</wp:posOffset>
                </wp:positionV>
                <wp:extent cx="1598063" cy="341831"/>
                <wp:effectExtent l="0" t="0" r="21590" b="20320"/>
                <wp:wrapNone/>
                <wp:docPr id="1505079672" name="Text Box 3"/>
                <wp:cNvGraphicFramePr/>
                <a:graphic xmlns:a="http://schemas.openxmlformats.org/drawingml/2006/main">
                  <a:graphicData uri="http://schemas.microsoft.com/office/word/2010/wordprocessingShape">
                    <wps:wsp>
                      <wps:cNvSpPr txBox="1"/>
                      <wps:spPr>
                        <a:xfrm>
                          <a:off x="0" y="0"/>
                          <a:ext cx="1598063" cy="341831"/>
                        </a:xfrm>
                        <a:prstGeom prst="rect">
                          <a:avLst/>
                        </a:prstGeom>
                        <a:solidFill>
                          <a:schemeClr val="lt1"/>
                        </a:solidFill>
                        <a:ln w="6350">
                          <a:solidFill>
                            <a:prstClr val="black"/>
                          </a:solidFill>
                        </a:ln>
                      </wps:spPr>
                      <wps:txbx>
                        <w:txbxContent>
                          <w:p w14:paraId="536B4D44" w14:textId="77777777" w:rsidR="006E38F7" w:rsidRDefault="00000000">
                            <w:pPr>
                              <w:ind w:firstLine="0"/>
                              <w:jc w:val="center"/>
                              <w:rPr>
                                <w:rFonts w:cs="Times New Roman"/>
                                <w:sz w:val="24"/>
                                <w:szCs w:val="24"/>
                              </w:rPr>
                            </w:pPr>
                            <w:r>
                              <w:rPr>
                                <w:rFonts w:cs="Times New Roman"/>
                                <w:sz w:val="24"/>
                                <w:szCs w:val="24"/>
                              </w:rPr>
                              <w:t>Nước thải</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F00B3" id="_x0000_t202" coordsize="21600,21600" o:spt="202" path="m,l,21600r21600,l21600,xe">
                <v:stroke joinstyle="miter"/>
                <v:path gradientshapeok="t" o:connecttype="rect"/>
              </v:shapetype>
              <v:shape id="Text Box 3" o:spid="_x0000_s1026" type="#_x0000_t202" style="position:absolute;left:0;text-align:left;margin-left:0;margin-top:4.6pt;width:125.85pt;height:26.9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" fillcolor="white [3201]" strokeweight=".5pt">
                <v:textbox inset="1mm,1mm,1mm,1mm">
                  <w:txbxContent>
                    <w:p w14:paraId="536B4D44" w14:textId="77777777" w:rsidR="006E38F7" w:rsidRDefault="00000000">
                      <w:pPr>
                        <w:ind w:firstLine="0"/>
                        <w:jc w:val="center"/>
                        <w:rPr>
                          <w:rFonts w:cs="Times New Roman"/>
                          <w:sz w:val="24"/>
                          <w:szCs w:val="24"/>
                        </w:rPr>
                      </w:pPr>
                      <w:r>
                        <w:rPr>
                          <w:rFonts w:cs="Times New Roman"/>
                          <w:sz w:val="24"/>
                          <w:szCs w:val="24"/>
                        </w:rPr>
                        <w:t>Nước thải</w:t>
                      </w:r>
                    </w:p>
                  </w:txbxContent>
                </v:textbox>
                <w10:wrap anchorx="page"/>
              </v:shape>
            </w:pict>
          </mc:Fallback>
        </mc:AlternateContent>
      </w:r>
      <w:r>
        <w:rPr>
          <w:rFonts w:eastAsia="Calibri" w:cs="Times New Roman"/>
          <w:lang w:val="it-IT"/>
        </w:rPr>
        <w:tab/>
      </w:r>
    </w:p>
    <w:p w14:paraId="1BD77911" w14:textId="77777777" w:rsidR="006E38F7" w:rsidRDefault="00000000">
      <w:pPr>
        <w:widowControl w:val="0"/>
        <w:spacing w:line="240" w:lineRule="auto"/>
        <w:jc w:val="both"/>
        <w:rPr>
          <w:rFonts w:eastAsia="Calibri" w:cs="Times New Roman"/>
          <w:lang w:val="it-IT"/>
        </w:rPr>
      </w:pPr>
      <w:r>
        <w:rPr>
          <w:rFonts w:eastAsia="Times New Roman" w:cs="Times New Roman"/>
          <w:noProof/>
          <w:sz w:val="26"/>
          <w:szCs w:val="26"/>
        </w:rPr>
        <mc:AlternateContent>
          <mc:Choice Requires="wps">
            <w:drawing>
              <wp:anchor distT="0" distB="0" distL="114300" distR="114300" simplePos="0" relativeHeight="251666432" behindDoc="0" locked="0" layoutInCell="1" allowOverlap="1" wp14:anchorId="2B7F61C5" wp14:editId="50D693F0">
                <wp:simplePos x="0" y="0"/>
                <wp:positionH relativeFrom="page">
                  <wp:align>center</wp:align>
                </wp:positionH>
                <wp:positionV relativeFrom="paragraph">
                  <wp:posOffset>142240</wp:posOffset>
                </wp:positionV>
                <wp:extent cx="0" cy="255905"/>
                <wp:effectExtent l="38100" t="0" r="57150" b="48895"/>
                <wp:wrapNone/>
                <wp:docPr id="742380607" name="Straight Arrow Connector 2"/>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98574F5" id="_x0000_t32" coordsize="21600,21600" o:spt="32" o:oned="t" path="m,l21600,21600e" filled="f">
                <v:path arrowok="t" fillok="f" o:connecttype="none"/>
                <o:lock v:ext="edit" shapetype="t"/>
              </v:shapetype>
              <v:shape id="Straight Arrow Connector 2" o:spid="_x0000_s1026" type="#_x0000_t32" style="position:absolute;margin-left:0;margin-top:11.2pt;width:0;height:20.15pt;z-index:2516664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" strokecolor="black [3200]" strokeweight=".5pt">
                <v:stroke endarrow="block" endarrowwidth="narrow" endarrowlength="short" joinstyle="miter"/>
                <w10:wrap anchorx="page"/>
              </v:shape>
            </w:pict>
          </mc:Fallback>
        </mc:AlternateContent>
      </w:r>
    </w:p>
    <w:p w14:paraId="344C2FC8" w14:textId="77777777" w:rsidR="006E38F7" w:rsidRDefault="00000000">
      <w:pPr>
        <w:widowControl w:val="0"/>
        <w:spacing w:line="240" w:lineRule="auto"/>
        <w:jc w:val="both"/>
        <w:rPr>
          <w:rFonts w:eastAsia="Calibri" w:cs="Times New Roman"/>
          <w:lang w:val="it-IT"/>
        </w:rPr>
      </w:pPr>
      <w:r>
        <w:rPr>
          <w:rFonts w:eastAsia="Calibri" w:cs="Times New Roman"/>
          <w:noProof/>
        </w:rPr>
        <mc:AlternateContent>
          <mc:Choice Requires="wps">
            <w:drawing>
              <wp:anchor distT="0" distB="0" distL="114300" distR="114300" simplePos="0" relativeHeight="251655168" behindDoc="0" locked="0" layoutInCell="1" allowOverlap="1" wp14:anchorId="52F64211" wp14:editId="4C5164E2">
                <wp:simplePos x="0" y="0"/>
                <wp:positionH relativeFrom="column">
                  <wp:posOffset>1880870</wp:posOffset>
                </wp:positionH>
                <wp:positionV relativeFrom="paragraph">
                  <wp:posOffset>223746</wp:posOffset>
                </wp:positionV>
                <wp:extent cx="1598063" cy="341831"/>
                <wp:effectExtent l="0" t="0" r="21590" b="20320"/>
                <wp:wrapNone/>
                <wp:docPr id="1252066" name="Text Box 3"/>
                <wp:cNvGraphicFramePr/>
                <a:graphic xmlns:a="http://schemas.openxmlformats.org/drawingml/2006/main">
                  <a:graphicData uri="http://schemas.microsoft.com/office/word/2010/wordprocessingShape">
                    <wps:wsp>
                      <wps:cNvSpPr txBox="1"/>
                      <wps:spPr>
                        <a:xfrm>
                          <a:off x="0" y="0"/>
                          <a:ext cx="1598063" cy="341831"/>
                        </a:xfrm>
                        <a:prstGeom prst="rect">
                          <a:avLst/>
                        </a:prstGeom>
                        <a:solidFill>
                          <a:schemeClr val="lt1"/>
                        </a:solidFill>
                        <a:ln w="6350">
                          <a:solidFill>
                            <a:prstClr val="black"/>
                          </a:solidFill>
                        </a:ln>
                      </wps:spPr>
                      <wps:txbx>
                        <w:txbxContent>
                          <w:p w14:paraId="06D88B66" w14:textId="77777777" w:rsidR="006E38F7" w:rsidRDefault="00000000">
                            <w:pPr>
                              <w:ind w:firstLine="0"/>
                              <w:jc w:val="center"/>
                              <w:rPr>
                                <w:rFonts w:cs="Times New Roman"/>
                                <w:sz w:val="24"/>
                                <w:szCs w:val="24"/>
                              </w:rPr>
                            </w:pPr>
                            <w:r>
                              <w:rPr>
                                <w:rFonts w:cs="Times New Roman"/>
                                <w:sz w:val="24"/>
                                <w:szCs w:val="24"/>
                              </w:rPr>
                              <w:t>Hố thu gom</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64211" id="_x0000_s1027" type="#_x0000_t202" style="position:absolute;left:0;text-align:left;margin-left:148.1pt;margin-top:17.6pt;width:125.85pt;height:2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" fillcolor="white [3201]" strokeweight=".5pt">
                <v:textbox inset="1mm,1mm,1mm,1mm">
                  <w:txbxContent>
                    <w:p w14:paraId="06D88B66" w14:textId="77777777" w:rsidR="006E38F7" w:rsidRDefault="00000000">
                      <w:pPr>
                        <w:ind w:firstLine="0"/>
                        <w:jc w:val="center"/>
                        <w:rPr>
                          <w:rFonts w:cs="Times New Roman"/>
                          <w:sz w:val="24"/>
                          <w:szCs w:val="24"/>
                        </w:rPr>
                      </w:pPr>
                      <w:r>
                        <w:rPr>
                          <w:rFonts w:cs="Times New Roman"/>
                          <w:sz w:val="24"/>
                          <w:szCs w:val="24"/>
                        </w:rPr>
                        <w:t>Hố thu gom</w:t>
                      </w:r>
                    </w:p>
                  </w:txbxContent>
                </v:textbox>
              </v:shape>
            </w:pict>
          </mc:Fallback>
        </mc:AlternateContent>
      </w:r>
    </w:p>
    <w:p w14:paraId="69D1E4BE" w14:textId="77777777" w:rsidR="006E38F7" w:rsidRDefault="006E38F7">
      <w:pPr>
        <w:spacing w:line="240" w:lineRule="auto"/>
        <w:rPr>
          <w:rFonts w:eastAsia="Calibri" w:cs="Times New Roman"/>
          <w:sz w:val="26"/>
          <w:szCs w:val="26"/>
          <w:lang w:val="it-IT"/>
        </w:rPr>
      </w:pPr>
    </w:p>
    <w:p w14:paraId="34414C1A" w14:textId="77777777" w:rsidR="006E38F7" w:rsidRDefault="00000000">
      <w:pPr>
        <w:spacing w:line="240" w:lineRule="auto"/>
        <w:rPr>
          <w:rFonts w:eastAsia="Calibri" w:cs="Times New Roman"/>
          <w:sz w:val="26"/>
          <w:szCs w:val="26"/>
          <w:lang w:val="it-IT"/>
        </w:rPr>
      </w:pPr>
      <w:r>
        <w:rPr>
          <w:rFonts w:eastAsia="Times New Roman" w:cs="Times New Roman"/>
          <w:noProof/>
          <w:sz w:val="26"/>
          <w:szCs w:val="26"/>
        </w:rPr>
        <mc:AlternateContent>
          <mc:Choice Requires="wps">
            <w:drawing>
              <wp:anchor distT="0" distB="0" distL="114300" distR="114300" simplePos="0" relativeHeight="251656192" behindDoc="0" locked="0" layoutInCell="1" allowOverlap="1" wp14:anchorId="699822B7" wp14:editId="0C78C6E9">
                <wp:simplePos x="0" y="0"/>
                <wp:positionH relativeFrom="column">
                  <wp:posOffset>2675255</wp:posOffset>
                </wp:positionH>
                <wp:positionV relativeFrom="paragraph">
                  <wp:posOffset>737235</wp:posOffset>
                </wp:positionV>
                <wp:extent cx="0" cy="255905"/>
                <wp:effectExtent l="38100" t="0" r="57150" b="48895"/>
                <wp:wrapNone/>
                <wp:docPr id="705467750" name="Straight Arrow Connector 2"/>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A9483C7" id="Straight Arrow Connector 2" o:spid="_x0000_s1026" type="#_x0000_t32" style="position:absolute;margin-left:210.65pt;margin-top:58.05pt;width:0;height:20.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" strokecolor="black [3200]" strokeweight=".5pt">
                <v:stroke endarrow="block" endarrowwidth="narrow" endarrowlength="short" joinstyle="miter"/>
              </v:shape>
            </w:pict>
          </mc:Fallback>
        </mc:AlternateContent>
      </w:r>
      <w:r>
        <w:rPr>
          <w:rFonts w:eastAsia="Times New Roman" w:cs="Times New Roman"/>
          <w:noProof/>
          <w:sz w:val="26"/>
          <w:szCs w:val="26"/>
        </w:rPr>
        <mc:AlternateContent>
          <mc:Choice Requires="wps">
            <w:drawing>
              <wp:anchor distT="0" distB="0" distL="114300" distR="114300" simplePos="0" relativeHeight="251632640" behindDoc="0" locked="0" layoutInCell="1" allowOverlap="1" wp14:anchorId="107398DC" wp14:editId="3DBBFCF3">
                <wp:simplePos x="0" y="0"/>
                <wp:positionH relativeFrom="column">
                  <wp:posOffset>2673985</wp:posOffset>
                </wp:positionH>
                <wp:positionV relativeFrom="paragraph">
                  <wp:posOffset>130810</wp:posOffset>
                </wp:positionV>
                <wp:extent cx="0" cy="255905"/>
                <wp:effectExtent l="38100" t="0" r="57150" b="48895"/>
                <wp:wrapNone/>
                <wp:docPr id="569441662" name="Straight Arrow Connector 2"/>
                <wp:cNvGraphicFramePr/>
                <a:graphic xmlns:a="http://schemas.openxmlformats.org/drawingml/2006/main">
                  <a:graphicData uri="http://schemas.microsoft.com/office/word/2010/wordprocessingShape">
                    <wps:wsp>
                      <wps:cNvCnPr/>
                      <wps:spPr>
                        <a:xfrm>
                          <a:off x="0" y="0"/>
                          <a:ext cx="0" cy="255905"/>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5F58090" id="Straight Arrow Connector 2" o:spid="_x0000_s1026" type="#_x0000_t32" style="position:absolute;margin-left:210.55pt;margin-top:10.3pt;width:0;height:20.1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" strokecolor="black [3200]" strokeweight=".5pt">
                <v:stroke endarrow="block" endarrowwidth="narrow" endarrowlength="short" joinstyle="miter"/>
              </v:shape>
            </w:pict>
          </mc:Fallback>
        </mc:AlternateContent>
      </w:r>
    </w:p>
    <w:p w14:paraId="48115DAF" w14:textId="77777777" w:rsidR="006E38F7" w:rsidRDefault="00000000">
      <w:pPr>
        <w:spacing w:line="240" w:lineRule="auto"/>
        <w:rPr>
          <w:rFonts w:eastAsia="Calibri" w:cs="Times New Roman"/>
          <w:sz w:val="26"/>
          <w:szCs w:val="26"/>
          <w:lang w:val="it-IT"/>
        </w:rPr>
      </w:pPr>
      <w:r>
        <w:rPr>
          <w:rFonts w:eastAsia="Calibri" w:cs="Times New Roman"/>
          <w:noProof/>
        </w:rPr>
        <mc:AlternateContent>
          <mc:Choice Requires="wps">
            <w:drawing>
              <wp:anchor distT="0" distB="0" distL="114300" distR="114300" simplePos="0" relativeHeight="251637760" behindDoc="0" locked="0" layoutInCell="1" allowOverlap="1" wp14:anchorId="6FE3C5A0" wp14:editId="102172AE">
                <wp:simplePos x="0" y="0"/>
                <wp:positionH relativeFrom="column">
                  <wp:posOffset>1882140</wp:posOffset>
                </wp:positionH>
                <wp:positionV relativeFrom="paragraph">
                  <wp:posOffset>166596</wp:posOffset>
                </wp:positionV>
                <wp:extent cx="1597660" cy="341630"/>
                <wp:effectExtent l="0" t="0" r="21590" b="20320"/>
                <wp:wrapNone/>
                <wp:docPr id="1105532438" name="Text Box 3"/>
                <wp:cNvGraphicFramePr/>
                <a:graphic xmlns:a="http://schemas.openxmlformats.org/drawingml/2006/main">
                  <a:graphicData uri="http://schemas.microsoft.com/office/word/2010/wordprocessingShape">
                    <wps:wsp>
                      <wps:cNvSpPr txBox="1"/>
                      <wps:spPr>
                        <a:xfrm>
                          <a:off x="0" y="0"/>
                          <a:ext cx="1597660" cy="341630"/>
                        </a:xfrm>
                        <a:prstGeom prst="rect">
                          <a:avLst/>
                        </a:prstGeom>
                        <a:ln/>
                      </wps:spPr>
                      <wps:style>
                        <a:lnRef idx="2">
                          <a:schemeClr val="dk1"/>
                        </a:lnRef>
                        <a:fillRef idx="1">
                          <a:schemeClr val="lt1"/>
                        </a:fillRef>
                        <a:effectRef idx="0">
                          <a:schemeClr val="dk1"/>
                        </a:effectRef>
                        <a:fontRef idx="minor">
                          <a:schemeClr val="dk1"/>
                        </a:fontRef>
                      </wps:style>
                      <wps:txbx>
                        <w:txbxContent>
                          <w:p w14:paraId="0E386F04" w14:textId="77777777" w:rsidR="006E38F7" w:rsidRDefault="00000000">
                            <w:pPr>
                              <w:ind w:firstLine="0"/>
                              <w:jc w:val="center"/>
                              <w:rPr>
                                <w:rFonts w:cs="Times New Roman"/>
                                <w:sz w:val="24"/>
                                <w:szCs w:val="24"/>
                              </w:rPr>
                            </w:pPr>
                            <w:r>
                              <w:rPr>
                                <w:rFonts w:cs="Times New Roman"/>
                                <w:sz w:val="24"/>
                                <w:szCs w:val="24"/>
                              </w:rPr>
                              <w:t>Bể lắng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C5A0" id="_x0000_s1028" type="#_x0000_t202" style="position:absolute;left:0;text-align:left;margin-left:148.2pt;margin-top:13.1pt;width:125.8pt;height:2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" fillcolor="white [3201]" strokecolor="black [3200]" strokeweight="1pt">
                <v:textbox inset="1mm,1mm,1mm,1mm">
                  <w:txbxContent>
                    <w:p w14:paraId="0E386F04" w14:textId="77777777" w:rsidR="006E38F7" w:rsidRDefault="00000000">
                      <w:pPr>
                        <w:ind w:firstLine="0"/>
                        <w:jc w:val="center"/>
                        <w:rPr>
                          <w:rFonts w:cs="Times New Roman"/>
                          <w:sz w:val="24"/>
                          <w:szCs w:val="24"/>
                        </w:rPr>
                      </w:pPr>
                      <w:r>
                        <w:rPr>
                          <w:rFonts w:cs="Times New Roman"/>
                          <w:sz w:val="24"/>
                          <w:szCs w:val="24"/>
                        </w:rPr>
                        <w:t>Bể lắng</w:t>
                      </w:r>
                    </w:p>
                  </w:txbxContent>
                </v:textbox>
              </v:shape>
            </w:pict>
          </mc:Fallback>
        </mc:AlternateContent>
      </w:r>
    </w:p>
    <w:p w14:paraId="5D43CD0D" w14:textId="77777777" w:rsidR="006E38F7" w:rsidRDefault="006E38F7">
      <w:pPr>
        <w:spacing w:line="240" w:lineRule="auto"/>
        <w:rPr>
          <w:rFonts w:eastAsia="Calibri" w:cs="Times New Roman"/>
          <w:sz w:val="26"/>
          <w:szCs w:val="26"/>
          <w:lang w:val="it-IT"/>
        </w:rPr>
      </w:pPr>
    </w:p>
    <w:p w14:paraId="0D1E5AB2" w14:textId="77777777" w:rsidR="006E38F7" w:rsidRDefault="006E38F7">
      <w:pPr>
        <w:spacing w:line="240" w:lineRule="auto"/>
        <w:rPr>
          <w:rFonts w:eastAsia="Calibri" w:cs="Times New Roman"/>
          <w:sz w:val="26"/>
          <w:szCs w:val="26"/>
          <w:lang w:val="it-IT"/>
        </w:rPr>
      </w:pPr>
    </w:p>
    <w:p w14:paraId="608A1283" w14:textId="77777777" w:rsidR="006E38F7" w:rsidRDefault="00000000">
      <w:pPr>
        <w:spacing w:line="240" w:lineRule="auto"/>
        <w:rPr>
          <w:rFonts w:eastAsia="Calibri" w:cs="Times New Roman"/>
          <w:sz w:val="26"/>
          <w:szCs w:val="26"/>
          <w:lang w:val="it-IT"/>
        </w:rPr>
      </w:pPr>
      <w:r>
        <w:rPr>
          <w:rFonts w:eastAsia="Calibri" w:cs="Times New Roman"/>
          <w:noProof/>
        </w:rPr>
        <mc:AlternateContent>
          <mc:Choice Requires="wps">
            <w:drawing>
              <wp:anchor distT="0" distB="0" distL="114300" distR="114300" simplePos="0" relativeHeight="251641856" behindDoc="0" locked="0" layoutInCell="1" allowOverlap="1" wp14:anchorId="6E3931E2" wp14:editId="233B9F8B">
                <wp:simplePos x="0" y="0"/>
                <wp:positionH relativeFrom="column">
                  <wp:posOffset>295275</wp:posOffset>
                </wp:positionH>
                <wp:positionV relativeFrom="paragraph">
                  <wp:posOffset>13335</wp:posOffset>
                </wp:positionV>
                <wp:extent cx="1135803" cy="461010"/>
                <wp:effectExtent l="0" t="0" r="7620" b="0"/>
                <wp:wrapNone/>
                <wp:docPr id="931780116" name="Text Box 3"/>
                <wp:cNvGraphicFramePr/>
                <a:graphic xmlns:a="http://schemas.openxmlformats.org/drawingml/2006/main">
                  <a:graphicData uri="http://schemas.microsoft.com/office/word/2010/wordprocessingShape">
                    <wps:wsp>
                      <wps:cNvSpPr txBox="1"/>
                      <wps:spPr>
                        <a:xfrm>
                          <a:off x="0" y="0"/>
                          <a:ext cx="1135803" cy="461010"/>
                        </a:xfrm>
                        <a:prstGeom prst="rect">
                          <a:avLst/>
                        </a:prstGeom>
                        <a:solidFill>
                          <a:schemeClr val="lt1"/>
                        </a:solidFill>
                        <a:ln w="6350">
                          <a:noFill/>
                        </a:ln>
                      </wps:spPr>
                      <wps:txbx>
                        <w:txbxContent>
                          <w:p w14:paraId="0C0290FC" w14:textId="77777777" w:rsidR="006E38F7" w:rsidRDefault="00000000">
                            <w:pPr>
                              <w:ind w:firstLine="0"/>
                              <w:jc w:val="center"/>
                              <w:rPr>
                                <w:rFonts w:cs="Times New Roman"/>
                                <w:sz w:val="24"/>
                                <w:szCs w:val="24"/>
                              </w:rPr>
                            </w:pPr>
                            <w:r>
                              <w:rPr>
                                <w:rFonts w:cs="Times New Roman"/>
                                <w:sz w:val="24"/>
                                <w:szCs w:val="24"/>
                              </w:rPr>
                              <w:t>Cát, than, sỏi</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31E2" id="_x0000_s1029" type="#_x0000_t202" style="position:absolute;left:0;text-align:left;margin-left:23.25pt;margin-top:1.05pt;width:89.45pt;height:3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" fillcolor="white [3201]" stroked="f" strokeweight=".5pt">
                <v:textbox inset="1mm,1mm,1mm,1mm">
                  <w:txbxContent>
                    <w:p w14:paraId="0C0290FC" w14:textId="77777777" w:rsidR="006E38F7" w:rsidRDefault="00000000">
                      <w:pPr>
                        <w:ind w:firstLine="0"/>
                        <w:jc w:val="center"/>
                        <w:rPr>
                          <w:rFonts w:cs="Times New Roman"/>
                          <w:sz w:val="24"/>
                          <w:szCs w:val="24"/>
                        </w:rPr>
                      </w:pPr>
                      <w:r>
                        <w:rPr>
                          <w:rFonts w:cs="Times New Roman"/>
                          <w:sz w:val="24"/>
                          <w:szCs w:val="24"/>
                        </w:rPr>
                        <w:t>Cát, than, sỏi</w:t>
                      </w:r>
                    </w:p>
                  </w:txbxContent>
                </v:textbox>
              </v:shape>
            </w:pict>
          </mc:Fallback>
        </mc:AlternateContent>
      </w:r>
      <w:r>
        <w:rPr>
          <w:rFonts w:eastAsia="Times New Roman" w:cs="Times New Roman"/>
          <w:noProof/>
          <w:sz w:val="26"/>
          <w:szCs w:val="26"/>
        </w:rPr>
        <mc:AlternateContent>
          <mc:Choice Requires="wps">
            <w:drawing>
              <wp:anchor distT="0" distB="0" distL="114300" distR="114300" simplePos="0" relativeHeight="251644928" behindDoc="0" locked="0" layoutInCell="1" allowOverlap="1" wp14:anchorId="41645576" wp14:editId="412F7206">
                <wp:simplePos x="0" y="0"/>
                <wp:positionH relativeFrom="column">
                  <wp:posOffset>1641158</wp:posOffset>
                </wp:positionH>
                <wp:positionV relativeFrom="paragraph">
                  <wp:posOffset>141287</wp:posOffset>
                </wp:positionV>
                <wp:extent cx="0" cy="374015"/>
                <wp:effectExtent l="0" t="53658" r="41593" b="79692"/>
                <wp:wrapNone/>
                <wp:docPr id="537349274" name="Straight Arrow Connector 2"/>
                <wp:cNvGraphicFramePr/>
                <a:graphic xmlns:a="http://schemas.openxmlformats.org/drawingml/2006/main">
                  <a:graphicData uri="http://schemas.microsoft.com/office/word/2010/wordprocessingShape">
                    <wps:wsp>
                      <wps:cNvCnPr/>
                      <wps:spPr>
                        <a:xfrm rot="16200000">
                          <a:off x="0" y="0"/>
                          <a:ext cx="0" cy="374015"/>
                        </a:xfrm>
                        <a:prstGeom prst="straightConnector1">
                          <a:avLst/>
                        </a:prstGeom>
                        <a:ln>
                          <a:prstDash val="dash"/>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737F595" id="Straight Arrow Connector 2" o:spid="_x0000_s1026" type="#_x0000_t32" style="position:absolute;margin-left:129.25pt;margin-top:11.1pt;width:0;height:29.45pt;rotation:-90;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" strokecolor="black [3200]" strokeweight=".5pt">
                <v:stroke dashstyle="dash" endarrow="block" endarrowwidth="narrow" endarrowlength="short" joinstyle="miter"/>
              </v:shape>
            </w:pict>
          </mc:Fallback>
        </mc:AlternateContent>
      </w:r>
      <w:r>
        <w:rPr>
          <w:rFonts w:eastAsia="Calibri" w:cs="Times New Roman"/>
          <w:noProof/>
        </w:rPr>
        <mc:AlternateContent>
          <mc:Choice Requires="wps">
            <w:drawing>
              <wp:anchor distT="0" distB="0" distL="114300" distR="114300" simplePos="0" relativeHeight="251662336" behindDoc="0" locked="0" layoutInCell="1" allowOverlap="1" wp14:anchorId="54362812" wp14:editId="3CAC16DA">
                <wp:simplePos x="0" y="0"/>
                <wp:positionH relativeFrom="column">
                  <wp:posOffset>1874520</wp:posOffset>
                </wp:positionH>
                <wp:positionV relativeFrom="paragraph">
                  <wp:posOffset>127064</wp:posOffset>
                </wp:positionV>
                <wp:extent cx="1597660" cy="341630"/>
                <wp:effectExtent l="0" t="0" r="21590" b="20320"/>
                <wp:wrapNone/>
                <wp:docPr id="1584947557" name="Text Box 3"/>
                <wp:cNvGraphicFramePr/>
                <a:graphic xmlns:a="http://schemas.openxmlformats.org/drawingml/2006/main">
                  <a:graphicData uri="http://schemas.microsoft.com/office/word/2010/wordprocessingShape">
                    <wps:wsp>
                      <wps:cNvSpPr txBox="1"/>
                      <wps:spPr>
                        <a:xfrm>
                          <a:off x="0" y="0"/>
                          <a:ext cx="1597660" cy="341630"/>
                        </a:xfrm>
                        <a:prstGeom prst="rect">
                          <a:avLst/>
                        </a:prstGeom>
                        <a:ln/>
                      </wps:spPr>
                      <wps:style>
                        <a:lnRef idx="2">
                          <a:schemeClr val="dk1"/>
                        </a:lnRef>
                        <a:fillRef idx="1">
                          <a:schemeClr val="lt1"/>
                        </a:fillRef>
                        <a:effectRef idx="0">
                          <a:schemeClr val="dk1"/>
                        </a:effectRef>
                        <a:fontRef idx="minor">
                          <a:schemeClr val="dk1"/>
                        </a:fontRef>
                      </wps:style>
                      <wps:txbx>
                        <w:txbxContent>
                          <w:p w14:paraId="3B4C0F44" w14:textId="77777777" w:rsidR="006E38F7" w:rsidRDefault="00000000">
                            <w:pPr>
                              <w:ind w:firstLine="0"/>
                              <w:jc w:val="center"/>
                              <w:rPr>
                                <w:rFonts w:cs="Times New Roman"/>
                                <w:sz w:val="24"/>
                                <w:szCs w:val="24"/>
                              </w:rPr>
                            </w:pPr>
                            <w:r>
                              <w:rPr>
                                <w:rFonts w:cs="Times New Roman"/>
                                <w:sz w:val="24"/>
                                <w:szCs w:val="24"/>
                              </w:rPr>
                              <w:t>Bể lọc</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2812" id="_x0000_s1030" type="#_x0000_t202" style="position:absolute;left:0;text-align:left;margin-left:147.6pt;margin-top:10pt;width:125.8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" fillcolor="white [3201]" strokecolor="black [3200]" strokeweight="1pt">
                <v:textbox inset="1mm,1mm,1mm,1mm">
                  <w:txbxContent>
                    <w:p w14:paraId="3B4C0F44" w14:textId="77777777" w:rsidR="006E38F7" w:rsidRDefault="00000000">
                      <w:pPr>
                        <w:ind w:firstLine="0"/>
                        <w:jc w:val="center"/>
                        <w:rPr>
                          <w:rFonts w:cs="Times New Roman"/>
                          <w:sz w:val="24"/>
                          <w:szCs w:val="24"/>
                        </w:rPr>
                      </w:pPr>
                      <w:r>
                        <w:rPr>
                          <w:rFonts w:cs="Times New Roman"/>
                          <w:sz w:val="24"/>
                          <w:szCs w:val="24"/>
                        </w:rPr>
                        <w:t>Bể lọc</w:t>
                      </w:r>
                    </w:p>
                  </w:txbxContent>
                </v:textbox>
              </v:shape>
            </w:pict>
          </mc:Fallback>
        </mc:AlternateContent>
      </w:r>
    </w:p>
    <w:p w14:paraId="2BF5201B" w14:textId="77777777" w:rsidR="006E38F7" w:rsidRDefault="006E38F7">
      <w:pPr>
        <w:spacing w:line="240" w:lineRule="auto"/>
        <w:rPr>
          <w:rFonts w:eastAsia="Calibri" w:cs="Times New Roman"/>
          <w:sz w:val="26"/>
          <w:szCs w:val="26"/>
          <w:lang w:val="it-IT"/>
        </w:rPr>
      </w:pPr>
    </w:p>
    <w:p w14:paraId="75DD7097" w14:textId="77777777" w:rsidR="006E38F7" w:rsidRDefault="00000000">
      <w:pPr>
        <w:spacing w:line="240" w:lineRule="auto"/>
        <w:rPr>
          <w:rFonts w:eastAsia="Calibri" w:cs="Times New Roman"/>
          <w:sz w:val="26"/>
          <w:szCs w:val="26"/>
          <w:lang w:val="it-IT"/>
        </w:rPr>
      </w:pPr>
      <w:r>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30F57AA5" wp14:editId="546ED06D">
                <wp:simplePos x="0" y="0"/>
                <wp:positionH relativeFrom="column">
                  <wp:posOffset>2667635</wp:posOffset>
                </wp:positionH>
                <wp:positionV relativeFrom="paragraph">
                  <wp:posOffset>36259</wp:posOffset>
                </wp:positionV>
                <wp:extent cx="0" cy="281496"/>
                <wp:effectExtent l="38100" t="0" r="57150" b="61595"/>
                <wp:wrapNone/>
                <wp:docPr id="367270048" name="Straight Arrow Connector 2"/>
                <wp:cNvGraphicFramePr/>
                <a:graphic xmlns:a="http://schemas.openxmlformats.org/drawingml/2006/main">
                  <a:graphicData uri="http://schemas.microsoft.com/office/word/2010/wordprocessingShape">
                    <wps:wsp>
                      <wps:cNvCnPr/>
                      <wps:spPr>
                        <a:xfrm>
                          <a:off x="0" y="0"/>
                          <a:ext cx="0" cy="281496"/>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3AC6FD7" id="Straight Arrow Connector 2" o:spid="_x0000_s1026" type="#_x0000_t32" style="position:absolute;margin-left:210.05pt;margin-top:2.85pt;width:0;height:2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" strokecolor="black [3200]" strokeweight=".5pt">
                <v:stroke endarrow="block" endarrowwidth="narrow" endarrowlength="short" joinstyle="miter"/>
              </v:shape>
            </w:pict>
          </mc:Fallback>
        </mc:AlternateContent>
      </w:r>
    </w:p>
    <w:p w14:paraId="4B354751" w14:textId="77777777" w:rsidR="006E38F7" w:rsidRDefault="00000000">
      <w:pPr>
        <w:spacing w:line="240" w:lineRule="auto"/>
        <w:rPr>
          <w:rFonts w:eastAsia="Calibri" w:cs="Times New Roman"/>
          <w:sz w:val="26"/>
          <w:szCs w:val="26"/>
          <w:lang w:val="it-IT"/>
        </w:rPr>
      </w:pPr>
      <w:r>
        <w:rPr>
          <w:rFonts w:eastAsia="Calibri" w:cs="Times New Roman"/>
          <w:noProof/>
        </w:rPr>
        <mc:AlternateContent>
          <mc:Choice Requires="wps">
            <w:drawing>
              <wp:anchor distT="0" distB="0" distL="114300" distR="114300" simplePos="0" relativeHeight="251649024" behindDoc="0" locked="0" layoutInCell="1" allowOverlap="1" wp14:anchorId="3A3EC030" wp14:editId="145FBC12">
                <wp:simplePos x="0" y="0"/>
                <wp:positionH relativeFrom="column">
                  <wp:posOffset>1878330</wp:posOffset>
                </wp:positionH>
                <wp:positionV relativeFrom="paragraph">
                  <wp:posOffset>126936</wp:posOffset>
                </wp:positionV>
                <wp:extent cx="1597660" cy="341630"/>
                <wp:effectExtent l="0" t="0" r="21590" b="20320"/>
                <wp:wrapNone/>
                <wp:docPr id="2047606685" name="Text Box 3"/>
                <wp:cNvGraphicFramePr/>
                <a:graphic xmlns:a="http://schemas.openxmlformats.org/drawingml/2006/main">
                  <a:graphicData uri="http://schemas.microsoft.com/office/word/2010/wordprocessingShape">
                    <wps:wsp>
                      <wps:cNvSpPr txBox="1"/>
                      <wps:spPr>
                        <a:xfrm>
                          <a:off x="0" y="0"/>
                          <a:ext cx="1597660" cy="341630"/>
                        </a:xfrm>
                        <a:prstGeom prst="rect">
                          <a:avLst/>
                        </a:prstGeom>
                        <a:ln/>
                      </wps:spPr>
                      <wps:style>
                        <a:lnRef idx="2">
                          <a:schemeClr val="dk1"/>
                        </a:lnRef>
                        <a:fillRef idx="1">
                          <a:schemeClr val="lt1"/>
                        </a:fillRef>
                        <a:effectRef idx="0">
                          <a:schemeClr val="dk1"/>
                        </a:effectRef>
                        <a:fontRef idx="minor">
                          <a:schemeClr val="dk1"/>
                        </a:fontRef>
                      </wps:style>
                      <wps:txbx>
                        <w:txbxContent>
                          <w:p w14:paraId="4681BB40" w14:textId="77777777" w:rsidR="006E38F7" w:rsidRDefault="00000000">
                            <w:pPr>
                              <w:ind w:firstLine="0"/>
                              <w:jc w:val="center"/>
                              <w:rPr>
                                <w:rFonts w:cs="Times New Roman"/>
                                <w:sz w:val="24"/>
                                <w:szCs w:val="24"/>
                              </w:rPr>
                            </w:pPr>
                            <w:r>
                              <w:rPr>
                                <w:rFonts w:cs="Times New Roman"/>
                                <w:sz w:val="24"/>
                                <w:szCs w:val="24"/>
                              </w:rPr>
                              <w:t>Bể sinh học</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EC030" id="_x0000_s1031" type="#_x0000_t202" style="position:absolute;left:0;text-align:left;margin-left:147.9pt;margin-top:10pt;width:125.8pt;height:2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" fillcolor="white [3201]" strokecolor="black [3200]" strokeweight="1pt">
                <v:textbox inset="1mm,1mm,1mm,1mm">
                  <w:txbxContent>
                    <w:p w14:paraId="4681BB40" w14:textId="77777777" w:rsidR="006E38F7" w:rsidRDefault="00000000">
                      <w:pPr>
                        <w:ind w:firstLine="0"/>
                        <w:jc w:val="center"/>
                        <w:rPr>
                          <w:rFonts w:cs="Times New Roman"/>
                          <w:sz w:val="24"/>
                          <w:szCs w:val="24"/>
                        </w:rPr>
                      </w:pPr>
                      <w:r>
                        <w:rPr>
                          <w:rFonts w:cs="Times New Roman"/>
                          <w:sz w:val="24"/>
                          <w:szCs w:val="24"/>
                        </w:rPr>
                        <w:t>Bể sinh học</w:t>
                      </w:r>
                    </w:p>
                  </w:txbxContent>
                </v:textbox>
              </v:shape>
            </w:pict>
          </mc:Fallback>
        </mc:AlternateContent>
      </w:r>
    </w:p>
    <w:p w14:paraId="55FDCF02" w14:textId="77777777" w:rsidR="006E38F7" w:rsidRDefault="006E38F7">
      <w:pPr>
        <w:spacing w:line="240" w:lineRule="auto"/>
        <w:rPr>
          <w:rFonts w:eastAsia="Calibri" w:cs="Times New Roman"/>
          <w:sz w:val="26"/>
          <w:szCs w:val="26"/>
          <w:lang w:val="it-IT"/>
        </w:rPr>
      </w:pPr>
    </w:p>
    <w:p w14:paraId="04FB5EBD" w14:textId="77777777" w:rsidR="006E38F7" w:rsidRDefault="00000000">
      <w:pPr>
        <w:spacing w:line="240" w:lineRule="auto"/>
        <w:rPr>
          <w:rFonts w:eastAsia="Calibri" w:cs="Times New Roman"/>
          <w:sz w:val="26"/>
          <w:szCs w:val="26"/>
          <w:lang w:val="it-IT"/>
        </w:rPr>
      </w:pPr>
      <w:r>
        <w:rPr>
          <w:rFonts w:eastAsia="Times New Roman" w:cs="Times New Roman"/>
          <w:noProof/>
          <w:sz w:val="26"/>
          <w:szCs w:val="26"/>
        </w:rPr>
        <mc:AlternateContent>
          <mc:Choice Requires="wps">
            <w:drawing>
              <wp:anchor distT="0" distB="0" distL="114300" distR="114300" simplePos="0" relativeHeight="251651072" behindDoc="0" locked="0" layoutInCell="1" allowOverlap="1" wp14:anchorId="37BEAEB8" wp14:editId="29419AD1">
                <wp:simplePos x="0" y="0"/>
                <wp:positionH relativeFrom="column">
                  <wp:posOffset>2671445</wp:posOffset>
                </wp:positionH>
                <wp:positionV relativeFrom="paragraph">
                  <wp:posOffset>36259</wp:posOffset>
                </wp:positionV>
                <wp:extent cx="0" cy="281496"/>
                <wp:effectExtent l="38100" t="0" r="57150" b="61595"/>
                <wp:wrapNone/>
                <wp:docPr id="77421584" name="Straight Arrow Connector 2"/>
                <wp:cNvGraphicFramePr/>
                <a:graphic xmlns:a="http://schemas.openxmlformats.org/drawingml/2006/main">
                  <a:graphicData uri="http://schemas.microsoft.com/office/word/2010/wordprocessingShape">
                    <wps:wsp>
                      <wps:cNvCnPr/>
                      <wps:spPr>
                        <a:xfrm>
                          <a:off x="0" y="0"/>
                          <a:ext cx="0" cy="281496"/>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63AF50E" id="Straight Arrow Connector 2" o:spid="_x0000_s1026" type="#_x0000_t32" style="position:absolute;margin-left:210.35pt;margin-top:2.85pt;width:0;height:22.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" strokecolor="black [3200]" strokeweight=".5pt">
                <v:stroke endarrow="block" endarrowwidth="narrow" endarrowlength="short" joinstyle="miter"/>
              </v:shape>
            </w:pict>
          </mc:Fallback>
        </mc:AlternateContent>
      </w:r>
    </w:p>
    <w:p w14:paraId="3A6E386D" w14:textId="77777777" w:rsidR="006E38F7" w:rsidRDefault="00000000">
      <w:pPr>
        <w:spacing w:line="240" w:lineRule="auto"/>
        <w:rPr>
          <w:rFonts w:eastAsia="Calibri" w:cs="Times New Roman"/>
          <w:sz w:val="26"/>
          <w:szCs w:val="26"/>
          <w:lang w:val="it-IT"/>
        </w:rPr>
      </w:pPr>
      <w:r>
        <w:rPr>
          <w:rFonts w:eastAsia="Calibri" w:cs="Times New Roman"/>
          <w:noProof/>
        </w:rPr>
        <mc:AlternateContent>
          <mc:Choice Requires="wps">
            <w:drawing>
              <wp:anchor distT="0" distB="0" distL="114300" distR="114300" simplePos="0" relativeHeight="251652096" behindDoc="0" locked="0" layoutInCell="1" allowOverlap="1" wp14:anchorId="54DD12D3" wp14:editId="40280CC2">
                <wp:simplePos x="0" y="0"/>
                <wp:positionH relativeFrom="column">
                  <wp:posOffset>1891665</wp:posOffset>
                </wp:positionH>
                <wp:positionV relativeFrom="paragraph">
                  <wp:posOffset>137160</wp:posOffset>
                </wp:positionV>
                <wp:extent cx="1597660" cy="341630"/>
                <wp:effectExtent l="0" t="0" r="21590" b="20320"/>
                <wp:wrapNone/>
                <wp:docPr id="1945605538" name="Text Box 3"/>
                <wp:cNvGraphicFramePr/>
                <a:graphic xmlns:a="http://schemas.openxmlformats.org/drawingml/2006/main">
                  <a:graphicData uri="http://schemas.microsoft.com/office/word/2010/wordprocessingShape">
                    <wps:wsp>
                      <wps:cNvSpPr txBox="1"/>
                      <wps:spPr>
                        <a:xfrm>
                          <a:off x="0" y="0"/>
                          <a:ext cx="1597660" cy="341630"/>
                        </a:xfrm>
                        <a:prstGeom prst="rect">
                          <a:avLst/>
                        </a:prstGeom>
                        <a:ln/>
                      </wps:spPr>
                      <wps:style>
                        <a:lnRef idx="2">
                          <a:schemeClr val="dk1"/>
                        </a:lnRef>
                        <a:fillRef idx="1">
                          <a:schemeClr val="lt1"/>
                        </a:fillRef>
                        <a:effectRef idx="0">
                          <a:schemeClr val="dk1"/>
                        </a:effectRef>
                        <a:fontRef idx="minor">
                          <a:schemeClr val="dk1"/>
                        </a:fontRef>
                      </wps:style>
                      <wps:txbx>
                        <w:txbxContent>
                          <w:p w14:paraId="7177868A" w14:textId="77777777" w:rsidR="006E38F7" w:rsidRDefault="00000000">
                            <w:pPr>
                              <w:ind w:firstLine="0"/>
                              <w:jc w:val="center"/>
                              <w:rPr>
                                <w:rFonts w:cs="Times New Roman"/>
                                <w:sz w:val="24"/>
                                <w:szCs w:val="24"/>
                              </w:rPr>
                            </w:pPr>
                            <w:r>
                              <w:rPr>
                                <w:rFonts w:cs="Times New Roman"/>
                                <w:sz w:val="24"/>
                                <w:szCs w:val="24"/>
                              </w:rPr>
                              <w:t>Bể lắng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D12D3" id="_x0000_s1032" type="#_x0000_t202" style="position:absolute;left:0;text-align:left;margin-left:148.95pt;margin-top:10.8pt;width:125.8pt;height:2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" fillcolor="white [3201]" strokecolor="black [3200]" strokeweight="1pt">
                <v:textbox inset="1mm,1mm,1mm,1mm">
                  <w:txbxContent>
                    <w:p w14:paraId="7177868A" w14:textId="77777777" w:rsidR="006E38F7" w:rsidRDefault="00000000">
                      <w:pPr>
                        <w:ind w:firstLine="0"/>
                        <w:jc w:val="center"/>
                        <w:rPr>
                          <w:rFonts w:cs="Times New Roman"/>
                          <w:sz w:val="24"/>
                          <w:szCs w:val="24"/>
                        </w:rPr>
                      </w:pPr>
                      <w:r>
                        <w:rPr>
                          <w:rFonts w:cs="Times New Roman"/>
                          <w:sz w:val="24"/>
                          <w:szCs w:val="24"/>
                        </w:rPr>
                        <w:t>Bể lắng</w:t>
                      </w:r>
                    </w:p>
                  </w:txbxContent>
                </v:textbox>
              </v:shape>
            </w:pict>
          </mc:Fallback>
        </mc:AlternateContent>
      </w:r>
    </w:p>
    <w:p w14:paraId="3177772E" w14:textId="77777777" w:rsidR="006E38F7" w:rsidRDefault="006E38F7">
      <w:pPr>
        <w:spacing w:line="240" w:lineRule="auto"/>
        <w:rPr>
          <w:rFonts w:eastAsia="Calibri" w:cs="Times New Roman"/>
          <w:sz w:val="26"/>
          <w:szCs w:val="26"/>
          <w:lang w:val="it-IT"/>
        </w:rPr>
      </w:pPr>
    </w:p>
    <w:p w14:paraId="4F23E16C" w14:textId="77777777" w:rsidR="006E38F7" w:rsidRDefault="00000000">
      <w:pPr>
        <w:spacing w:line="240" w:lineRule="auto"/>
        <w:rPr>
          <w:rFonts w:eastAsia="Calibri" w:cs="Times New Roman"/>
          <w:sz w:val="26"/>
          <w:szCs w:val="26"/>
          <w:lang w:val="it-IT"/>
        </w:rPr>
      </w:pPr>
      <w:r>
        <w:rPr>
          <w:rFonts w:eastAsia="Times New Roman" w:cs="Times New Roman"/>
          <w:noProof/>
          <w:sz w:val="26"/>
          <w:szCs w:val="26"/>
        </w:rPr>
        <mc:AlternateContent>
          <mc:Choice Requires="wps">
            <w:drawing>
              <wp:anchor distT="0" distB="0" distL="114300" distR="114300" simplePos="0" relativeHeight="251653120" behindDoc="0" locked="0" layoutInCell="1" allowOverlap="1" wp14:anchorId="5B7E3BBA" wp14:editId="14C632D4">
                <wp:simplePos x="0" y="0"/>
                <wp:positionH relativeFrom="column">
                  <wp:posOffset>2691765</wp:posOffset>
                </wp:positionH>
                <wp:positionV relativeFrom="paragraph">
                  <wp:posOffset>51435</wp:posOffset>
                </wp:positionV>
                <wp:extent cx="0" cy="281496"/>
                <wp:effectExtent l="38100" t="0" r="57150" b="61595"/>
                <wp:wrapNone/>
                <wp:docPr id="1211077769" name="Straight Arrow Connector 2"/>
                <wp:cNvGraphicFramePr/>
                <a:graphic xmlns:a="http://schemas.openxmlformats.org/drawingml/2006/main">
                  <a:graphicData uri="http://schemas.microsoft.com/office/word/2010/wordprocessingShape">
                    <wps:wsp>
                      <wps:cNvCnPr/>
                      <wps:spPr>
                        <a:xfrm>
                          <a:off x="0" y="0"/>
                          <a:ext cx="0" cy="281496"/>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3356686" id="Straight Arrow Connector 2" o:spid="_x0000_s1026" type="#_x0000_t32" style="position:absolute;margin-left:211.95pt;margin-top:4.05pt;width:0;height:22.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" strokecolor="black [3200]" strokeweight=".5pt">
                <v:stroke endarrow="block" endarrowwidth="narrow" endarrowlength="short" joinstyle="miter"/>
              </v:shape>
            </w:pict>
          </mc:Fallback>
        </mc:AlternateContent>
      </w:r>
    </w:p>
    <w:p w14:paraId="2E8BD18A" w14:textId="77777777" w:rsidR="006E38F7" w:rsidRDefault="00000000">
      <w:pPr>
        <w:spacing w:line="240" w:lineRule="auto"/>
        <w:rPr>
          <w:rFonts w:eastAsia="Calibri" w:cs="Times New Roman"/>
          <w:sz w:val="26"/>
          <w:szCs w:val="26"/>
          <w:lang w:val="it-IT"/>
        </w:rPr>
      </w:pPr>
      <w:r>
        <w:rPr>
          <w:rFonts w:eastAsia="Calibri" w:cs="Times New Roman"/>
          <w:noProof/>
        </w:rPr>
        <mc:AlternateContent>
          <mc:Choice Requires="wps">
            <w:drawing>
              <wp:anchor distT="0" distB="0" distL="114300" distR="114300" simplePos="0" relativeHeight="251660288" behindDoc="0" locked="0" layoutInCell="1" allowOverlap="1" wp14:anchorId="1298A3D8" wp14:editId="04D24B1F">
                <wp:simplePos x="0" y="0"/>
                <wp:positionH relativeFrom="column">
                  <wp:posOffset>396240</wp:posOffset>
                </wp:positionH>
                <wp:positionV relativeFrom="paragraph">
                  <wp:posOffset>128270</wp:posOffset>
                </wp:positionV>
                <wp:extent cx="1040130" cy="341630"/>
                <wp:effectExtent l="0" t="0" r="7620" b="1270"/>
                <wp:wrapNone/>
                <wp:docPr id="648939624" name="Text Box 3"/>
                <wp:cNvGraphicFramePr/>
                <a:graphic xmlns:a="http://schemas.openxmlformats.org/drawingml/2006/main">
                  <a:graphicData uri="http://schemas.microsoft.com/office/word/2010/wordprocessingShape">
                    <wps:wsp>
                      <wps:cNvSpPr txBox="1"/>
                      <wps:spPr>
                        <a:xfrm>
                          <a:off x="0" y="0"/>
                          <a:ext cx="1040130" cy="341630"/>
                        </a:xfrm>
                        <a:prstGeom prst="rect">
                          <a:avLst/>
                        </a:prstGeom>
                        <a:solidFill>
                          <a:schemeClr val="lt1"/>
                        </a:solidFill>
                        <a:ln w="6350">
                          <a:noFill/>
                        </a:ln>
                      </wps:spPr>
                      <wps:txbx>
                        <w:txbxContent>
                          <w:p w14:paraId="42104219" w14:textId="77777777" w:rsidR="006E38F7" w:rsidRDefault="00000000">
                            <w:pPr>
                              <w:ind w:hanging="142"/>
                              <w:jc w:val="center"/>
                              <w:rPr>
                                <w:rFonts w:cs="Times New Roman"/>
                                <w:sz w:val="24"/>
                                <w:szCs w:val="24"/>
                              </w:rPr>
                            </w:pPr>
                            <w:r>
                              <w:rPr>
                                <w:rFonts w:cs="Times New Roman"/>
                                <w:sz w:val="24"/>
                                <w:szCs w:val="24"/>
                              </w:rPr>
                              <w:t>Chlorine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A3D8" id="_x0000_s1033" type="#_x0000_t202" style="position:absolute;left:0;text-align:left;margin-left:31.2pt;margin-top:10.1pt;width:81.9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" fillcolor="white [3201]" stroked="f" strokeweight=".5pt">
                <v:textbox inset="1mm,1mm,1mm,1mm">
                  <w:txbxContent>
                    <w:p w14:paraId="42104219" w14:textId="77777777" w:rsidR="006E38F7" w:rsidRDefault="00000000">
                      <w:pPr>
                        <w:ind w:hanging="142"/>
                        <w:jc w:val="center"/>
                        <w:rPr>
                          <w:rFonts w:cs="Times New Roman"/>
                          <w:sz w:val="24"/>
                          <w:szCs w:val="24"/>
                        </w:rPr>
                      </w:pPr>
                      <w:r>
                        <w:rPr>
                          <w:rFonts w:cs="Times New Roman"/>
                          <w:sz w:val="24"/>
                          <w:szCs w:val="24"/>
                        </w:rPr>
                        <w:t>Chlorine</w:t>
                      </w:r>
                    </w:p>
                  </w:txbxContent>
                </v:textbox>
              </v:shape>
            </w:pict>
          </mc:Fallback>
        </mc:AlternateContent>
      </w:r>
      <w:r>
        <w:rPr>
          <w:rFonts w:eastAsia="Times New Roman" w:cs="Times New Roman"/>
          <w:noProof/>
          <w:sz w:val="26"/>
          <w:szCs w:val="26"/>
        </w:rPr>
        <mc:AlternateContent>
          <mc:Choice Requires="wps">
            <w:drawing>
              <wp:anchor distT="0" distB="0" distL="114300" distR="114300" simplePos="0" relativeHeight="251661312" behindDoc="0" locked="0" layoutInCell="1" allowOverlap="1" wp14:anchorId="129899D7" wp14:editId="03527BB7">
                <wp:simplePos x="0" y="0"/>
                <wp:positionH relativeFrom="column">
                  <wp:posOffset>1662430</wp:posOffset>
                </wp:positionH>
                <wp:positionV relativeFrom="paragraph">
                  <wp:posOffset>137795</wp:posOffset>
                </wp:positionV>
                <wp:extent cx="0" cy="374015"/>
                <wp:effectExtent l="0" t="53658" r="41593" b="79692"/>
                <wp:wrapNone/>
                <wp:docPr id="2128639000" name="Straight Arrow Connector 2"/>
                <wp:cNvGraphicFramePr/>
                <a:graphic xmlns:a="http://schemas.openxmlformats.org/drawingml/2006/main">
                  <a:graphicData uri="http://schemas.microsoft.com/office/word/2010/wordprocessingShape">
                    <wps:wsp>
                      <wps:cNvCnPr/>
                      <wps:spPr>
                        <a:xfrm rot="16200000">
                          <a:off x="0" y="0"/>
                          <a:ext cx="0" cy="374015"/>
                        </a:xfrm>
                        <a:prstGeom prst="straightConnector1">
                          <a:avLst/>
                        </a:prstGeom>
                        <a:ln>
                          <a:prstDash val="dash"/>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F24FCE5" id="Straight Arrow Connector 2" o:spid="_x0000_s1026" type="#_x0000_t32" style="position:absolute;margin-left:130.9pt;margin-top:10.85pt;width:0;height:29.4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" strokecolor="black [3200]" strokeweight=".5pt">
                <v:stroke dashstyle="dash" endarrow="block" endarrowwidth="narrow" endarrowlength="short" joinstyle="miter"/>
              </v:shape>
            </w:pict>
          </mc:Fallback>
        </mc:AlternateContent>
      </w:r>
      <w:r>
        <w:rPr>
          <w:rFonts w:eastAsia="Calibri" w:cs="Times New Roman"/>
          <w:noProof/>
        </w:rPr>
        <mc:AlternateContent>
          <mc:Choice Requires="wps">
            <w:drawing>
              <wp:anchor distT="0" distB="0" distL="114300" distR="114300" simplePos="0" relativeHeight="251657216" behindDoc="0" locked="0" layoutInCell="1" allowOverlap="1" wp14:anchorId="0E60CE36" wp14:editId="32D39FF9">
                <wp:simplePos x="0" y="0"/>
                <wp:positionH relativeFrom="column">
                  <wp:posOffset>1878965</wp:posOffset>
                </wp:positionH>
                <wp:positionV relativeFrom="paragraph">
                  <wp:posOffset>124460</wp:posOffset>
                </wp:positionV>
                <wp:extent cx="1597660" cy="341630"/>
                <wp:effectExtent l="0" t="0" r="21590" b="20320"/>
                <wp:wrapNone/>
                <wp:docPr id="231875348" name="Text Box 3"/>
                <wp:cNvGraphicFramePr/>
                <a:graphic xmlns:a="http://schemas.openxmlformats.org/drawingml/2006/main">
                  <a:graphicData uri="http://schemas.microsoft.com/office/word/2010/wordprocessingShape">
                    <wps:wsp>
                      <wps:cNvSpPr txBox="1"/>
                      <wps:spPr>
                        <a:xfrm>
                          <a:off x="0" y="0"/>
                          <a:ext cx="1597660" cy="341630"/>
                        </a:xfrm>
                        <a:prstGeom prst="rect">
                          <a:avLst/>
                        </a:prstGeom>
                        <a:ln/>
                      </wps:spPr>
                      <wps:style>
                        <a:lnRef idx="2">
                          <a:schemeClr val="dk1"/>
                        </a:lnRef>
                        <a:fillRef idx="1">
                          <a:schemeClr val="lt1"/>
                        </a:fillRef>
                        <a:effectRef idx="0">
                          <a:schemeClr val="dk1"/>
                        </a:effectRef>
                        <a:fontRef idx="minor">
                          <a:schemeClr val="dk1"/>
                        </a:fontRef>
                      </wps:style>
                      <wps:txbx>
                        <w:txbxContent>
                          <w:p w14:paraId="025F6F44" w14:textId="77777777" w:rsidR="006E38F7" w:rsidRDefault="00000000">
                            <w:pPr>
                              <w:ind w:firstLine="0"/>
                              <w:jc w:val="center"/>
                              <w:rPr>
                                <w:rFonts w:cs="Times New Roman"/>
                                <w:sz w:val="24"/>
                                <w:szCs w:val="24"/>
                              </w:rPr>
                            </w:pPr>
                            <w:r>
                              <w:rPr>
                                <w:rFonts w:cs="Times New Roman"/>
                                <w:sz w:val="24"/>
                                <w:szCs w:val="24"/>
                              </w:rPr>
                              <w:t>Hố khử trùng</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0CE36" id="_x0000_s1034" type="#_x0000_t202" style="position:absolute;left:0;text-align:left;margin-left:147.95pt;margin-top:9.8pt;width:125.8pt;height: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" fillcolor="white [3201]" strokecolor="black [3200]" strokeweight="1pt">
                <v:textbox inset="1mm,1mm,1mm,1mm">
                  <w:txbxContent>
                    <w:p w14:paraId="025F6F44" w14:textId="77777777" w:rsidR="006E38F7" w:rsidRDefault="00000000">
                      <w:pPr>
                        <w:ind w:firstLine="0"/>
                        <w:jc w:val="center"/>
                        <w:rPr>
                          <w:rFonts w:cs="Times New Roman"/>
                          <w:sz w:val="24"/>
                          <w:szCs w:val="24"/>
                        </w:rPr>
                      </w:pPr>
                      <w:r>
                        <w:rPr>
                          <w:rFonts w:cs="Times New Roman"/>
                          <w:sz w:val="24"/>
                          <w:szCs w:val="24"/>
                        </w:rPr>
                        <w:t>Hố khử trùng</w:t>
                      </w:r>
                    </w:p>
                  </w:txbxContent>
                </v:textbox>
              </v:shape>
            </w:pict>
          </mc:Fallback>
        </mc:AlternateContent>
      </w:r>
    </w:p>
    <w:p w14:paraId="44F264CA" w14:textId="77777777" w:rsidR="006E38F7" w:rsidRDefault="006E38F7">
      <w:pPr>
        <w:spacing w:line="240" w:lineRule="auto"/>
        <w:rPr>
          <w:rFonts w:eastAsia="Calibri" w:cs="Times New Roman"/>
          <w:sz w:val="26"/>
          <w:szCs w:val="26"/>
          <w:lang w:val="it-IT"/>
        </w:rPr>
      </w:pPr>
    </w:p>
    <w:p w14:paraId="22116211" w14:textId="77777777" w:rsidR="006E38F7" w:rsidRDefault="00000000">
      <w:pPr>
        <w:spacing w:line="240" w:lineRule="auto"/>
        <w:rPr>
          <w:rFonts w:eastAsia="Calibri" w:cs="Times New Roman"/>
          <w:sz w:val="26"/>
          <w:szCs w:val="26"/>
          <w:lang w:val="it-IT"/>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7BACE055" wp14:editId="322704A8">
                <wp:simplePos x="0" y="0"/>
                <wp:positionH relativeFrom="column">
                  <wp:posOffset>2648393</wp:posOffset>
                </wp:positionH>
                <wp:positionV relativeFrom="paragraph">
                  <wp:posOffset>98977</wp:posOffset>
                </wp:positionV>
                <wp:extent cx="45719" cy="667606"/>
                <wp:effectExtent l="0" t="0" r="69215" b="56515"/>
                <wp:wrapNone/>
                <wp:docPr id="447926907" name="Straight Arrow Connector 2"/>
                <wp:cNvGraphicFramePr/>
                <a:graphic xmlns:a="http://schemas.openxmlformats.org/drawingml/2006/main">
                  <a:graphicData uri="http://schemas.microsoft.com/office/word/2010/wordprocessingShape">
                    <wps:wsp>
                      <wps:cNvCnPr/>
                      <wps:spPr>
                        <a:xfrm>
                          <a:off x="0" y="0"/>
                          <a:ext cx="45719" cy="667606"/>
                        </a:xfrm>
                        <a:prstGeom prst="straightConnector1">
                          <a:avLst/>
                        </a:prstGeom>
                        <a:ln>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3F71D" id="Straight Arrow Connector 2" o:spid="_x0000_s1026" type="#_x0000_t32" style="position:absolute;margin-left:208.55pt;margin-top:7.8pt;width:3.6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" strokecolor="black [3200]" strokeweight=".5pt">
                <v:stroke endarrow="block" endarrowwidth="narrow" endarrowlength="short" joinstyle="miter"/>
              </v:shape>
            </w:pict>
          </mc:Fallback>
        </mc:AlternateContent>
      </w:r>
      <w:r>
        <w:rPr>
          <w:rFonts w:eastAsia="Calibri" w:cs="Times New Roman"/>
          <w:noProof/>
        </w:rPr>
        <mc:AlternateContent>
          <mc:Choice Requires="wps">
            <w:drawing>
              <wp:anchor distT="0" distB="0" distL="114300" distR="114300" simplePos="0" relativeHeight="251664384" behindDoc="0" locked="0" layoutInCell="1" allowOverlap="1" wp14:anchorId="1DEA6A8A" wp14:editId="4505EAE0">
                <wp:simplePos x="0" y="0"/>
                <wp:positionH relativeFrom="column">
                  <wp:posOffset>1480185</wp:posOffset>
                </wp:positionH>
                <wp:positionV relativeFrom="paragraph">
                  <wp:posOffset>178490</wp:posOffset>
                </wp:positionV>
                <wp:extent cx="2494915" cy="445273"/>
                <wp:effectExtent l="0" t="0" r="635" b="0"/>
                <wp:wrapNone/>
                <wp:docPr id="1365499225" name="Text Box 3"/>
                <wp:cNvGraphicFramePr/>
                <a:graphic xmlns:a="http://schemas.openxmlformats.org/drawingml/2006/main">
                  <a:graphicData uri="http://schemas.microsoft.com/office/word/2010/wordprocessingShape">
                    <wps:wsp>
                      <wps:cNvSpPr txBox="1"/>
                      <wps:spPr>
                        <a:xfrm>
                          <a:off x="0" y="0"/>
                          <a:ext cx="2494915" cy="445273"/>
                        </a:xfrm>
                        <a:prstGeom prst="rect">
                          <a:avLst/>
                        </a:prstGeom>
                        <a:solidFill>
                          <a:schemeClr val="lt1"/>
                        </a:solidFill>
                        <a:ln w="6350">
                          <a:noFill/>
                        </a:ln>
                      </wps:spPr>
                      <wps:txbx>
                        <w:txbxContent>
                          <w:p w14:paraId="7BEF87F1" w14:textId="77777777" w:rsidR="006E38F7" w:rsidRDefault="00000000">
                            <w:pPr>
                              <w:spacing w:line="240" w:lineRule="auto"/>
                              <w:ind w:firstLine="0"/>
                              <w:jc w:val="center"/>
                              <w:rPr>
                                <w:rFonts w:cs="Times New Roman"/>
                                <w:color w:val="000000" w:themeColor="text1"/>
                                <w:sz w:val="24"/>
                                <w:szCs w:val="24"/>
                              </w:rPr>
                            </w:pPr>
                            <w:r>
                              <w:rPr>
                                <w:rFonts w:cs="Times New Roman"/>
                                <w:sz w:val="24"/>
                                <w:szCs w:val="24"/>
                              </w:rPr>
                              <w:t xml:space="preserve">Đạt </w:t>
                            </w:r>
                            <w:r>
                              <w:rPr>
                                <w:rFonts w:cs="Times New Roman"/>
                                <w:color w:val="000000" w:themeColor="text1"/>
                                <w:sz w:val="24"/>
                                <w:szCs w:val="24"/>
                              </w:rPr>
                              <w:t>QCVN 40:2011/BTNMT, cột B Kq=0,9, Kf=1,2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A6A8A" id="_x0000_s1035" type="#_x0000_t202" style="position:absolute;left:0;text-align:left;margin-left:116.55pt;margin-top:14.05pt;width:196.4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" fillcolor="white [3201]" stroked="f" strokeweight=".5pt">
                <v:textbox inset="1mm,1mm,1mm,1mm">
                  <w:txbxContent>
                    <w:p w14:paraId="7BEF87F1" w14:textId="77777777" w:rsidR="006E38F7" w:rsidRDefault="00000000">
                      <w:pPr>
                        <w:spacing w:line="240" w:lineRule="auto"/>
                        <w:ind w:firstLine="0"/>
                        <w:jc w:val="center"/>
                        <w:rPr>
                          <w:rFonts w:cs="Times New Roman"/>
                          <w:color w:val="000000" w:themeColor="text1"/>
                          <w:sz w:val="24"/>
                          <w:szCs w:val="24"/>
                        </w:rPr>
                      </w:pPr>
                      <w:r>
                        <w:rPr>
                          <w:rFonts w:cs="Times New Roman"/>
                          <w:sz w:val="24"/>
                          <w:szCs w:val="24"/>
                        </w:rPr>
                        <w:t xml:space="preserve">Đạt </w:t>
                      </w:r>
                      <w:r>
                        <w:rPr>
                          <w:rFonts w:cs="Times New Roman"/>
                          <w:color w:val="000000" w:themeColor="text1"/>
                          <w:sz w:val="24"/>
                          <w:szCs w:val="24"/>
                        </w:rPr>
                        <w:t>QCVN 40:2011/BTNMT, cột B Kq=0,9, Kf=1,2</w:t>
                      </w:r>
                    </w:p>
                  </w:txbxContent>
                </v:textbox>
              </v:shape>
            </w:pict>
          </mc:Fallback>
        </mc:AlternateContent>
      </w:r>
    </w:p>
    <w:p w14:paraId="0FEBE0FF" w14:textId="77777777" w:rsidR="006E38F7" w:rsidRDefault="006E38F7">
      <w:pPr>
        <w:spacing w:line="240" w:lineRule="auto"/>
        <w:rPr>
          <w:rFonts w:eastAsia="Calibri" w:cs="Times New Roman"/>
          <w:sz w:val="26"/>
          <w:szCs w:val="26"/>
          <w:lang w:val="it-IT"/>
        </w:rPr>
      </w:pPr>
    </w:p>
    <w:p w14:paraId="672360AA" w14:textId="77777777" w:rsidR="006E38F7" w:rsidRDefault="006E38F7">
      <w:pPr>
        <w:spacing w:line="240" w:lineRule="auto"/>
        <w:rPr>
          <w:rFonts w:eastAsia="Calibri" w:cs="Times New Roman"/>
          <w:sz w:val="26"/>
          <w:szCs w:val="26"/>
          <w:lang w:val="it-IT"/>
        </w:rPr>
      </w:pPr>
    </w:p>
    <w:p w14:paraId="53404547" w14:textId="77777777" w:rsidR="006E38F7" w:rsidRDefault="00000000">
      <w:pPr>
        <w:spacing w:line="240" w:lineRule="auto"/>
        <w:rPr>
          <w:rFonts w:eastAsia="Calibri" w:cs="Times New Roman"/>
          <w:sz w:val="26"/>
          <w:szCs w:val="26"/>
          <w:lang w:val="it-IT"/>
        </w:rPr>
      </w:pPr>
      <w:r>
        <w:rPr>
          <w:rFonts w:eastAsia="Calibri" w:cs="Times New Roman"/>
          <w:noProof/>
        </w:rPr>
        <mc:AlternateContent>
          <mc:Choice Requires="wps">
            <w:drawing>
              <wp:anchor distT="0" distB="0" distL="114300" distR="114300" simplePos="0" relativeHeight="251658240" behindDoc="0" locked="0" layoutInCell="1" allowOverlap="1" wp14:anchorId="0F107CCD" wp14:editId="06908DC2">
                <wp:simplePos x="0" y="0"/>
                <wp:positionH relativeFrom="column">
                  <wp:posOffset>2187851</wp:posOffset>
                </wp:positionH>
                <wp:positionV relativeFrom="paragraph">
                  <wp:posOffset>181389</wp:posOffset>
                </wp:positionV>
                <wp:extent cx="1025304" cy="310101"/>
                <wp:effectExtent l="0" t="0" r="22860" b="13970"/>
                <wp:wrapNone/>
                <wp:docPr id="655866496" name="Text Box 3"/>
                <wp:cNvGraphicFramePr/>
                <a:graphic xmlns:a="http://schemas.openxmlformats.org/drawingml/2006/main">
                  <a:graphicData uri="http://schemas.microsoft.com/office/word/2010/wordprocessingShape">
                    <wps:wsp>
                      <wps:cNvSpPr txBox="1"/>
                      <wps:spPr>
                        <a:xfrm>
                          <a:off x="0" y="0"/>
                          <a:ext cx="1025304" cy="310101"/>
                        </a:xfrm>
                        <a:prstGeom prst="rect">
                          <a:avLst/>
                        </a:prstGeom>
                        <a:solidFill>
                          <a:schemeClr val="lt1"/>
                        </a:solidFill>
                        <a:ln w="6350">
                          <a:solidFill>
                            <a:prstClr val="black"/>
                          </a:solidFill>
                        </a:ln>
                      </wps:spPr>
                      <wps:txbx>
                        <w:txbxContent>
                          <w:p w14:paraId="239596AD" w14:textId="77777777" w:rsidR="006E38F7" w:rsidRDefault="00000000">
                            <w:pPr>
                              <w:ind w:firstLine="0"/>
                              <w:jc w:val="center"/>
                              <w:rPr>
                                <w:rFonts w:cs="Times New Roman"/>
                                <w:color w:val="000000" w:themeColor="text1"/>
                                <w:sz w:val="24"/>
                                <w:szCs w:val="24"/>
                              </w:rPr>
                            </w:pPr>
                            <w:r>
                              <w:rPr>
                                <w:rFonts w:cs="Times New Roman"/>
                                <w:color w:val="000000" w:themeColor="text1"/>
                                <w:sz w:val="24"/>
                                <w:szCs w:val="24"/>
                              </w:rPr>
                              <w:t xml:space="preserve">Khe Cạn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07CCD" id="_x0000_s1036" type="#_x0000_t202" style="position:absolute;left:0;text-align:left;margin-left:172.25pt;margin-top:14.3pt;width:80.7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" fillcolor="white [3201]" strokeweight=".5pt">
                <v:textbox inset="1mm,1mm,1mm,1mm">
                  <w:txbxContent>
                    <w:p w14:paraId="239596AD" w14:textId="77777777" w:rsidR="006E38F7" w:rsidRDefault="00000000">
                      <w:pPr>
                        <w:ind w:firstLine="0"/>
                        <w:jc w:val="center"/>
                        <w:rPr>
                          <w:rFonts w:cs="Times New Roman"/>
                          <w:color w:val="000000" w:themeColor="text1"/>
                          <w:sz w:val="24"/>
                          <w:szCs w:val="24"/>
                        </w:rPr>
                      </w:pPr>
                      <w:r>
                        <w:rPr>
                          <w:rFonts w:cs="Times New Roman"/>
                          <w:color w:val="000000" w:themeColor="text1"/>
                          <w:sz w:val="24"/>
                          <w:szCs w:val="24"/>
                        </w:rPr>
                        <w:t xml:space="preserve">Khe Cạn </w:t>
                      </w:r>
                    </w:p>
                  </w:txbxContent>
                </v:textbox>
              </v:shape>
            </w:pict>
          </mc:Fallback>
        </mc:AlternateContent>
      </w:r>
    </w:p>
    <w:p w14:paraId="63AEA7BB" w14:textId="77777777" w:rsidR="006E38F7" w:rsidRDefault="006E38F7">
      <w:pPr>
        <w:spacing w:line="240" w:lineRule="auto"/>
        <w:rPr>
          <w:rFonts w:eastAsia="Calibri" w:cs="Times New Roman"/>
          <w:sz w:val="26"/>
          <w:szCs w:val="26"/>
          <w:lang w:val="it-IT"/>
        </w:rPr>
      </w:pPr>
    </w:p>
    <w:p w14:paraId="3E65A333" w14:textId="77777777" w:rsidR="006E38F7" w:rsidRDefault="006E38F7">
      <w:pPr>
        <w:spacing w:line="240" w:lineRule="auto"/>
        <w:rPr>
          <w:rFonts w:eastAsia="Calibri" w:cs="Times New Roman"/>
          <w:sz w:val="26"/>
          <w:szCs w:val="26"/>
          <w:lang w:val="it-IT"/>
        </w:rPr>
      </w:pPr>
    </w:p>
    <w:p w14:paraId="5C32B571" w14:textId="77777777" w:rsidR="006E38F7" w:rsidRDefault="006E38F7">
      <w:pPr>
        <w:tabs>
          <w:tab w:val="left" w:pos="851"/>
        </w:tabs>
        <w:spacing w:line="240" w:lineRule="auto"/>
        <w:jc w:val="both"/>
        <w:rPr>
          <w:rFonts w:eastAsia="Calibri" w:cs="Times New Roman"/>
          <w:b/>
          <w:i/>
          <w:sz w:val="14"/>
          <w:szCs w:val="28"/>
          <w:lang w:val="it-IT"/>
        </w:rPr>
      </w:pPr>
    </w:p>
    <w:p w14:paraId="206788B1" w14:textId="77777777" w:rsidR="006E38F7" w:rsidRDefault="00000000">
      <w:pPr>
        <w:tabs>
          <w:tab w:val="left" w:pos="851"/>
        </w:tabs>
        <w:spacing w:line="240" w:lineRule="auto"/>
        <w:jc w:val="both"/>
        <w:rPr>
          <w:rFonts w:eastAsia="Calibri" w:cs="Times New Roman"/>
          <w:szCs w:val="28"/>
          <w:lang w:val="it-IT"/>
        </w:rPr>
      </w:pPr>
      <w:r>
        <w:rPr>
          <w:rFonts w:eastAsia="Calibri" w:cs="Times New Roman"/>
          <w:szCs w:val="28"/>
          <w:lang w:val="it-IT"/>
        </w:rPr>
        <w:t>* Thuyết minh quy trình vận hành hệ thống xử lý nước thải tập trung:</w:t>
      </w:r>
    </w:p>
    <w:p w14:paraId="3EF3C392" w14:textId="77777777" w:rsidR="006E38F7" w:rsidRDefault="00000000">
      <w:pPr>
        <w:tabs>
          <w:tab w:val="left" w:pos="709"/>
        </w:tabs>
        <w:spacing w:line="240" w:lineRule="auto"/>
        <w:ind w:right="-17"/>
        <w:jc w:val="both"/>
        <w:rPr>
          <w:rFonts w:eastAsia="Calibri" w:cs="Times New Roman"/>
          <w:iCs/>
          <w:szCs w:val="28"/>
          <w:lang w:val="it-IT"/>
        </w:rPr>
      </w:pPr>
      <w:r>
        <w:rPr>
          <w:rFonts w:eastAsia="Calibri" w:cs="Times New Roman"/>
          <w:i/>
          <w:szCs w:val="28"/>
          <w:lang w:val="it-IT"/>
        </w:rPr>
        <w:t xml:space="preserve">- Hố thu gom: </w:t>
      </w:r>
      <w:r>
        <w:rPr>
          <w:rFonts w:eastAsia="Calibri" w:cs="Times New Roman"/>
          <w:iCs/>
          <w:szCs w:val="28"/>
          <w:lang w:val="it-IT"/>
        </w:rPr>
        <w:t xml:space="preserve">Nước thải phát sinh từ nước thải sinh hoạt và nước thải phát sinh </w:t>
      </w:r>
      <w:r>
        <w:rPr>
          <w:rFonts w:eastAsia="Times New Roman" w:cs="Times New Roman"/>
          <w:spacing w:val="-2"/>
          <w:szCs w:val="28"/>
          <w:lang w:val="it-IT"/>
        </w:rPr>
        <w:t>trong quá hoạt động xử lý rác thải sinh hoạt (nguồn số 01, 02, 03, 04, 05</w:t>
      </w:r>
      <w:r>
        <w:rPr>
          <w:rFonts w:eastAsia="Times New Roman" w:cs="Times New Roman"/>
          <w:szCs w:val="28"/>
          <w:lang w:val="it-IT"/>
        </w:rPr>
        <w:t>)</w:t>
      </w:r>
      <w:r>
        <w:rPr>
          <w:rFonts w:eastAsia="Calibri" w:cs="Times New Roman"/>
          <w:iCs/>
          <w:szCs w:val="28"/>
          <w:lang w:val="it-IT"/>
        </w:rPr>
        <w:t xml:space="preserve"> được dẫn về hố thu gom, sau đó dẫn vào bể lắng. </w:t>
      </w:r>
    </w:p>
    <w:p w14:paraId="28A286A4" w14:textId="77777777" w:rsidR="006E38F7" w:rsidRDefault="00000000">
      <w:pPr>
        <w:tabs>
          <w:tab w:val="left" w:pos="709"/>
        </w:tabs>
        <w:spacing w:line="240" w:lineRule="auto"/>
        <w:ind w:right="-17"/>
        <w:jc w:val="both"/>
        <w:rPr>
          <w:rFonts w:eastAsia="Calibri" w:cs="Times New Roman"/>
          <w:iCs/>
          <w:szCs w:val="28"/>
          <w:lang w:val="it-IT"/>
        </w:rPr>
      </w:pPr>
      <w:r>
        <w:rPr>
          <w:rFonts w:eastAsia="Calibri" w:cs="Times New Roman"/>
          <w:i/>
          <w:szCs w:val="28"/>
          <w:lang w:val="it-IT"/>
        </w:rPr>
        <w:t xml:space="preserve">- Bể lắng: </w:t>
      </w:r>
      <w:r>
        <w:rPr>
          <w:rFonts w:eastAsia="Calibri" w:cs="Times New Roman"/>
          <w:szCs w:val="28"/>
          <w:lang w:val="it-IT"/>
        </w:rPr>
        <w:t>Nước thải được đưa vào bể lắng qua đường ống PVC D160, dài 384m để lắng cặn.</w:t>
      </w:r>
    </w:p>
    <w:p w14:paraId="7E1409CE" w14:textId="77777777" w:rsidR="006E38F7" w:rsidRDefault="00000000">
      <w:pPr>
        <w:tabs>
          <w:tab w:val="left" w:pos="709"/>
        </w:tabs>
        <w:spacing w:line="240" w:lineRule="auto"/>
        <w:ind w:right="-17"/>
        <w:jc w:val="both"/>
        <w:rPr>
          <w:rFonts w:eastAsia="Times New Roman" w:cs="Times New Roman"/>
          <w:szCs w:val="28"/>
          <w:lang w:val="it-IT"/>
        </w:rPr>
      </w:pPr>
      <w:r>
        <w:rPr>
          <w:rFonts w:eastAsia="Calibri" w:cs="Times New Roman"/>
          <w:i/>
          <w:szCs w:val="28"/>
          <w:lang w:val="it-IT"/>
        </w:rPr>
        <w:t>- Bể lọc</w:t>
      </w:r>
      <w:r>
        <w:rPr>
          <w:rFonts w:eastAsia="Calibri" w:cs="Times New Roman"/>
          <w:i/>
          <w:szCs w:val="28"/>
          <w:lang w:val="vi-VN"/>
        </w:rPr>
        <w:t>:</w:t>
      </w:r>
      <w:r>
        <w:rPr>
          <w:rFonts w:eastAsia="Calibri" w:cs="Times New Roman"/>
          <w:i/>
          <w:szCs w:val="28"/>
          <w:lang w:val="it-IT"/>
        </w:rPr>
        <w:t xml:space="preserve"> </w:t>
      </w:r>
      <w:r>
        <w:rPr>
          <w:rFonts w:eastAsia="Calibri" w:cs="Times New Roman"/>
          <w:szCs w:val="28"/>
          <w:lang w:val="it-IT"/>
        </w:rPr>
        <w:t xml:space="preserve">Nước thải qua bể lắng, </w:t>
      </w:r>
      <w:bookmarkStart w:id="15" w:name="_Hlk176243505"/>
      <w:r>
        <w:rPr>
          <w:rFonts w:eastAsia="Calibri" w:cs="Times New Roman"/>
          <w:szCs w:val="28"/>
          <w:lang w:val="it-IT"/>
        </w:rPr>
        <w:t xml:space="preserve">dẫn sang bể lọc bằng đường ống nhựa PVC D110 (dài 50cm), độ cao 0,7m so với đáy bể, nước thải chảy từ trên xuống qua các </w:t>
      </w:r>
      <w:bookmarkEnd w:id="15"/>
      <w:r>
        <w:rPr>
          <w:rFonts w:eastAsia="Calibri" w:cs="Times New Roman"/>
          <w:szCs w:val="28"/>
          <w:lang w:val="it-IT"/>
        </w:rPr>
        <w:t xml:space="preserve">lớp vật liệu lọc bố trí trong bể, gồm: Lớp cát vàng dày 10cm </w:t>
      </w:r>
      <w:r>
        <w:rPr>
          <w:rFonts w:eastAsia="Times New Roman" w:cs="Times New Roman"/>
          <w:szCs w:val="28"/>
          <w:lang w:val="it-IT"/>
        </w:rPr>
        <w:t xml:space="preserve">→ Lớp than hoạt tính dày 10 cm → Lớp cát thạch anh dày 10cm → Lớp sỏi </w:t>
      </w:r>
      <w:r>
        <w:rPr>
          <w:rFonts w:eastAsia="Times New Roman" w:cs="Times New Roman"/>
          <w:szCs w:val="28"/>
          <w:lang w:val="vi-VN"/>
        </w:rPr>
        <w:t>đá</w:t>
      </w:r>
      <w:r>
        <w:rPr>
          <w:rFonts w:eastAsia="Times New Roman" w:cs="Times New Roman"/>
          <w:szCs w:val="28"/>
          <w:lang w:val="it-IT"/>
        </w:rPr>
        <w:t xml:space="preserve"> dày 30cm. Tác dụng của các lớp vật liệu lọc giúp loại bỏ các tạp chất, cặn bẩn kích thước </w:t>
      </w:r>
      <w:r>
        <w:rPr>
          <w:rFonts w:eastAsia="Times New Roman" w:cs="Times New Roman"/>
          <w:szCs w:val="28"/>
          <w:lang w:val="it-IT"/>
        </w:rPr>
        <w:lastRenderedPageBreak/>
        <w:t>lớn, đồng thời than hoạt tính giúp hấp phụ các chất độc hại, kim loại nặng trong nước.</w:t>
      </w:r>
    </w:p>
    <w:p w14:paraId="61C927EF" w14:textId="77777777" w:rsidR="006E38F7" w:rsidRDefault="00000000">
      <w:pPr>
        <w:tabs>
          <w:tab w:val="left" w:pos="709"/>
        </w:tabs>
        <w:spacing w:line="240" w:lineRule="auto"/>
        <w:ind w:right="-17"/>
        <w:jc w:val="both"/>
        <w:rPr>
          <w:rFonts w:eastAsia="Times New Roman" w:cs="Times New Roman"/>
          <w:szCs w:val="28"/>
          <w:lang w:val="it-IT"/>
        </w:rPr>
      </w:pPr>
      <w:r>
        <w:rPr>
          <w:rFonts w:eastAsia="Times New Roman" w:cs="Times New Roman"/>
          <w:szCs w:val="28"/>
          <w:lang w:val="it-IT"/>
        </w:rPr>
        <w:tab/>
        <w:t xml:space="preserve">Sau khi đi qua các lớp vật liệu lọc, nước thải tự chảy sang bể sinh học bằng hệ thống các ống lọc PVC D48 đục lỗ ở phía dưới chân tường ngăn. </w:t>
      </w:r>
    </w:p>
    <w:p w14:paraId="7D0DDEA7" w14:textId="77777777" w:rsidR="006E38F7" w:rsidRDefault="00000000">
      <w:pPr>
        <w:tabs>
          <w:tab w:val="left" w:pos="709"/>
        </w:tabs>
        <w:spacing w:line="240" w:lineRule="auto"/>
        <w:ind w:right="-17"/>
        <w:jc w:val="both"/>
        <w:rPr>
          <w:rFonts w:eastAsia="Calibri" w:cs="Times New Roman"/>
          <w:szCs w:val="28"/>
          <w:lang w:val="it-IT"/>
        </w:rPr>
      </w:pPr>
      <w:r>
        <w:rPr>
          <w:rFonts w:eastAsia="Calibri" w:cs="Times New Roman"/>
          <w:i/>
          <w:iCs/>
          <w:szCs w:val="28"/>
          <w:lang w:val="it-IT"/>
        </w:rPr>
        <w:t>- Bể sinh học</w:t>
      </w:r>
      <w:r>
        <w:rPr>
          <w:rFonts w:eastAsia="Calibri" w:cs="Times New Roman"/>
          <w:szCs w:val="28"/>
          <w:lang w:val="it-IT"/>
        </w:rPr>
        <w:t xml:space="preserve">: </w:t>
      </w:r>
      <w:r>
        <w:rPr>
          <w:rFonts w:cs="Times New Roman"/>
          <w:szCs w:val="28"/>
          <w:lang w:val="it-IT"/>
        </w:rPr>
        <w:t>Nước thải sau khi qua bể lọc được dẫn vào bể sinh học - Khử Nitơ (khử chất dinh dưỡng N&amp;P): dựa trên cơ sở hoạt động của vi sinh vật diễn ra quá trình xử lý sinh học hiếu khí phân huỷ chất hữu cơ gây ô nhiễm. Trong môi trường hiếu khí, các vi sinh vật hiếu khí sử dụng chất hữu cơ và một số khoáng chất có trong nước thải làm thức ăn để sinh trưởng, phát triển</w:t>
      </w:r>
      <w:r>
        <w:rPr>
          <w:rFonts w:eastAsia="Calibri" w:cs="Times New Roman"/>
          <w:szCs w:val="28"/>
          <w:lang w:val="it-IT"/>
        </w:rPr>
        <w:t>, tăng sinh khối và làm giảm tải lượng ô nhiễm trong nước thải xuống mức thấp nhất. Định kỳ 1 tuần/lần bổ sung chế phẩm sinh học HATIMIC dạng bột với liều lượng 20g/m</w:t>
      </w:r>
      <w:r>
        <w:rPr>
          <w:rFonts w:eastAsia="Calibri" w:cs="Times New Roman"/>
          <w:szCs w:val="28"/>
          <w:vertAlign w:val="superscript"/>
          <w:lang w:val="it-IT"/>
        </w:rPr>
        <w:t>3</w:t>
      </w:r>
      <w:r>
        <w:rPr>
          <w:rFonts w:eastAsia="Calibri" w:cs="Times New Roman"/>
          <w:szCs w:val="28"/>
          <w:lang w:val="it-IT"/>
        </w:rPr>
        <w:t xml:space="preserve"> nước thải.</w:t>
      </w:r>
    </w:p>
    <w:p w14:paraId="18239CEA" w14:textId="77777777" w:rsidR="006E38F7" w:rsidRDefault="00000000">
      <w:pPr>
        <w:tabs>
          <w:tab w:val="left" w:pos="709"/>
        </w:tabs>
        <w:spacing w:line="240" w:lineRule="auto"/>
        <w:ind w:right="-17"/>
        <w:jc w:val="both"/>
        <w:rPr>
          <w:rFonts w:eastAsia="Calibri" w:cs="Times New Roman"/>
          <w:szCs w:val="28"/>
          <w:lang w:val="it-IT"/>
        </w:rPr>
      </w:pPr>
      <w:bookmarkStart w:id="16" w:name="_Hlk176243609"/>
      <w:r>
        <w:rPr>
          <w:rFonts w:eastAsia="Calibri" w:cs="Times New Roman"/>
          <w:i/>
          <w:iCs/>
          <w:szCs w:val="28"/>
          <w:lang w:val="it-IT"/>
        </w:rPr>
        <w:t>- Bể lắng</w:t>
      </w:r>
      <w:r>
        <w:rPr>
          <w:rFonts w:eastAsia="Calibri" w:cs="Times New Roman"/>
          <w:szCs w:val="28"/>
          <w:lang w:val="it-IT"/>
        </w:rPr>
        <w:t>:</w:t>
      </w:r>
      <w:r>
        <w:rPr>
          <w:rFonts w:eastAsia="Calibri" w:cs="Times New Roman"/>
          <w:i/>
          <w:iCs/>
          <w:szCs w:val="28"/>
          <w:lang w:val="it-IT"/>
        </w:rPr>
        <w:t xml:space="preserve"> </w:t>
      </w:r>
      <w:r>
        <w:rPr>
          <w:rFonts w:eastAsia="Calibri" w:cs="Times New Roman"/>
          <w:szCs w:val="28"/>
          <w:lang w:val="it-IT"/>
        </w:rPr>
        <w:t xml:space="preserve">Sau khi qua bể sinh học, nước thải tiếp tục được dẫn qua bể lắng, tại đây các cặn lơ </w:t>
      </w:r>
      <w:r>
        <w:rPr>
          <w:rFonts w:eastAsia="Calibri" w:cs="Times New Roman"/>
          <w:szCs w:val="28"/>
          <w:lang w:val="vi-VN"/>
        </w:rPr>
        <w:t>lử</w:t>
      </w:r>
      <w:r>
        <w:rPr>
          <w:rFonts w:eastAsia="Calibri" w:cs="Times New Roman"/>
          <w:szCs w:val="28"/>
          <w:lang w:val="it-IT"/>
        </w:rPr>
        <w:t>ng sẽ lắng trọng lực xuống đáy bể, phần nước sau lắng phía trên sẽ tự gạn sang hố khử trùng bằng đường ống nhựa PVC kích thước D160.</w:t>
      </w:r>
    </w:p>
    <w:bookmarkEnd w:id="16"/>
    <w:p w14:paraId="29477462" w14:textId="77777777" w:rsidR="006E38F7" w:rsidRDefault="00000000">
      <w:pPr>
        <w:tabs>
          <w:tab w:val="left" w:pos="709"/>
        </w:tabs>
        <w:spacing w:line="240" w:lineRule="auto"/>
        <w:ind w:right="-17"/>
        <w:jc w:val="both"/>
        <w:rPr>
          <w:rFonts w:cs="Times New Roman"/>
          <w:bCs/>
          <w:spacing w:val="-4"/>
          <w:lang w:val="it-IT"/>
        </w:rPr>
      </w:pPr>
      <w:r>
        <w:rPr>
          <w:rFonts w:eastAsia="Calibri" w:cs="Times New Roman"/>
          <w:i/>
          <w:iCs/>
          <w:szCs w:val="28"/>
          <w:lang w:val="it-IT"/>
        </w:rPr>
        <w:t xml:space="preserve">- Hố khử trùng: </w:t>
      </w:r>
      <w:r>
        <w:rPr>
          <w:rFonts w:eastAsia="Calibri" w:cs="Times New Roman"/>
          <w:szCs w:val="28"/>
          <w:lang w:val="it-IT"/>
        </w:rPr>
        <w:t xml:space="preserve">Là công đoạn cuối của quá trình xử lý nhằm diệt vi khuẩn, mầm bệnh trong nước thải, hóa chất sử dụng </w:t>
      </w:r>
      <w:r>
        <w:rPr>
          <w:rFonts w:cs="Times New Roman"/>
          <w:bCs/>
          <w:iCs/>
          <w:spacing w:val="-8"/>
          <w:szCs w:val="28"/>
          <w:lang w:val="nl-NL"/>
        </w:rPr>
        <w:t>Ca(ClO)</w:t>
      </w:r>
      <w:r>
        <w:rPr>
          <w:rFonts w:cs="Times New Roman"/>
          <w:bCs/>
          <w:iCs/>
          <w:spacing w:val="-8"/>
          <w:szCs w:val="28"/>
          <w:vertAlign w:val="subscript"/>
          <w:lang w:val="nl-NL"/>
        </w:rPr>
        <w:t>2</w:t>
      </w:r>
      <w:r>
        <w:rPr>
          <w:rFonts w:cs="Times New Roman"/>
          <w:b/>
          <w:bCs/>
          <w:iCs/>
          <w:spacing w:val="-8"/>
          <w:szCs w:val="28"/>
          <w:lang w:val="nl-NL"/>
        </w:rPr>
        <w:t xml:space="preserve"> </w:t>
      </w:r>
      <w:r>
        <w:rPr>
          <w:rFonts w:cs="Times New Roman"/>
          <w:bCs/>
          <w:iCs/>
          <w:spacing w:val="-8"/>
          <w:szCs w:val="28"/>
          <w:lang w:val="nl-NL"/>
        </w:rPr>
        <w:t>viên nén</w:t>
      </w:r>
      <w:r>
        <w:rPr>
          <w:rFonts w:eastAsia="Calibri" w:cs="Times New Roman"/>
          <w:szCs w:val="28"/>
          <w:lang w:val="it-IT"/>
        </w:rPr>
        <w:t xml:space="preserve">, định kỳ 1 viên/ngày. </w:t>
      </w:r>
      <w:r>
        <w:rPr>
          <w:rFonts w:eastAsia="Calibri" w:cs="Times New Roman"/>
          <w:bCs/>
          <w:lang w:val="it-IT"/>
        </w:rPr>
        <w:t>Hố khử trùng được đặt phía sau bể lắng, cạnh đường đi vào khu xử lý. Loại hóa chất khử trùng</w:t>
      </w:r>
      <w:r>
        <w:rPr>
          <w:rFonts w:cs="Times New Roman"/>
          <w:bCs/>
          <w:iCs/>
          <w:spacing w:val="-8"/>
          <w:lang w:val="nl-NL"/>
        </w:rPr>
        <w:t xml:space="preserve"> </w:t>
      </w:r>
      <w:r>
        <w:rPr>
          <w:rFonts w:cs="Times New Roman"/>
          <w:spacing w:val="-4"/>
          <w:lang w:val="it-IT"/>
        </w:rPr>
        <w:t xml:space="preserve">(dạng </w:t>
      </w:r>
      <w:r>
        <w:rPr>
          <w:rFonts w:cs="Times New Roman"/>
          <w:bCs/>
          <w:iCs/>
          <w:spacing w:val="-8"/>
          <w:szCs w:val="26"/>
          <w:lang w:val="nl-NL"/>
        </w:rPr>
        <w:t>Ca(ClO)</w:t>
      </w:r>
      <w:r>
        <w:rPr>
          <w:rFonts w:cs="Times New Roman"/>
          <w:bCs/>
          <w:iCs/>
          <w:spacing w:val="-8"/>
          <w:szCs w:val="26"/>
          <w:vertAlign w:val="subscript"/>
          <w:lang w:val="nl-NL"/>
        </w:rPr>
        <w:t>2</w:t>
      </w:r>
      <w:r>
        <w:rPr>
          <w:rFonts w:cs="Times New Roman"/>
          <w:bCs/>
          <w:iCs/>
          <w:spacing w:val="-8"/>
          <w:szCs w:val="26"/>
          <w:lang w:val="nl-NL"/>
        </w:rPr>
        <w:t xml:space="preserve"> viên nén), </w:t>
      </w:r>
      <w:r>
        <w:rPr>
          <w:rFonts w:cs="Times New Roman"/>
          <w:iCs/>
          <w:spacing w:val="-8"/>
          <w:szCs w:val="26"/>
          <w:lang w:val="nl-NL"/>
        </w:rPr>
        <w:t xml:space="preserve">liều lượng sử dụng </w:t>
      </w:r>
      <w:r>
        <w:rPr>
          <w:rFonts w:cs="Times New Roman"/>
          <w:spacing w:val="-4"/>
          <w:lang w:val="it-IT"/>
        </w:rPr>
        <w:t>1 viên/ngày</w:t>
      </w:r>
      <w:r>
        <w:rPr>
          <w:rFonts w:cs="Times New Roman"/>
          <w:bCs/>
          <w:spacing w:val="-4"/>
          <w:lang w:val="it-IT"/>
        </w:rPr>
        <w:t xml:space="preserve">, bỏ trực tiếp vào hố khử trùng. </w:t>
      </w:r>
    </w:p>
    <w:p w14:paraId="35488FFF" w14:textId="77777777" w:rsidR="006E38F7" w:rsidRDefault="00000000">
      <w:pPr>
        <w:tabs>
          <w:tab w:val="left" w:pos="709"/>
        </w:tabs>
        <w:spacing w:line="240" w:lineRule="auto"/>
        <w:ind w:right="-17"/>
        <w:jc w:val="both"/>
        <w:rPr>
          <w:rFonts w:eastAsia="Calibri" w:cs="Times New Roman"/>
          <w:szCs w:val="28"/>
          <w:lang w:val="it-IT"/>
        </w:rPr>
      </w:pPr>
      <w:r>
        <w:rPr>
          <w:rFonts w:eastAsia="Calibri" w:cs="Times New Roman"/>
          <w:szCs w:val="28"/>
          <w:lang w:val="it-IT"/>
        </w:rPr>
        <w:t>* Kết cấu và kích thước các công trình, thiết bị của hệ thống xử lý nước thải tập trung như sau:</w:t>
      </w:r>
    </w:p>
    <w:p w14:paraId="3BC8EC8C" w14:textId="77777777" w:rsidR="006E38F7" w:rsidRDefault="00000000">
      <w:pPr>
        <w:spacing w:line="240" w:lineRule="auto"/>
        <w:jc w:val="both"/>
        <w:rPr>
          <w:rFonts w:eastAsia="Arial" w:cs="Times New Roman"/>
          <w:szCs w:val="28"/>
          <w:lang w:val="it-IT"/>
        </w:rPr>
      </w:pPr>
      <w:r>
        <w:rPr>
          <w:rFonts w:eastAsia="Arial" w:cs="Times New Roman"/>
          <w:szCs w:val="28"/>
          <w:lang w:val="it-IT"/>
        </w:rPr>
        <w:t>Hệ thống xử lý nước thải được xây bằng gạch đá, kích thước (</w:t>
      </w:r>
      <w:r>
        <w:rPr>
          <w:rFonts w:cs="Times New Roman"/>
          <w:szCs w:val="28"/>
          <w:lang w:val="it-IT"/>
        </w:rPr>
        <w:t>12,8x7x1,7)m, gồm có 4 bể: 01 bể lắng nước thải đầu vào, 01 bể lọc, 01 bể sinh học và 01 bể lắng nước thải trước khi ra bể khử trùng; hệ thống xử lý nước thải tập trung đặt trong nhà mái che bằng tôn, tường bao bằng gạch</w:t>
      </w:r>
      <w:r>
        <w:rPr>
          <w:rFonts w:eastAsia="Arial" w:cs="Times New Roman"/>
          <w:szCs w:val="28"/>
          <w:lang w:val="it-IT"/>
        </w:rPr>
        <w:t>.</w:t>
      </w:r>
    </w:p>
    <w:p w14:paraId="26279891" w14:textId="77777777" w:rsidR="006E38F7" w:rsidRDefault="00000000">
      <w:pPr>
        <w:spacing w:line="240" w:lineRule="auto"/>
        <w:jc w:val="both"/>
        <w:rPr>
          <w:rFonts w:cs="Times New Roman"/>
          <w:szCs w:val="28"/>
          <w:lang w:val="it-IT"/>
        </w:rPr>
      </w:pPr>
      <w:r>
        <w:rPr>
          <w:rFonts w:eastAsia="Arial" w:cs="Times New Roman"/>
          <w:szCs w:val="28"/>
          <w:lang w:val="it-IT"/>
        </w:rPr>
        <w:t>- K</w:t>
      </w:r>
      <w:r>
        <w:rPr>
          <w:rFonts w:cs="Times New Roman"/>
          <w:szCs w:val="28"/>
          <w:lang w:val="it-IT"/>
        </w:rPr>
        <w:t xml:space="preserve">ết cấu các bể, gồm: Thành bể được xây bằng đá, bờ thành dày 30cm, có màng chống thấm HDPE dày 2mm; đáy bể có các lớp: Bê tông dày 10cm, màng chống thấm HDPE dày 2mm. Riêng đối với bể lọc có các lớp lọc: lớp 1 là sỏi dày 30cm, lớp 2 là cát thạch anh dày 10cm, lớp 3 là than hoạt tính dày 10cm và lớp 4 là cát vàng dày 10cm. </w:t>
      </w:r>
    </w:p>
    <w:p w14:paraId="5814C71E" w14:textId="77777777" w:rsidR="006E38F7" w:rsidRDefault="00000000">
      <w:pPr>
        <w:spacing w:line="240" w:lineRule="auto"/>
        <w:jc w:val="both"/>
        <w:rPr>
          <w:rFonts w:cs="Times New Roman"/>
          <w:szCs w:val="28"/>
          <w:lang w:val="it-IT"/>
        </w:rPr>
      </w:pPr>
      <w:r>
        <w:rPr>
          <w:rFonts w:eastAsia="Arial" w:cs="Times New Roman"/>
          <w:szCs w:val="28"/>
          <w:lang w:val="it-IT"/>
        </w:rPr>
        <w:t>- Chi tiết k</w:t>
      </w:r>
      <w:r>
        <w:rPr>
          <w:rFonts w:cs="Times New Roman"/>
          <w:szCs w:val="28"/>
          <w:lang w:val="it-IT"/>
        </w:rPr>
        <w:t>ích thước các công trình, thiết bị của hệ thống xử lý nước thải tập trung như sau:</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5"/>
        <w:gridCol w:w="1221"/>
        <w:gridCol w:w="793"/>
        <w:gridCol w:w="832"/>
        <w:gridCol w:w="838"/>
        <w:gridCol w:w="1143"/>
        <w:gridCol w:w="813"/>
        <w:gridCol w:w="826"/>
        <w:gridCol w:w="828"/>
        <w:gridCol w:w="836"/>
        <w:gridCol w:w="843"/>
      </w:tblGrid>
      <w:tr w:rsidR="006E38F7" w14:paraId="1B722200" w14:textId="77777777">
        <w:trPr>
          <w:trHeight w:val="372"/>
          <w:tblHeader/>
        </w:trPr>
        <w:tc>
          <w:tcPr>
            <w:tcW w:w="555" w:type="dxa"/>
            <w:vMerge w:val="restart"/>
          </w:tcPr>
          <w:p w14:paraId="3027BEF0" w14:textId="77777777" w:rsidR="006E38F7" w:rsidRDefault="006E38F7">
            <w:pPr>
              <w:pStyle w:val="TableParagraph"/>
              <w:rPr>
                <w:b/>
                <w:lang w:val="it-IT"/>
              </w:rPr>
            </w:pPr>
          </w:p>
          <w:p w14:paraId="7FD4CC62" w14:textId="77777777" w:rsidR="006E38F7" w:rsidRDefault="006E38F7">
            <w:pPr>
              <w:pStyle w:val="TableParagraph"/>
              <w:rPr>
                <w:b/>
                <w:lang w:val="it-IT"/>
              </w:rPr>
            </w:pPr>
          </w:p>
          <w:p w14:paraId="21B1CB95" w14:textId="77777777" w:rsidR="006E38F7" w:rsidRDefault="00000000">
            <w:pPr>
              <w:pStyle w:val="TableParagraph"/>
              <w:ind w:left="146"/>
              <w:rPr>
                <w:b/>
              </w:rPr>
            </w:pPr>
            <w:r>
              <w:rPr>
                <w:b/>
                <w:spacing w:val="-5"/>
              </w:rPr>
              <w:t>TT</w:t>
            </w:r>
          </w:p>
        </w:tc>
        <w:tc>
          <w:tcPr>
            <w:tcW w:w="1221" w:type="dxa"/>
            <w:vMerge w:val="restart"/>
          </w:tcPr>
          <w:p w14:paraId="3CDBCFE5" w14:textId="77777777" w:rsidR="006E38F7" w:rsidRDefault="006E38F7">
            <w:pPr>
              <w:pStyle w:val="TableParagraph"/>
              <w:jc w:val="center"/>
              <w:rPr>
                <w:b/>
              </w:rPr>
            </w:pPr>
          </w:p>
          <w:p w14:paraId="57C369F1" w14:textId="77777777" w:rsidR="006E38F7" w:rsidRDefault="006E38F7">
            <w:pPr>
              <w:pStyle w:val="TableParagraph"/>
              <w:jc w:val="center"/>
              <w:rPr>
                <w:b/>
              </w:rPr>
            </w:pPr>
          </w:p>
          <w:p w14:paraId="7EC43603" w14:textId="77777777" w:rsidR="006E38F7" w:rsidRDefault="00000000">
            <w:pPr>
              <w:pStyle w:val="TableParagraph"/>
              <w:rPr>
                <w:b/>
              </w:rPr>
            </w:pPr>
            <w:r>
              <w:rPr>
                <w:b/>
              </w:rPr>
              <w:t xml:space="preserve">    Loại </w:t>
            </w:r>
            <w:r>
              <w:rPr>
                <w:b/>
                <w:spacing w:val="-5"/>
              </w:rPr>
              <w:t>bể</w:t>
            </w:r>
          </w:p>
        </w:tc>
        <w:tc>
          <w:tcPr>
            <w:tcW w:w="7752" w:type="dxa"/>
            <w:gridSpan w:val="9"/>
          </w:tcPr>
          <w:p w14:paraId="48590DC5" w14:textId="77777777" w:rsidR="006E38F7" w:rsidRDefault="00000000">
            <w:pPr>
              <w:pStyle w:val="TableParagraph"/>
              <w:ind w:left="15"/>
              <w:jc w:val="center"/>
              <w:rPr>
                <w:b/>
              </w:rPr>
            </w:pPr>
            <w:r>
              <w:rPr>
                <w:b/>
              </w:rPr>
              <w:t>Thông</w:t>
            </w:r>
            <w:r>
              <w:rPr>
                <w:b/>
                <w:spacing w:val="-2"/>
              </w:rPr>
              <w:t xml:space="preserve"> </w:t>
            </w:r>
            <w:r>
              <w:rPr>
                <w:b/>
              </w:rPr>
              <w:t>số (ký</w:t>
            </w:r>
            <w:r>
              <w:rPr>
                <w:b/>
                <w:spacing w:val="-4"/>
              </w:rPr>
              <w:t xml:space="preserve"> </w:t>
            </w:r>
            <w:r>
              <w:rPr>
                <w:b/>
              </w:rPr>
              <w:t>hiệu,</w:t>
            </w:r>
            <w:r>
              <w:rPr>
                <w:b/>
                <w:spacing w:val="-4"/>
              </w:rPr>
              <w:t xml:space="preserve"> </w:t>
            </w:r>
            <w:r>
              <w:rPr>
                <w:b/>
              </w:rPr>
              <w:t>đơn</w:t>
            </w:r>
            <w:r>
              <w:rPr>
                <w:b/>
                <w:spacing w:val="-1"/>
              </w:rPr>
              <w:t xml:space="preserve"> </w:t>
            </w:r>
            <w:r>
              <w:rPr>
                <w:b/>
                <w:spacing w:val="-5"/>
              </w:rPr>
              <w:t>vị)</w:t>
            </w:r>
          </w:p>
        </w:tc>
      </w:tr>
      <w:tr w:rsidR="006E38F7" w14:paraId="00E3C5AD" w14:textId="77777777">
        <w:trPr>
          <w:trHeight w:val="973"/>
          <w:tblHeader/>
        </w:trPr>
        <w:tc>
          <w:tcPr>
            <w:tcW w:w="555" w:type="dxa"/>
            <w:vMerge/>
          </w:tcPr>
          <w:p w14:paraId="048F0EE7" w14:textId="77777777" w:rsidR="006E38F7" w:rsidRDefault="006E38F7">
            <w:pPr>
              <w:spacing w:line="240" w:lineRule="auto"/>
              <w:rPr>
                <w:rFonts w:cs="Times New Roman"/>
                <w:sz w:val="2"/>
                <w:szCs w:val="2"/>
              </w:rPr>
            </w:pPr>
          </w:p>
        </w:tc>
        <w:tc>
          <w:tcPr>
            <w:tcW w:w="1221" w:type="dxa"/>
            <w:vMerge/>
          </w:tcPr>
          <w:p w14:paraId="7F3B7088" w14:textId="77777777" w:rsidR="006E38F7" w:rsidRDefault="006E38F7">
            <w:pPr>
              <w:spacing w:line="240" w:lineRule="auto"/>
              <w:jc w:val="center"/>
              <w:rPr>
                <w:rFonts w:cs="Times New Roman"/>
                <w:sz w:val="2"/>
                <w:szCs w:val="2"/>
              </w:rPr>
            </w:pPr>
          </w:p>
        </w:tc>
        <w:tc>
          <w:tcPr>
            <w:tcW w:w="793" w:type="dxa"/>
          </w:tcPr>
          <w:p w14:paraId="26590F96" w14:textId="77777777" w:rsidR="006E38F7" w:rsidRDefault="006E38F7">
            <w:pPr>
              <w:pStyle w:val="TableParagraph"/>
              <w:jc w:val="center"/>
              <w:rPr>
                <w:b/>
              </w:rPr>
            </w:pPr>
          </w:p>
          <w:p w14:paraId="41B7C2D6" w14:textId="77777777" w:rsidR="006E38F7" w:rsidRDefault="00000000">
            <w:pPr>
              <w:pStyle w:val="TableParagraph"/>
              <w:ind w:left="60" w:hanging="58"/>
              <w:jc w:val="center"/>
              <w:rPr>
                <w:b/>
              </w:rPr>
            </w:pPr>
            <w:r>
              <w:rPr>
                <w:b/>
                <w:spacing w:val="-4"/>
              </w:rPr>
              <w:t xml:space="preserve">Dài </w:t>
            </w:r>
            <w:r>
              <w:rPr>
                <w:b/>
              </w:rPr>
              <w:t>(L,</w:t>
            </w:r>
            <w:r>
              <w:rPr>
                <w:b/>
                <w:spacing w:val="-14"/>
              </w:rPr>
              <w:t xml:space="preserve"> </w:t>
            </w:r>
            <w:r>
              <w:rPr>
                <w:b/>
              </w:rPr>
              <w:t>m)</w:t>
            </w:r>
          </w:p>
        </w:tc>
        <w:tc>
          <w:tcPr>
            <w:tcW w:w="832" w:type="dxa"/>
          </w:tcPr>
          <w:p w14:paraId="41BA614F" w14:textId="77777777" w:rsidR="006E38F7" w:rsidRDefault="00000000">
            <w:pPr>
              <w:pStyle w:val="TableParagraph"/>
              <w:ind w:left="96" w:right="87"/>
              <w:jc w:val="center"/>
              <w:rPr>
                <w:b/>
              </w:rPr>
            </w:pPr>
            <w:r>
              <w:rPr>
                <w:b/>
                <w:spacing w:val="-4"/>
              </w:rPr>
              <w:t>Rộng (W,</w:t>
            </w:r>
          </w:p>
          <w:p w14:paraId="2633FE2D" w14:textId="77777777" w:rsidR="006E38F7" w:rsidRDefault="00000000">
            <w:pPr>
              <w:pStyle w:val="TableParagraph"/>
              <w:ind w:left="96" w:right="90"/>
              <w:jc w:val="center"/>
              <w:rPr>
                <w:b/>
              </w:rPr>
            </w:pPr>
            <w:r>
              <w:rPr>
                <w:b/>
                <w:spacing w:val="-5"/>
              </w:rPr>
              <w:t>m)</w:t>
            </w:r>
          </w:p>
        </w:tc>
        <w:tc>
          <w:tcPr>
            <w:tcW w:w="838" w:type="dxa"/>
          </w:tcPr>
          <w:p w14:paraId="33AABC18" w14:textId="77777777" w:rsidR="006E38F7" w:rsidRDefault="00000000">
            <w:pPr>
              <w:pStyle w:val="TableParagraph"/>
              <w:ind w:left="96" w:right="83"/>
              <w:jc w:val="center"/>
              <w:rPr>
                <w:b/>
              </w:rPr>
            </w:pPr>
            <w:r>
              <w:rPr>
                <w:b/>
                <w:spacing w:val="-2"/>
              </w:rPr>
              <w:t xml:space="preserve">Chiều </w:t>
            </w:r>
            <w:r>
              <w:rPr>
                <w:b/>
                <w:spacing w:val="-4"/>
              </w:rPr>
              <w:t xml:space="preserve">sâu </w:t>
            </w:r>
            <w:r>
              <w:rPr>
                <w:b/>
              </w:rPr>
              <w:t xml:space="preserve">(H, </w:t>
            </w:r>
            <w:r>
              <w:rPr>
                <w:b/>
                <w:spacing w:val="-5"/>
              </w:rPr>
              <w:t>m)</w:t>
            </w:r>
          </w:p>
        </w:tc>
        <w:tc>
          <w:tcPr>
            <w:tcW w:w="1143" w:type="dxa"/>
          </w:tcPr>
          <w:p w14:paraId="37FEC3F4" w14:textId="77777777" w:rsidR="006E38F7" w:rsidRDefault="00000000">
            <w:pPr>
              <w:pStyle w:val="TableParagraph"/>
              <w:ind w:left="112" w:right="100" w:firstLine="2"/>
              <w:jc w:val="center"/>
              <w:rPr>
                <w:b/>
              </w:rPr>
            </w:pPr>
            <w:r>
              <w:rPr>
                <w:b/>
                <w:spacing w:val="-2"/>
              </w:rPr>
              <w:t>Chiều sâu công tác (</w:t>
            </w:r>
            <w:r>
              <w:rPr>
                <w:b/>
                <w:spacing w:val="-2"/>
                <w:position w:val="2"/>
              </w:rPr>
              <w:t>H</w:t>
            </w:r>
            <w:r>
              <w:rPr>
                <w:b/>
                <w:spacing w:val="-2"/>
              </w:rPr>
              <w:t xml:space="preserve">n, </w:t>
            </w:r>
            <w:r>
              <w:rPr>
                <w:b/>
                <w:spacing w:val="-6"/>
              </w:rPr>
              <w:t>m)</w:t>
            </w:r>
          </w:p>
        </w:tc>
        <w:tc>
          <w:tcPr>
            <w:tcW w:w="813" w:type="dxa"/>
          </w:tcPr>
          <w:p w14:paraId="43B03C4F" w14:textId="77777777" w:rsidR="006E38F7" w:rsidRDefault="00000000">
            <w:pPr>
              <w:pStyle w:val="TableParagraph"/>
              <w:ind w:left="15"/>
              <w:jc w:val="center"/>
              <w:rPr>
                <w:b/>
              </w:rPr>
            </w:pPr>
            <w:r>
              <w:rPr>
                <w:b/>
              </w:rPr>
              <w:t>Thể tích tổng</w:t>
            </w:r>
            <w:r>
              <w:rPr>
                <w:b/>
                <w:spacing w:val="-14"/>
              </w:rPr>
              <w:t xml:space="preserve"> </w:t>
            </w:r>
            <w:r>
              <w:rPr>
                <w:b/>
              </w:rPr>
              <w:t>(</w:t>
            </w:r>
            <w:r>
              <w:rPr>
                <w:b/>
                <w:position w:val="2"/>
              </w:rPr>
              <w:t>V</w:t>
            </w:r>
            <w:r>
              <w:rPr>
                <w:b/>
              </w:rPr>
              <w:t xml:space="preserve">t, </w:t>
            </w:r>
            <w:r>
              <w:rPr>
                <w:b/>
                <w:spacing w:val="-4"/>
              </w:rPr>
              <w:t>m</w:t>
            </w:r>
            <w:r>
              <w:rPr>
                <w:b/>
                <w:spacing w:val="-4"/>
                <w:vertAlign w:val="superscript"/>
              </w:rPr>
              <w:t>3</w:t>
            </w:r>
            <w:r>
              <w:rPr>
                <w:b/>
                <w:spacing w:val="-4"/>
              </w:rPr>
              <w:t>)</w:t>
            </w:r>
          </w:p>
        </w:tc>
        <w:tc>
          <w:tcPr>
            <w:tcW w:w="826" w:type="dxa"/>
          </w:tcPr>
          <w:p w14:paraId="5B068647" w14:textId="77777777" w:rsidR="006E38F7" w:rsidRDefault="00000000">
            <w:pPr>
              <w:pStyle w:val="TableParagraph"/>
              <w:ind w:left="24" w:right="16" w:firstLine="4"/>
              <w:jc w:val="center"/>
              <w:rPr>
                <w:b/>
              </w:rPr>
            </w:pPr>
            <w:r>
              <w:rPr>
                <w:b/>
              </w:rPr>
              <w:t>Thể</w:t>
            </w:r>
            <w:r>
              <w:rPr>
                <w:b/>
                <w:spacing w:val="-14"/>
              </w:rPr>
              <w:t xml:space="preserve"> </w:t>
            </w:r>
            <w:r>
              <w:rPr>
                <w:b/>
              </w:rPr>
              <w:t>tích làm</w:t>
            </w:r>
            <w:r>
              <w:rPr>
                <w:b/>
                <w:spacing w:val="-14"/>
              </w:rPr>
              <w:t xml:space="preserve"> </w:t>
            </w:r>
            <w:r>
              <w:rPr>
                <w:b/>
              </w:rPr>
              <w:t xml:space="preserve">việc </w:t>
            </w:r>
            <w:r>
              <w:rPr>
                <w:b/>
                <w:position w:val="2"/>
              </w:rPr>
              <w:t>(V</w:t>
            </w:r>
            <w:r>
              <w:rPr>
                <w:b/>
              </w:rPr>
              <w:t>v,</w:t>
            </w:r>
            <w:r>
              <w:rPr>
                <w:b/>
                <w:spacing w:val="3"/>
              </w:rPr>
              <w:t xml:space="preserve"> </w:t>
            </w:r>
            <w:r>
              <w:rPr>
                <w:b/>
                <w:spacing w:val="-5"/>
              </w:rPr>
              <w:t>m</w:t>
            </w:r>
            <w:r>
              <w:rPr>
                <w:b/>
                <w:spacing w:val="-5"/>
                <w:vertAlign w:val="superscript"/>
              </w:rPr>
              <w:t>3</w:t>
            </w:r>
            <w:r>
              <w:rPr>
                <w:b/>
                <w:spacing w:val="-5"/>
              </w:rPr>
              <w:t>)</w:t>
            </w:r>
          </w:p>
        </w:tc>
        <w:tc>
          <w:tcPr>
            <w:tcW w:w="828" w:type="dxa"/>
          </w:tcPr>
          <w:p w14:paraId="245A3AFF" w14:textId="77777777" w:rsidR="006E38F7" w:rsidRDefault="00000000">
            <w:pPr>
              <w:pStyle w:val="TableParagraph"/>
              <w:ind w:left="5" w:right="46" w:hanging="57"/>
              <w:jc w:val="center"/>
              <w:rPr>
                <w:b/>
              </w:rPr>
            </w:pPr>
            <w:r>
              <w:rPr>
                <w:b/>
                <w:spacing w:val="-4"/>
              </w:rPr>
              <w:t>Thời</w:t>
            </w:r>
            <w:r>
              <w:rPr>
                <w:b/>
                <w:spacing w:val="40"/>
              </w:rPr>
              <w:t xml:space="preserve"> </w:t>
            </w:r>
            <w:r>
              <w:rPr>
                <w:b/>
                <w:spacing w:val="-14"/>
              </w:rPr>
              <w:t>gian</w:t>
            </w:r>
            <w:r>
              <w:rPr>
                <w:b/>
                <w:spacing w:val="-1"/>
              </w:rPr>
              <w:t xml:space="preserve"> </w:t>
            </w:r>
            <w:r>
              <w:rPr>
                <w:b/>
                <w:spacing w:val="-14"/>
              </w:rPr>
              <w:t xml:space="preserve">lưu </w:t>
            </w:r>
            <w:r>
              <w:rPr>
                <w:b/>
                <w:spacing w:val="-2"/>
              </w:rPr>
              <w:t>(HRT,</w:t>
            </w:r>
          </w:p>
          <w:p w14:paraId="3495FD03" w14:textId="77777777" w:rsidR="006E38F7" w:rsidRDefault="00000000">
            <w:pPr>
              <w:pStyle w:val="TableParagraph"/>
              <w:ind w:left="17" w:right="116"/>
              <w:jc w:val="center"/>
              <w:rPr>
                <w:b/>
              </w:rPr>
            </w:pPr>
            <w:r>
              <w:rPr>
                <w:b/>
                <w:spacing w:val="-5"/>
              </w:rPr>
              <w:t>h)</w:t>
            </w:r>
          </w:p>
        </w:tc>
        <w:tc>
          <w:tcPr>
            <w:tcW w:w="836" w:type="dxa"/>
          </w:tcPr>
          <w:p w14:paraId="791834A7" w14:textId="77777777" w:rsidR="006E38F7" w:rsidRDefault="00000000">
            <w:pPr>
              <w:pStyle w:val="TableParagraph"/>
              <w:ind w:left="191" w:right="180" w:firstLine="4"/>
              <w:jc w:val="center"/>
              <w:rPr>
                <w:b/>
              </w:rPr>
            </w:pPr>
            <w:r>
              <w:rPr>
                <w:b/>
                <w:spacing w:val="-6"/>
              </w:rPr>
              <w:t xml:space="preserve">Số </w:t>
            </w:r>
            <w:r>
              <w:rPr>
                <w:b/>
                <w:spacing w:val="-2"/>
                <w:w w:val="85"/>
              </w:rPr>
              <w:t>lượng</w:t>
            </w:r>
          </w:p>
          <w:p w14:paraId="30A8DF55" w14:textId="77777777" w:rsidR="006E38F7" w:rsidRDefault="00000000">
            <w:pPr>
              <w:pStyle w:val="TableParagraph"/>
              <w:ind w:left="11" w:right="4"/>
              <w:jc w:val="center"/>
              <w:rPr>
                <w:b/>
              </w:rPr>
            </w:pPr>
            <w:r>
              <w:rPr>
                <w:b/>
              </w:rPr>
              <w:t>(N,</w:t>
            </w:r>
            <w:r>
              <w:rPr>
                <w:b/>
                <w:spacing w:val="3"/>
              </w:rPr>
              <w:t xml:space="preserve"> </w:t>
            </w:r>
            <w:r>
              <w:rPr>
                <w:b/>
                <w:spacing w:val="-5"/>
              </w:rPr>
              <w:t>Bể)</w:t>
            </w:r>
          </w:p>
        </w:tc>
        <w:tc>
          <w:tcPr>
            <w:tcW w:w="843" w:type="dxa"/>
          </w:tcPr>
          <w:p w14:paraId="598C92AC" w14:textId="77777777" w:rsidR="006E38F7" w:rsidRDefault="00000000">
            <w:pPr>
              <w:pStyle w:val="TableParagraph"/>
              <w:ind w:left="191" w:right="180" w:firstLine="4"/>
              <w:rPr>
                <w:b/>
                <w:spacing w:val="-6"/>
              </w:rPr>
            </w:pPr>
            <w:r>
              <w:rPr>
                <w:b/>
                <w:spacing w:val="-6"/>
              </w:rPr>
              <w:t>Vật liệu</w:t>
            </w:r>
          </w:p>
        </w:tc>
      </w:tr>
      <w:tr w:rsidR="006E38F7" w14:paraId="014D1C0C" w14:textId="77777777">
        <w:trPr>
          <w:trHeight w:val="374"/>
        </w:trPr>
        <w:tc>
          <w:tcPr>
            <w:tcW w:w="555" w:type="dxa"/>
          </w:tcPr>
          <w:p w14:paraId="3D23349F" w14:textId="77777777" w:rsidR="006E38F7" w:rsidRDefault="00000000">
            <w:pPr>
              <w:pStyle w:val="TableParagraph"/>
              <w:ind w:left="7"/>
              <w:jc w:val="center"/>
              <w:rPr>
                <w:spacing w:val="-10"/>
              </w:rPr>
            </w:pPr>
            <w:r>
              <w:rPr>
                <w:spacing w:val="-10"/>
              </w:rPr>
              <w:t>1</w:t>
            </w:r>
          </w:p>
        </w:tc>
        <w:tc>
          <w:tcPr>
            <w:tcW w:w="1221" w:type="dxa"/>
          </w:tcPr>
          <w:p w14:paraId="0AA68923" w14:textId="77777777" w:rsidR="006E38F7" w:rsidRDefault="00000000">
            <w:pPr>
              <w:pStyle w:val="TableParagraph"/>
              <w:ind w:left="37"/>
            </w:pPr>
            <w:r>
              <w:t>Hố thu nước thải</w:t>
            </w:r>
          </w:p>
        </w:tc>
        <w:tc>
          <w:tcPr>
            <w:tcW w:w="793" w:type="dxa"/>
          </w:tcPr>
          <w:p w14:paraId="31E7CCB2" w14:textId="77777777" w:rsidR="006E38F7" w:rsidRDefault="00000000">
            <w:pPr>
              <w:pStyle w:val="TableParagraph"/>
              <w:ind w:left="13"/>
              <w:jc w:val="center"/>
              <w:rPr>
                <w:spacing w:val="-5"/>
              </w:rPr>
            </w:pPr>
            <w:r>
              <w:rPr>
                <w:spacing w:val="-5"/>
              </w:rPr>
              <w:t>0,6</w:t>
            </w:r>
          </w:p>
        </w:tc>
        <w:tc>
          <w:tcPr>
            <w:tcW w:w="832" w:type="dxa"/>
          </w:tcPr>
          <w:p w14:paraId="24A49F5C" w14:textId="77777777" w:rsidR="006E38F7" w:rsidRDefault="00000000">
            <w:pPr>
              <w:pStyle w:val="TableParagraph"/>
              <w:ind w:right="60"/>
              <w:jc w:val="center"/>
              <w:rPr>
                <w:spacing w:val="-5"/>
              </w:rPr>
            </w:pPr>
            <w:r>
              <w:rPr>
                <w:spacing w:val="-5"/>
              </w:rPr>
              <w:t>0,6</w:t>
            </w:r>
          </w:p>
        </w:tc>
        <w:tc>
          <w:tcPr>
            <w:tcW w:w="838" w:type="dxa"/>
          </w:tcPr>
          <w:p w14:paraId="5A8245F7" w14:textId="77777777" w:rsidR="006E38F7" w:rsidRDefault="00000000">
            <w:pPr>
              <w:pStyle w:val="TableParagraph"/>
              <w:ind w:left="96" w:right="86"/>
              <w:jc w:val="center"/>
              <w:rPr>
                <w:spacing w:val="-5"/>
              </w:rPr>
            </w:pPr>
            <w:r>
              <w:rPr>
                <w:spacing w:val="-5"/>
              </w:rPr>
              <w:t>1</w:t>
            </w:r>
          </w:p>
        </w:tc>
        <w:tc>
          <w:tcPr>
            <w:tcW w:w="1143" w:type="dxa"/>
          </w:tcPr>
          <w:p w14:paraId="52C301C0" w14:textId="77777777" w:rsidR="006E38F7" w:rsidRDefault="00000000">
            <w:pPr>
              <w:pStyle w:val="TableParagraph"/>
              <w:ind w:left="12"/>
              <w:jc w:val="center"/>
              <w:rPr>
                <w:spacing w:val="-5"/>
              </w:rPr>
            </w:pPr>
            <w:r>
              <w:rPr>
                <w:spacing w:val="-5"/>
              </w:rPr>
              <w:t>0,8</w:t>
            </w:r>
          </w:p>
        </w:tc>
        <w:tc>
          <w:tcPr>
            <w:tcW w:w="813" w:type="dxa"/>
          </w:tcPr>
          <w:p w14:paraId="1E27079B" w14:textId="77777777" w:rsidR="006E38F7" w:rsidRDefault="00000000">
            <w:pPr>
              <w:pStyle w:val="TableParagraph"/>
              <w:ind w:left="15" w:right="5"/>
              <w:jc w:val="center"/>
              <w:rPr>
                <w:spacing w:val="-4"/>
              </w:rPr>
            </w:pPr>
            <w:r>
              <w:rPr>
                <w:spacing w:val="-4"/>
              </w:rPr>
              <w:t>0,36</w:t>
            </w:r>
          </w:p>
        </w:tc>
        <w:tc>
          <w:tcPr>
            <w:tcW w:w="826" w:type="dxa"/>
          </w:tcPr>
          <w:p w14:paraId="5A5B8B84" w14:textId="77777777" w:rsidR="006E38F7" w:rsidRDefault="00000000">
            <w:pPr>
              <w:pStyle w:val="TableParagraph"/>
              <w:ind w:left="77" w:right="69"/>
              <w:jc w:val="center"/>
              <w:rPr>
                <w:spacing w:val="-5"/>
              </w:rPr>
            </w:pPr>
            <w:r>
              <w:rPr>
                <w:spacing w:val="-5"/>
              </w:rPr>
              <w:t>0,288</w:t>
            </w:r>
          </w:p>
        </w:tc>
        <w:tc>
          <w:tcPr>
            <w:tcW w:w="828" w:type="dxa"/>
          </w:tcPr>
          <w:p w14:paraId="0504285D" w14:textId="77777777" w:rsidR="006E38F7" w:rsidRDefault="00000000">
            <w:pPr>
              <w:pStyle w:val="TableParagraph"/>
              <w:ind w:left="17"/>
              <w:jc w:val="center"/>
              <w:rPr>
                <w:spacing w:val="-5"/>
              </w:rPr>
            </w:pPr>
            <w:r>
              <w:rPr>
                <w:spacing w:val="-5"/>
              </w:rPr>
              <w:t>10 phút</w:t>
            </w:r>
          </w:p>
        </w:tc>
        <w:tc>
          <w:tcPr>
            <w:tcW w:w="836" w:type="dxa"/>
          </w:tcPr>
          <w:p w14:paraId="0B8D305C" w14:textId="77777777" w:rsidR="006E38F7" w:rsidRDefault="00000000">
            <w:pPr>
              <w:pStyle w:val="TableParagraph"/>
              <w:ind w:left="11"/>
              <w:jc w:val="center"/>
              <w:rPr>
                <w:spacing w:val="-10"/>
              </w:rPr>
            </w:pPr>
            <w:r>
              <w:rPr>
                <w:spacing w:val="-10"/>
              </w:rPr>
              <w:t>08</w:t>
            </w:r>
          </w:p>
        </w:tc>
        <w:tc>
          <w:tcPr>
            <w:tcW w:w="843" w:type="dxa"/>
            <w:vMerge w:val="restart"/>
            <w:vAlign w:val="center"/>
          </w:tcPr>
          <w:p w14:paraId="4284F238" w14:textId="77777777" w:rsidR="006E38F7" w:rsidRDefault="00000000">
            <w:pPr>
              <w:pStyle w:val="TableParagraph"/>
              <w:ind w:left="11"/>
              <w:jc w:val="center"/>
              <w:rPr>
                <w:spacing w:val="-10"/>
              </w:rPr>
            </w:pPr>
            <w:r>
              <w:rPr>
                <w:spacing w:val="-10"/>
              </w:rPr>
              <w:t>Bê tông cốt thép</w:t>
            </w:r>
          </w:p>
        </w:tc>
      </w:tr>
      <w:tr w:rsidR="006E38F7" w14:paraId="4B6894FB" w14:textId="77777777">
        <w:trPr>
          <w:trHeight w:val="374"/>
        </w:trPr>
        <w:tc>
          <w:tcPr>
            <w:tcW w:w="555" w:type="dxa"/>
          </w:tcPr>
          <w:p w14:paraId="0639B9B3" w14:textId="77777777" w:rsidR="006E38F7" w:rsidRDefault="00000000">
            <w:pPr>
              <w:pStyle w:val="TableParagraph"/>
              <w:ind w:left="7"/>
              <w:jc w:val="center"/>
            </w:pPr>
            <w:r>
              <w:rPr>
                <w:spacing w:val="-10"/>
              </w:rPr>
              <w:t>2</w:t>
            </w:r>
          </w:p>
        </w:tc>
        <w:tc>
          <w:tcPr>
            <w:tcW w:w="1221" w:type="dxa"/>
          </w:tcPr>
          <w:p w14:paraId="6F95CA7D" w14:textId="77777777" w:rsidR="006E38F7" w:rsidRDefault="00000000">
            <w:pPr>
              <w:pStyle w:val="TableParagraph"/>
              <w:ind w:left="37"/>
            </w:pPr>
            <w:r>
              <w:t>Bể</w:t>
            </w:r>
            <w:r>
              <w:rPr>
                <w:spacing w:val="-1"/>
              </w:rPr>
              <w:t xml:space="preserve"> </w:t>
            </w:r>
            <w:r>
              <w:rPr>
                <w:spacing w:val="-4"/>
              </w:rPr>
              <w:t>lắng</w:t>
            </w:r>
          </w:p>
        </w:tc>
        <w:tc>
          <w:tcPr>
            <w:tcW w:w="793" w:type="dxa"/>
          </w:tcPr>
          <w:p w14:paraId="6086072A" w14:textId="77777777" w:rsidR="006E38F7" w:rsidRDefault="00000000">
            <w:pPr>
              <w:pStyle w:val="TableParagraph"/>
              <w:ind w:left="13"/>
              <w:jc w:val="center"/>
            </w:pPr>
            <w:r>
              <w:rPr>
                <w:spacing w:val="-5"/>
              </w:rPr>
              <w:t>2,2</w:t>
            </w:r>
          </w:p>
        </w:tc>
        <w:tc>
          <w:tcPr>
            <w:tcW w:w="832" w:type="dxa"/>
          </w:tcPr>
          <w:p w14:paraId="10CDCA7A" w14:textId="77777777" w:rsidR="006E38F7" w:rsidRDefault="00000000">
            <w:pPr>
              <w:pStyle w:val="TableParagraph"/>
              <w:ind w:right="60"/>
              <w:jc w:val="center"/>
            </w:pPr>
            <w:r>
              <w:rPr>
                <w:spacing w:val="-5"/>
              </w:rPr>
              <w:t>2,2</w:t>
            </w:r>
          </w:p>
        </w:tc>
        <w:tc>
          <w:tcPr>
            <w:tcW w:w="838" w:type="dxa"/>
          </w:tcPr>
          <w:p w14:paraId="41DD533B" w14:textId="77777777" w:rsidR="006E38F7" w:rsidRDefault="00000000">
            <w:pPr>
              <w:pStyle w:val="TableParagraph"/>
              <w:ind w:left="96" w:right="86"/>
              <w:jc w:val="center"/>
            </w:pPr>
            <w:r>
              <w:rPr>
                <w:spacing w:val="-5"/>
              </w:rPr>
              <w:t>1,5</w:t>
            </w:r>
          </w:p>
        </w:tc>
        <w:tc>
          <w:tcPr>
            <w:tcW w:w="1143" w:type="dxa"/>
          </w:tcPr>
          <w:p w14:paraId="62CEDF04" w14:textId="77777777" w:rsidR="006E38F7" w:rsidRDefault="00000000">
            <w:pPr>
              <w:pStyle w:val="TableParagraph"/>
              <w:ind w:left="12"/>
              <w:jc w:val="center"/>
            </w:pPr>
            <w:r>
              <w:rPr>
                <w:spacing w:val="-5"/>
              </w:rPr>
              <w:t>1,2</w:t>
            </w:r>
          </w:p>
        </w:tc>
        <w:tc>
          <w:tcPr>
            <w:tcW w:w="813" w:type="dxa"/>
          </w:tcPr>
          <w:p w14:paraId="354E7B77" w14:textId="77777777" w:rsidR="006E38F7" w:rsidRDefault="00000000">
            <w:pPr>
              <w:pStyle w:val="TableParagraph"/>
              <w:ind w:left="15" w:right="5"/>
              <w:jc w:val="center"/>
            </w:pPr>
            <w:r>
              <w:rPr>
                <w:spacing w:val="-4"/>
              </w:rPr>
              <w:t>3,96</w:t>
            </w:r>
          </w:p>
        </w:tc>
        <w:tc>
          <w:tcPr>
            <w:tcW w:w="826" w:type="dxa"/>
          </w:tcPr>
          <w:p w14:paraId="1EE343FF" w14:textId="77777777" w:rsidR="006E38F7" w:rsidRDefault="00000000">
            <w:pPr>
              <w:pStyle w:val="TableParagraph"/>
              <w:ind w:left="77" w:right="69"/>
              <w:jc w:val="center"/>
            </w:pPr>
            <w:r>
              <w:rPr>
                <w:spacing w:val="-5"/>
              </w:rPr>
              <w:t>3,2</w:t>
            </w:r>
          </w:p>
        </w:tc>
        <w:tc>
          <w:tcPr>
            <w:tcW w:w="828" w:type="dxa"/>
          </w:tcPr>
          <w:p w14:paraId="0FB45738" w14:textId="77777777" w:rsidR="006E38F7" w:rsidRDefault="00000000">
            <w:pPr>
              <w:pStyle w:val="TableParagraph"/>
              <w:ind w:left="17"/>
              <w:jc w:val="center"/>
            </w:pPr>
            <w:r>
              <w:rPr>
                <w:spacing w:val="-5"/>
              </w:rPr>
              <w:t>8,2</w:t>
            </w:r>
          </w:p>
        </w:tc>
        <w:tc>
          <w:tcPr>
            <w:tcW w:w="836" w:type="dxa"/>
          </w:tcPr>
          <w:p w14:paraId="1482C10F" w14:textId="77777777" w:rsidR="006E38F7" w:rsidRDefault="00000000">
            <w:pPr>
              <w:pStyle w:val="TableParagraph"/>
              <w:ind w:left="11"/>
              <w:jc w:val="center"/>
            </w:pPr>
            <w:r>
              <w:rPr>
                <w:spacing w:val="-10"/>
              </w:rPr>
              <w:t>1</w:t>
            </w:r>
          </w:p>
        </w:tc>
        <w:tc>
          <w:tcPr>
            <w:tcW w:w="843" w:type="dxa"/>
            <w:vMerge/>
          </w:tcPr>
          <w:p w14:paraId="77351B63" w14:textId="77777777" w:rsidR="006E38F7" w:rsidRDefault="006E38F7">
            <w:pPr>
              <w:pStyle w:val="TableParagraph"/>
              <w:ind w:left="11"/>
              <w:jc w:val="center"/>
              <w:rPr>
                <w:spacing w:val="-10"/>
              </w:rPr>
            </w:pPr>
          </w:p>
        </w:tc>
      </w:tr>
      <w:tr w:rsidR="006E38F7" w14:paraId="3C9D1D92" w14:textId="77777777">
        <w:trPr>
          <w:trHeight w:val="371"/>
        </w:trPr>
        <w:tc>
          <w:tcPr>
            <w:tcW w:w="555" w:type="dxa"/>
          </w:tcPr>
          <w:p w14:paraId="0628504E" w14:textId="77777777" w:rsidR="006E38F7" w:rsidRDefault="00000000">
            <w:pPr>
              <w:pStyle w:val="TableParagraph"/>
              <w:ind w:left="7"/>
              <w:jc w:val="center"/>
            </w:pPr>
            <w:r>
              <w:rPr>
                <w:spacing w:val="-10"/>
              </w:rPr>
              <w:t>3</w:t>
            </w:r>
          </w:p>
        </w:tc>
        <w:tc>
          <w:tcPr>
            <w:tcW w:w="1221" w:type="dxa"/>
          </w:tcPr>
          <w:p w14:paraId="539D821F" w14:textId="77777777" w:rsidR="006E38F7" w:rsidRDefault="00000000">
            <w:pPr>
              <w:pStyle w:val="TableParagraph"/>
              <w:ind w:left="37" w:right="29"/>
            </w:pPr>
            <w:r>
              <w:t>Bể</w:t>
            </w:r>
            <w:r>
              <w:rPr>
                <w:spacing w:val="-1"/>
              </w:rPr>
              <w:t xml:space="preserve"> </w:t>
            </w:r>
            <w:r>
              <w:rPr>
                <w:spacing w:val="-5"/>
              </w:rPr>
              <w:t>lọc</w:t>
            </w:r>
          </w:p>
        </w:tc>
        <w:tc>
          <w:tcPr>
            <w:tcW w:w="793" w:type="dxa"/>
          </w:tcPr>
          <w:p w14:paraId="5C95CB88" w14:textId="77777777" w:rsidR="006E38F7" w:rsidRDefault="00000000">
            <w:pPr>
              <w:pStyle w:val="TableParagraph"/>
              <w:ind w:left="46"/>
              <w:jc w:val="center"/>
            </w:pPr>
            <w:r>
              <w:rPr>
                <w:spacing w:val="-5"/>
              </w:rPr>
              <w:t>2,2</w:t>
            </w:r>
          </w:p>
        </w:tc>
        <w:tc>
          <w:tcPr>
            <w:tcW w:w="832" w:type="dxa"/>
          </w:tcPr>
          <w:p w14:paraId="79AE0C4D" w14:textId="77777777" w:rsidR="006E38F7" w:rsidRDefault="00000000">
            <w:pPr>
              <w:pStyle w:val="TableParagraph"/>
              <w:ind w:left="96" w:right="92"/>
              <w:jc w:val="center"/>
            </w:pPr>
            <w:r>
              <w:rPr>
                <w:spacing w:val="-5"/>
              </w:rPr>
              <w:t>1,5</w:t>
            </w:r>
          </w:p>
        </w:tc>
        <w:tc>
          <w:tcPr>
            <w:tcW w:w="838" w:type="dxa"/>
          </w:tcPr>
          <w:p w14:paraId="251AD565" w14:textId="77777777" w:rsidR="006E38F7" w:rsidRDefault="00000000">
            <w:pPr>
              <w:pStyle w:val="TableParagraph"/>
              <w:ind w:left="96" w:right="86"/>
              <w:jc w:val="center"/>
            </w:pPr>
            <w:r>
              <w:rPr>
                <w:spacing w:val="-5"/>
              </w:rPr>
              <w:t>2,1</w:t>
            </w:r>
          </w:p>
        </w:tc>
        <w:tc>
          <w:tcPr>
            <w:tcW w:w="1143" w:type="dxa"/>
          </w:tcPr>
          <w:p w14:paraId="11793B11" w14:textId="77777777" w:rsidR="006E38F7" w:rsidRDefault="00000000">
            <w:pPr>
              <w:pStyle w:val="TableParagraph"/>
              <w:ind w:left="12"/>
              <w:jc w:val="center"/>
            </w:pPr>
            <w:r>
              <w:rPr>
                <w:spacing w:val="-5"/>
              </w:rPr>
              <w:t>1,5</w:t>
            </w:r>
          </w:p>
        </w:tc>
        <w:tc>
          <w:tcPr>
            <w:tcW w:w="813" w:type="dxa"/>
          </w:tcPr>
          <w:p w14:paraId="72DBB791" w14:textId="77777777" w:rsidR="006E38F7" w:rsidRDefault="00000000">
            <w:pPr>
              <w:pStyle w:val="TableParagraph"/>
              <w:ind w:left="15" w:right="5"/>
              <w:jc w:val="center"/>
            </w:pPr>
            <w:r>
              <w:rPr>
                <w:spacing w:val="-5"/>
              </w:rPr>
              <w:t>5,5</w:t>
            </w:r>
          </w:p>
        </w:tc>
        <w:tc>
          <w:tcPr>
            <w:tcW w:w="826" w:type="dxa"/>
          </w:tcPr>
          <w:p w14:paraId="721E1EF3" w14:textId="77777777" w:rsidR="006E38F7" w:rsidRDefault="00000000">
            <w:pPr>
              <w:pStyle w:val="TableParagraph"/>
              <w:ind w:left="77" w:right="143"/>
              <w:jc w:val="center"/>
            </w:pPr>
            <w:r>
              <w:rPr>
                <w:spacing w:val="-5"/>
              </w:rPr>
              <w:t>4,0</w:t>
            </w:r>
          </w:p>
        </w:tc>
        <w:tc>
          <w:tcPr>
            <w:tcW w:w="828" w:type="dxa"/>
          </w:tcPr>
          <w:p w14:paraId="08963210" w14:textId="77777777" w:rsidR="006E38F7" w:rsidRDefault="00000000">
            <w:pPr>
              <w:pStyle w:val="TableParagraph"/>
              <w:ind w:left="17" w:right="2"/>
              <w:jc w:val="center"/>
            </w:pPr>
            <w:r>
              <w:rPr>
                <w:spacing w:val="-10"/>
              </w:rPr>
              <w:t>10</w:t>
            </w:r>
          </w:p>
        </w:tc>
        <w:tc>
          <w:tcPr>
            <w:tcW w:w="836" w:type="dxa"/>
          </w:tcPr>
          <w:p w14:paraId="050B44F1" w14:textId="77777777" w:rsidR="006E38F7" w:rsidRDefault="00000000">
            <w:pPr>
              <w:pStyle w:val="TableParagraph"/>
              <w:ind w:left="11"/>
              <w:jc w:val="center"/>
            </w:pPr>
            <w:r>
              <w:rPr>
                <w:spacing w:val="-10"/>
              </w:rPr>
              <w:t>1</w:t>
            </w:r>
          </w:p>
        </w:tc>
        <w:tc>
          <w:tcPr>
            <w:tcW w:w="843" w:type="dxa"/>
            <w:vMerge/>
          </w:tcPr>
          <w:p w14:paraId="1C607CB6" w14:textId="77777777" w:rsidR="006E38F7" w:rsidRDefault="006E38F7">
            <w:pPr>
              <w:pStyle w:val="TableParagraph"/>
              <w:ind w:left="11"/>
              <w:jc w:val="center"/>
              <w:rPr>
                <w:spacing w:val="-10"/>
              </w:rPr>
            </w:pPr>
          </w:p>
        </w:tc>
      </w:tr>
      <w:tr w:rsidR="006E38F7" w14:paraId="42BF8712" w14:textId="77777777">
        <w:trPr>
          <w:trHeight w:val="374"/>
        </w:trPr>
        <w:tc>
          <w:tcPr>
            <w:tcW w:w="555" w:type="dxa"/>
          </w:tcPr>
          <w:p w14:paraId="72844081" w14:textId="77777777" w:rsidR="006E38F7" w:rsidRDefault="00000000">
            <w:pPr>
              <w:pStyle w:val="TableParagraph"/>
              <w:ind w:left="7"/>
              <w:jc w:val="center"/>
            </w:pPr>
            <w:r>
              <w:rPr>
                <w:spacing w:val="-10"/>
              </w:rPr>
              <w:t>4</w:t>
            </w:r>
          </w:p>
        </w:tc>
        <w:tc>
          <w:tcPr>
            <w:tcW w:w="1221" w:type="dxa"/>
          </w:tcPr>
          <w:p w14:paraId="56AB863B" w14:textId="77777777" w:rsidR="006E38F7" w:rsidRDefault="00000000">
            <w:pPr>
              <w:pStyle w:val="TableParagraph"/>
              <w:ind w:left="37" w:right="29"/>
            </w:pPr>
            <w:r>
              <w:t>Bể sinh</w:t>
            </w:r>
            <w:r>
              <w:rPr>
                <w:spacing w:val="-3"/>
              </w:rPr>
              <w:t xml:space="preserve"> </w:t>
            </w:r>
            <w:r>
              <w:rPr>
                <w:spacing w:val="-5"/>
              </w:rPr>
              <w:t>học</w:t>
            </w:r>
          </w:p>
        </w:tc>
        <w:tc>
          <w:tcPr>
            <w:tcW w:w="793" w:type="dxa"/>
          </w:tcPr>
          <w:p w14:paraId="0D495888" w14:textId="77777777" w:rsidR="006E38F7" w:rsidRDefault="00000000">
            <w:pPr>
              <w:pStyle w:val="TableParagraph"/>
              <w:ind w:left="8"/>
              <w:jc w:val="center"/>
            </w:pPr>
            <w:r>
              <w:rPr>
                <w:spacing w:val="-5"/>
              </w:rPr>
              <w:t>2,5</w:t>
            </w:r>
          </w:p>
        </w:tc>
        <w:tc>
          <w:tcPr>
            <w:tcW w:w="832" w:type="dxa"/>
          </w:tcPr>
          <w:p w14:paraId="51D61DBD" w14:textId="77777777" w:rsidR="006E38F7" w:rsidRDefault="00000000">
            <w:pPr>
              <w:pStyle w:val="TableParagraph"/>
              <w:ind w:left="96" w:right="92"/>
              <w:jc w:val="center"/>
            </w:pPr>
            <w:r>
              <w:rPr>
                <w:spacing w:val="-5"/>
              </w:rPr>
              <w:t>2,2</w:t>
            </w:r>
          </w:p>
        </w:tc>
        <w:tc>
          <w:tcPr>
            <w:tcW w:w="838" w:type="dxa"/>
          </w:tcPr>
          <w:p w14:paraId="1E3FCEAD" w14:textId="77777777" w:rsidR="006E38F7" w:rsidRDefault="00000000">
            <w:pPr>
              <w:pStyle w:val="TableParagraph"/>
              <w:ind w:left="96" w:right="86"/>
              <w:jc w:val="center"/>
            </w:pPr>
            <w:r>
              <w:rPr>
                <w:spacing w:val="-5"/>
              </w:rPr>
              <w:t>2,1</w:t>
            </w:r>
          </w:p>
        </w:tc>
        <w:tc>
          <w:tcPr>
            <w:tcW w:w="1143" w:type="dxa"/>
          </w:tcPr>
          <w:p w14:paraId="10E895B9" w14:textId="77777777" w:rsidR="006E38F7" w:rsidRDefault="00000000">
            <w:pPr>
              <w:pStyle w:val="TableParagraph"/>
              <w:ind w:left="12"/>
              <w:jc w:val="center"/>
            </w:pPr>
            <w:r>
              <w:rPr>
                <w:spacing w:val="-5"/>
              </w:rPr>
              <w:t>1,8</w:t>
            </w:r>
          </w:p>
        </w:tc>
        <w:tc>
          <w:tcPr>
            <w:tcW w:w="813" w:type="dxa"/>
          </w:tcPr>
          <w:p w14:paraId="45C489A3" w14:textId="77777777" w:rsidR="006E38F7" w:rsidRDefault="00000000">
            <w:pPr>
              <w:pStyle w:val="TableParagraph"/>
              <w:ind w:left="15" w:right="5"/>
              <w:jc w:val="center"/>
            </w:pPr>
            <w:r>
              <w:rPr>
                <w:spacing w:val="-2"/>
              </w:rPr>
              <w:t>11,55</w:t>
            </w:r>
          </w:p>
        </w:tc>
        <w:tc>
          <w:tcPr>
            <w:tcW w:w="826" w:type="dxa"/>
          </w:tcPr>
          <w:p w14:paraId="1FE10B3B" w14:textId="77777777" w:rsidR="006E38F7" w:rsidRDefault="00000000">
            <w:pPr>
              <w:pStyle w:val="TableParagraph"/>
              <w:ind w:left="143" w:right="66"/>
              <w:jc w:val="center"/>
            </w:pPr>
            <w:r>
              <w:rPr>
                <w:spacing w:val="-5"/>
              </w:rPr>
              <w:t>9,9</w:t>
            </w:r>
          </w:p>
        </w:tc>
        <w:tc>
          <w:tcPr>
            <w:tcW w:w="828" w:type="dxa"/>
          </w:tcPr>
          <w:p w14:paraId="1778A82F" w14:textId="77777777" w:rsidR="006E38F7" w:rsidRDefault="00000000">
            <w:pPr>
              <w:pStyle w:val="TableParagraph"/>
              <w:ind w:left="17" w:right="2"/>
              <w:jc w:val="center"/>
            </w:pPr>
            <w:r>
              <w:rPr>
                <w:spacing w:val="-5"/>
              </w:rPr>
              <w:t>25</w:t>
            </w:r>
          </w:p>
        </w:tc>
        <w:tc>
          <w:tcPr>
            <w:tcW w:w="836" w:type="dxa"/>
          </w:tcPr>
          <w:p w14:paraId="0AD8CD13" w14:textId="77777777" w:rsidR="006E38F7" w:rsidRDefault="00000000">
            <w:pPr>
              <w:pStyle w:val="TableParagraph"/>
              <w:ind w:left="11"/>
              <w:jc w:val="center"/>
            </w:pPr>
            <w:r>
              <w:rPr>
                <w:spacing w:val="-10"/>
              </w:rPr>
              <w:t>1</w:t>
            </w:r>
          </w:p>
        </w:tc>
        <w:tc>
          <w:tcPr>
            <w:tcW w:w="843" w:type="dxa"/>
            <w:vMerge/>
          </w:tcPr>
          <w:p w14:paraId="3A3FF5A5" w14:textId="77777777" w:rsidR="006E38F7" w:rsidRDefault="006E38F7">
            <w:pPr>
              <w:pStyle w:val="TableParagraph"/>
              <w:ind w:left="11"/>
              <w:jc w:val="center"/>
              <w:rPr>
                <w:spacing w:val="-10"/>
              </w:rPr>
            </w:pPr>
          </w:p>
        </w:tc>
      </w:tr>
      <w:tr w:rsidR="006E38F7" w14:paraId="7FC920CD" w14:textId="77777777">
        <w:trPr>
          <w:trHeight w:val="371"/>
        </w:trPr>
        <w:tc>
          <w:tcPr>
            <w:tcW w:w="555" w:type="dxa"/>
          </w:tcPr>
          <w:p w14:paraId="48AD85FF" w14:textId="77777777" w:rsidR="006E38F7" w:rsidRDefault="00000000">
            <w:pPr>
              <w:pStyle w:val="TableParagraph"/>
              <w:ind w:left="7"/>
              <w:jc w:val="center"/>
            </w:pPr>
            <w:r>
              <w:rPr>
                <w:spacing w:val="-10"/>
              </w:rPr>
              <w:t>5</w:t>
            </w:r>
          </w:p>
        </w:tc>
        <w:tc>
          <w:tcPr>
            <w:tcW w:w="1221" w:type="dxa"/>
          </w:tcPr>
          <w:p w14:paraId="43FA53EA" w14:textId="77777777" w:rsidR="006E38F7" w:rsidRDefault="00000000">
            <w:pPr>
              <w:pStyle w:val="TableParagraph"/>
              <w:ind w:left="37" w:right="29"/>
            </w:pPr>
            <w:r>
              <w:t>Bể</w:t>
            </w:r>
            <w:r>
              <w:rPr>
                <w:spacing w:val="-2"/>
              </w:rPr>
              <w:t xml:space="preserve"> </w:t>
            </w:r>
            <w:r>
              <w:t>lắng</w:t>
            </w:r>
          </w:p>
        </w:tc>
        <w:tc>
          <w:tcPr>
            <w:tcW w:w="793" w:type="dxa"/>
          </w:tcPr>
          <w:p w14:paraId="75720E66" w14:textId="77777777" w:rsidR="006E38F7" w:rsidRDefault="00000000">
            <w:pPr>
              <w:pStyle w:val="TableParagraph"/>
              <w:ind w:left="8"/>
              <w:jc w:val="center"/>
            </w:pPr>
            <w:r>
              <w:rPr>
                <w:spacing w:val="-5"/>
              </w:rPr>
              <w:t>2,2</w:t>
            </w:r>
          </w:p>
        </w:tc>
        <w:tc>
          <w:tcPr>
            <w:tcW w:w="832" w:type="dxa"/>
          </w:tcPr>
          <w:p w14:paraId="339F4974" w14:textId="77777777" w:rsidR="006E38F7" w:rsidRDefault="00000000">
            <w:pPr>
              <w:pStyle w:val="TableParagraph"/>
              <w:ind w:left="96" w:right="92"/>
              <w:jc w:val="center"/>
            </w:pPr>
            <w:r>
              <w:rPr>
                <w:spacing w:val="-5"/>
              </w:rPr>
              <w:t>2,0</w:t>
            </w:r>
          </w:p>
        </w:tc>
        <w:tc>
          <w:tcPr>
            <w:tcW w:w="838" w:type="dxa"/>
          </w:tcPr>
          <w:p w14:paraId="00D1BE49" w14:textId="77777777" w:rsidR="006E38F7" w:rsidRDefault="00000000">
            <w:pPr>
              <w:pStyle w:val="TableParagraph"/>
              <w:ind w:left="96" w:right="86"/>
              <w:jc w:val="center"/>
            </w:pPr>
            <w:r>
              <w:rPr>
                <w:spacing w:val="-5"/>
              </w:rPr>
              <w:t>2,1</w:t>
            </w:r>
          </w:p>
        </w:tc>
        <w:tc>
          <w:tcPr>
            <w:tcW w:w="1143" w:type="dxa"/>
          </w:tcPr>
          <w:p w14:paraId="097DB384" w14:textId="77777777" w:rsidR="006E38F7" w:rsidRDefault="00000000">
            <w:pPr>
              <w:pStyle w:val="TableParagraph"/>
              <w:ind w:left="12"/>
              <w:jc w:val="center"/>
            </w:pPr>
            <w:r>
              <w:rPr>
                <w:spacing w:val="-5"/>
              </w:rPr>
              <w:t>1,5</w:t>
            </w:r>
          </w:p>
        </w:tc>
        <w:tc>
          <w:tcPr>
            <w:tcW w:w="813" w:type="dxa"/>
          </w:tcPr>
          <w:p w14:paraId="365C7CE3" w14:textId="77777777" w:rsidR="006E38F7" w:rsidRDefault="00000000">
            <w:pPr>
              <w:pStyle w:val="TableParagraph"/>
              <w:ind w:left="15" w:right="5"/>
              <w:jc w:val="center"/>
            </w:pPr>
            <w:r>
              <w:rPr>
                <w:spacing w:val="-5"/>
              </w:rPr>
              <w:t>9,24</w:t>
            </w:r>
          </w:p>
        </w:tc>
        <w:tc>
          <w:tcPr>
            <w:tcW w:w="826" w:type="dxa"/>
          </w:tcPr>
          <w:p w14:paraId="152FDCB5" w14:textId="77777777" w:rsidR="006E38F7" w:rsidRDefault="00000000">
            <w:pPr>
              <w:pStyle w:val="TableParagraph"/>
              <w:ind w:left="77" w:right="69"/>
              <w:jc w:val="center"/>
            </w:pPr>
            <w:r>
              <w:rPr>
                <w:spacing w:val="-5"/>
              </w:rPr>
              <w:t>6,6</w:t>
            </w:r>
          </w:p>
        </w:tc>
        <w:tc>
          <w:tcPr>
            <w:tcW w:w="828" w:type="dxa"/>
          </w:tcPr>
          <w:p w14:paraId="6832CB71" w14:textId="77777777" w:rsidR="006E38F7" w:rsidRDefault="00000000">
            <w:pPr>
              <w:pStyle w:val="TableParagraph"/>
              <w:ind w:left="17"/>
              <w:jc w:val="center"/>
            </w:pPr>
            <w:r>
              <w:rPr>
                <w:spacing w:val="-5"/>
              </w:rPr>
              <w:t>16,7</w:t>
            </w:r>
          </w:p>
        </w:tc>
        <w:tc>
          <w:tcPr>
            <w:tcW w:w="836" w:type="dxa"/>
          </w:tcPr>
          <w:p w14:paraId="7FB39706" w14:textId="77777777" w:rsidR="006E38F7" w:rsidRDefault="00000000">
            <w:pPr>
              <w:pStyle w:val="TableParagraph"/>
              <w:ind w:left="11"/>
              <w:jc w:val="center"/>
            </w:pPr>
            <w:r>
              <w:rPr>
                <w:spacing w:val="-10"/>
              </w:rPr>
              <w:t>1</w:t>
            </w:r>
          </w:p>
        </w:tc>
        <w:tc>
          <w:tcPr>
            <w:tcW w:w="843" w:type="dxa"/>
            <w:vMerge/>
          </w:tcPr>
          <w:p w14:paraId="27B5AD61" w14:textId="77777777" w:rsidR="006E38F7" w:rsidRDefault="006E38F7">
            <w:pPr>
              <w:pStyle w:val="TableParagraph"/>
              <w:ind w:left="11"/>
              <w:jc w:val="center"/>
              <w:rPr>
                <w:spacing w:val="-10"/>
              </w:rPr>
            </w:pPr>
          </w:p>
        </w:tc>
      </w:tr>
      <w:tr w:rsidR="006E38F7" w14:paraId="7CCFB1A7" w14:textId="77777777">
        <w:trPr>
          <w:trHeight w:val="374"/>
        </w:trPr>
        <w:tc>
          <w:tcPr>
            <w:tcW w:w="555" w:type="dxa"/>
          </w:tcPr>
          <w:p w14:paraId="61FC4C03" w14:textId="77777777" w:rsidR="006E38F7" w:rsidRDefault="00000000">
            <w:pPr>
              <w:pStyle w:val="TableParagraph"/>
              <w:ind w:left="7"/>
              <w:jc w:val="center"/>
            </w:pPr>
            <w:r>
              <w:rPr>
                <w:spacing w:val="-10"/>
              </w:rPr>
              <w:t>6</w:t>
            </w:r>
          </w:p>
        </w:tc>
        <w:tc>
          <w:tcPr>
            <w:tcW w:w="1221" w:type="dxa"/>
          </w:tcPr>
          <w:p w14:paraId="26FCEC87" w14:textId="77777777" w:rsidR="006E38F7" w:rsidRDefault="00000000">
            <w:pPr>
              <w:pStyle w:val="TableParagraph"/>
              <w:ind w:left="37" w:right="26"/>
            </w:pPr>
            <w:r>
              <w:t xml:space="preserve">Hố khử </w:t>
            </w:r>
            <w:r>
              <w:lastRenderedPageBreak/>
              <w:t>trùng</w:t>
            </w:r>
          </w:p>
        </w:tc>
        <w:tc>
          <w:tcPr>
            <w:tcW w:w="793" w:type="dxa"/>
          </w:tcPr>
          <w:p w14:paraId="500ABDED" w14:textId="77777777" w:rsidR="006E38F7" w:rsidRDefault="00000000">
            <w:pPr>
              <w:pStyle w:val="TableParagraph"/>
              <w:ind w:left="5"/>
              <w:jc w:val="center"/>
            </w:pPr>
            <w:r>
              <w:rPr>
                <w:spacing w:val="-5"/>
              </w:rPr>
              <w:lastRenderedPageBreak/>
              <w:t>0,6</w:t>
            </w:r>
          </w:p>
        </w:tc>
        <w:tc>
          <w:tcPr>
            <w:tcW w:w="832" w:type="dxa"/>
          </w:tcPr>
          <w:p w14:paraId="4725007E" w14:textId="77777777" w:rsidR="006E38F7" w:rsidRDefault="00000000">
            <w:pPr>
              <w:pStyle w:val="TableParagraph"/>
              <w:ind w:left="96" w:right="90"/>
              <w:jc w:val="center"/>
            </w:pPr>
            <w:r>
              <w:rPr>
                <w:spacing w:val="-5"/>
              </w:rPr>
              <w:t>0,6</w:t>
            </w:r>
          </w:p>
        </w:tc>
        <w:tc>
          <w:tcPr>
            <w:tcW w:w="838" w:type="dxa"/>
          </w:tcPr>
          <w:p w14:paraId="7190C1FB" w14:textId="77777777" w:rsidR="006E38F7" w:rsidRDefault="00000000">
            <w:pPr>
              <w:pStyle w:val="TableParagraph"/>
              <w:ind w:left="96" w:right="86"/>
              <w:jc w:val="center"/>
            </w:pPr>
            <w:r>
              <w:rPr>
                <w:spacing w:val="-5"/>
              </w:rPr>
              <w:t>1</w:t>
            </w:r>
          </w:p>
        </w:tc>
        <w:tc>
          <w:tcPr>
            <w:tcW w:w="1143" w:type="dxa"/>
          </w:tcPr>
          <w:p w14:paraId="596E9CB7" w14:textId="77777777" w:rsidR="006E38F7" w:rsidRDefault="00000000">
            <w:pPr>
              <w:pStyle w:val="TableParagraph"/>
              <w:ind w:left="12"/>
              <w:jc w:val="center"/>
            </w:pPr>
            <w:r>
              <w:rPr>
                <w:spacing w:val="-5"/>
              </w:rPr>
              <w:t>0,8</w:t>
            </w:r>
          </w:p>
        </w:tc>
        <w:tc>
          <w:tcPr>
            <w:tcW w:w="813" w:type="dxa"/>
          </w:tcPr>
          <w:p w14:paraId="037EECEE" w14:textId="77777777" w:rsidR="006E38F7" w:rsidRDefault="00000000">
            <w:pPr>
              <w:pStyle w:val="TableParagraph"/>
              <w:ind w:left="15" w:right="5"/>
              <w:jc w:val="center"/>
            </w:pPr>
            <w:r>
              <w:rPr>
                <w:spacing w:val="-4"/>
              </w:rPr>
              <w:t>0,36</w:t>
            </w:r>
          </w:p>
        </w:tc>
        <w:tc>
          <w:tcPr>
            <w:tcW w:w="826" w:type="dxa"/>
          </w:tcPr>
          <w:p w14:paraId="37540EC6" w14:textId="77777777" w:rsidR="006E38F7" w:rsidRDefault="00000000">
            <w:pPr>
              <w:pStyle w:val="TableParagraph"/>
              <w:ind w:left="79" w:right="66"/>
              <w:jc w:val="center"/>
            </w:pPr>
            <w:r>
              <w:rPr>
                <w:spacing w:val="-5"/>
              </w:rPr>
              <w:t>0,288</w:t>
            </w:r>
          </w:p>
        </w:tc>
        <w:tc>
          <w:tcPr>
            <w:tcW w:w="828" w:type="dxa"/>
          </w:tcPr>
          <w:p w14:paraId="2EC79121" w14:textId="77777777" w:rsidR="006E38F7" w:rsidRDefault="00000000">
            <w:pPr>
              <w:pStyle w:val="TableParagraph"/>
              <w:ind w:left="17" w:right="1"/>
              <w:jc w:val="center"/>
            </w:pPr>
            <w:r>
              <w:rPr>
                <w:spacing w:val="-10"/>
              </w:rPr>
              <w:t>0,5</w:t>
            </w:r>
          </w:p>
        </w:tc>
        <w:tc>
          <w:tcPr>
            <w:tcW w:w="836" w:type="dxa"/>
          </w:tcPr>
          <w:p w14:paraId="3917789A" w14:textId="77777777" w:rsidR="006E38F7" w:rsidRDefault="00000000">
            <w:pPr>
              <w:pStyle w:val="TableParagraph"/>
              <w:ind w:left="11"/>
              <w:jc w:val="center"/>
            </w:pPr>
            <w:r>
              <w:rPr>
                <w:spacing w:val="-10"/>
              </w:rPr>
              <w:t>1</w:t>
            </w:r>
          </w:p>
        </w:tc>
        <w:tc>
          <w:tcPr>
            <w:tcW w:w="843" w:type="dxa"/>
            <w:vMerge/>
          </w:tcPr>
          <w:p w14:paraId="547A8F13" w14:textId="77777777" w:rsidR="006E38F7" w:rsidRDefault="006E38F7">
            <w:pPr>
              <w:pStyle w:val="TableParagraph"/>
              <w:ind w:left="11"/>
              <w:jc w:val="center"/>
              <w:rPr>
                <w:spacing w:val="-10"/>
              </w:rPr>
            </w:pPr>
          </w:p>
        </w:tc>
      </w:tr>
      <w:tr w:rsidR="006E38F7" w14:paraId="0EFEC7BB" w14:textId="77777777">
        <w:trPr>
          <w:trHeight w:val="374"/>
        </w:trPr>
        <w:tc>
          <w:tcPr>
            <w:tcW w:w="555" w:type="dxa"/>
          </w:tcPr>
          <w:p w14:paraId="46DF4722" w14:textId="77777777" w:rsidR="006E38F7" w:rsidRDefault="00000000">
            <w:pPr>
              <w:pStyle w:val="TableParagraph"/>
              <w:ind w:left="7"/>
              <w:jc w:val="center"/>
              <w:rPr>
                <w:spacing w:val="-10"/>
              </w:rPr>
            </w:pPr>
            <w:r>
              <w:rPr>
                <w:spacing w:val="-10"/>
              </w:rPr>
              <w:t>7</w:t>
            </w:r>
          </w:p>
        </w:tc>
        <w:tc>
          <w:tcPr>
            <w:tcW w:w="1221" w:type="dxa"/>
          </w:tcPr>
          <w:p w14:paraId="7EB8B9BE" w14:textId="77777777" w:rsidR="006E38F7" w:rsidRDefault="00000000">
            <w:pPr>
              <w:pStyle w:val="TableParagraph"/>
              <w:ind w:left="37" w:right="26"/>
            </w:pPr>
            <w:r>
              <w:t>Bơm nước thải</w:t>
            </w:r>
          </w:p>
        </w:tc>
        <w:tc>
          <w:tcPr>
            <w:tcW w:w="6073" w:type="dxa"/>
            <w:gridSpan w:val="7"/>
          </w:tcPr>
          <w:p w14:paraId="0FBA986D" w14:textId="77777777" w:rsidR="006E38F7" w:rsidRDefault="00000000">
            <w:pPr>
              <w:pStyle w:val="TableParagraph"/>
              <w:ind w:left="17" w:right="1"/>
              <w:jc w:val="center"/>
              <w:rPr>
                <w:spacing w:val="-10"/>
              </w:rPr>
            </w:pPr>
            <w:r>
              <w:rPr>
                <w:rFonts w:eastAsia="Batang"/>
                <w:sz w:val="24"/>
                <w:szCs w:val="24"/>
              </w:rPr>
              <w:t>Lưu lượng 5,0 m</w:t>
            </w:r>
            <w:r>
              <w:rPr>
                <w:rFonts w:eastAsia="Batang"/>
                <w:sz w:val="24"/>
                <w:szCs w:val="24"/>
                <w:vertAlign w:val="superscript"/>
              </w:rPr>
              <w:t>3</w:t>
            </w:r>
            <w:r>
              <w:rPr>
                <w:rFonts w:eastAsia="Batang"/>
                <w:sz w:val="24"/>
                <w:szCs w:val="24"/>
              </w:rPr>
              <w:t>/h, Công suất 1,1 KW</w:t>
            </w:r>
          </w:p>
        </w:tc>
        <w:tc>
          <w:tcPr>
            <w:tcW w:w="836" w:type="dxa"/>
          </w:tcPr>
          <w:p w14:paraId="04763E61" w14:textId="77777777" w:rsidR="006E38F7" w:rsidRDefault="00000000">
            <w:pPr>
              <w:pStyle w:val="TableParagraph"/>
              <w:ind w:left="11"/>
              <w:jc w:val="center"/>
              <w:rPr>
                <w:spacing w:val="-10"/>
              </w:rPr>
            </w:pPr>
            <w:r>
              <w:rPr>
                <w:spacing w:val="-10"/>
              </w:rPr>
              <w:t>2</w:t>
            </w:r>
          </w:p>
        </w:tc>
        <w:tc>
          <w:tcPr>
            <w:tcW w:w="843" w:type="dxa"/>
          </w:tcPr>
          <w:p w14:paraId="4743CC3B" w14:textId="77777777" w:rsidR="006E38F7" w:rsidRDefault="006E38F7">
            <w:pPr>
              <w:pStyle w:val="TableParagraph"/>
              <w:ind w:left="11"/>
              <w:jc w:val="center"/>
              <w:rPr>
                <w:spacing w:val="-10"/>
              </w:rPr>
            </w:pPr>
          </w:p>
        </w:tc>
      </w:tr>
    </w:tbl>
    <w:p w14:paraId="5F4111AC" w14:textId="77777777" w:rsidR="006E38F7" w:rsidRDefault="006E38F7">
      <w:pPr>
        <w:spacing w:line="240" w:lineRule="auto"/>
        <w:ind w:firstLine="576"/>
        <w:jc w:val="both"/>
        <w:rPr>
          <w:rFonts w:eastAsia="Times New Roman" w:cs="Times New Roman"/>
          <w:sz w:val="12"/>
          <w:szCs w:val="28"/>
          <w:lang w:val="pl-PL" w:eastAsia="vi-VN"/>
        </w:rPr>
      </w:pPr>
    </w:p>
    <w:p w14:paraId="5E4FCAED" w14:textId="77777777" w:rsidR="006E38F7" w:rsidRDefault="006E38F7">
      <w:pPr>
        <w:spacing w:line="240" w:lineRule="auto"/>
        <w:ind w:firstLine="576"/>
        <w:jc w:val="both"/>
        <w:rPr>
          <w:rFonts w:eastAsia="Times New Roman" w:cs="Times New Roman"/>
          <w:spacing w:val="-6"/>
          <w:sz w:val="6"/>
          <w:szCs w:val="28"/>
          <w:lang w:val="pl-PL" w:eastAsia="vi-VN"/>
        </w:rPr>
      </w:pPr>
    </w:p>
    <w:p w14:paraId="3628BEF7" w14:textId="77777777" w:rsidR="006E38F7" w:rsidRDefault="00000000">
      <w:pPr>
        <w:spacing w:line="240" w:lineRule="auto"/>
        <w:ind w:firstLine="576"/>
        <w:jc w:val="both"/>
        <w:rPr>
          <w:rFonts w:eastAsia="Times New Roman" w:cs="Times New Roman"/>
          <w:spacing w:val="-6"/>
          <w:szCs w:val="28"/>
          <w:lang w:val="pl-PL" w:eastAsia="vi-VN"/>
        </w:rPr>
      </w:pPr>
      <w:r>
        <w:rPr>
          <w:rFonts w:eastAsia="Times New Roman" w:cs="Times New Roman"/>
          <w:spacing w:val="-6"/>
          <w:szCs w:val="28"/>
          <w:lang w:val="pl-PL" w:eastAsia="vi-VN"/>
        </w:rPr>
        <w:t>1.2.2. Công suất thiết kế của hệ thống xử lý nước thải tập trung: 10 m</w:t>
      </w:r>
      <w:r>
        <w:rPr>
          <w:rFonts w:eastAsia="Times New Roman" w:cs="Times New Roman"/>
          <w:spacing w:val="-6"/>
          <w:szCs w:val="28"/>
          <w:vertAlign w:val="superscript"/>
          <w:lang w:val="pl-PL" w:eastAsia="vi-VN"/>
        </w:rPr>
        <w:t>3</w:t>
      </w:r>
      <w:r>
        <w:rPr>
          <w:rFonts w:eastAsia="Times New Roman" w:cs="Times New Roman"/>
          <w:spacing w:val="-6"/>
          <w:szCs w:val="28"/>
          <w:lang w:val="pl-PL" w:eastAsia="vi-VN"/>
        </w:rPr>
        <w:t>/ngày đêm.</w:t>
      </w:r>
    </w:p>
    <w:p w14:paraId="5432CD8A" w14:textId="77777777" w:rsidR="006E38F7" w:rsidRDefault="00000000">
      <w:pPr>
        <w:spacing w:line="240" w:lineRule="auto"/>
        <w:ind w:firstLine="576"/>
        <w:jc w:val="both"/>
        <w:rPr>
          <w:rFonts w:eastAsia="Times New Roman" w:cs="Times New Roman"/>
          <w:szCs w:val="28"/>
          <w:lang w:val="pl-PL" w:eastAsia="vi-VN"/>
        </w:rPr>
      </w:pPr>
      <w:r>
        <w:rPr>
          <w:rFonts w:eastAsia="Times New Roman" w:cs="Times New Roman"/>
          <w:szCs w:val="28"/>
          <w:lang w:val="pl-PL" w:eastAsia="vi-VN"/>
        </w:rPr>
        <w:t>1.2.3. Hóa chất, vật liệu sử dụng:</w:t>
      </w:r>
    </w:p>
    <w:p w14:paraId="3C040FBC" w14:textId="77777777" w:rsidR="006E38F7" w:rsidRDefault="00000000">
      <w:pPr>
        <w:spacing w:line="240" w:lineRule="auto"/>
        <w:ind w:firstLine="576"/>
        <w:jc w:val="both"/>
        <w:rPr>
          <w:rFonts w:cs="Times New Roman"/>
          <w:szCs w:val="28"/>
          <w:lang w:val="pl-PL"/>
        </w:rPr>
      </w:pPr>
      <w:r>
        <w:rPr>
          <w:rFonts w:cs="Times New Roman"/>
          <w:szCs w:val="28"/>
          <w:lang w:val="pl-PL"/>
        </w:rPr>
        <w:t xml:space="preserve">+ Hóa chất khử trùng: </w:t>
      </w:r>
      <w:r>
        <w:rPr>
          <w:rFonts w:cs="Times New Roman"/>
          <w:bCs/>
          <w:iCs/>
          <w:spacing w:val="-8"/>
          <w:lang w:val="nl-NL"/>
        </w:rPr>
        <w:t>Ca(ClO)</w:t>
      </w:r>
      <w:r>
        <w:rPr>
          <w:rFonts w:cs="Times New Roman"/>
          <w:bCs/>
          <w:iCs/>
          <w:spacing w:val="-8"/>
          <w:vertAlign w:val="subscript"/>
          <w:lang w:val="nl-NL"/>
        </w:rPr>
        <w:t>2</w:t>
      </w:r>
      <w:r>
        <w:rPr>
          <w:rFonts w:cs="Times New Roman"/>
          <w:b/>
          <w:bCs/>
          <w:iCs/>
          <w:spacing w:val="-8"/>
          <w:lang w:val="nl-NL"/>
        </w:rPr>
        <w:t xml:space="preserve"> </w:t>
      </w:r>
      <w:r>
        <w:rPr>
          <w:rFonts w:cs="Times New Roman"/>
          <w:bCs/>
          <w:iCs/>
          <w:spacing w:val="-8"/>
          <w:lang w:val="nl-NL"/>
        </w:rPr>
        <w:t>viên nén,</w:t>
      </w:r>
      <w:r>
        <w:rPr>
          <w:rFonts w:cs="Times New Roman"/>
          <w:szCs w:val="28"/>
          <w:lang w:val="pl-PL"/>
        </w:rPr>
        <w:t xml:space="preserve"> số lượng 1 ngày/viên.</w:t>
      </w:r>
    </w:p>
    <w:p w14:paraId="02DC68A8" w14:textId="77777777" w:rsidR="006E38F7" w:rsidRDefault="00000000">
      <w:pPr>
        <w:spacing w:line="240" w:lineRule="auto"/>
        <w:jc w:val="both"/>
        <w:rPr>
          <w:rFonts w:cs="Times New Roman"/>
          <w:szCs w:val="28"/>
          <w:lang w:val="pl-PL"/>
        </w:rPr>
      </w:pPr>
      <w:r>
        <w:rPr>
          <w:rFonts w:cs="Times New Roman"/>
          <w:szCs w:val="28"/>
          <w:lang w:val="pl-PL"/>
        </w:rPr>
        <w:t>+ Than hoạt tính, cát, sỏi: Số lượng 100 kg/lần, tần suất thay 6 tháng/lần.</w:t>
      </w:r>
    </w:p>
    <w:p w14:paraId="5CA7A1D6" w14:textId="77777777" w:rsidR="006E38F7" w:rsidRDefault="00000000">
      <w:pPr>
        <w:spacing w:line="240" w:lineRule="auto"/>
        <w:jc w:val="both"/>
        <w:rPr>
          <w:rFonts w:eastAsia="Arial" w:cs="Times New Roman"/>
          <w:spacing w:val="-4"/>
          <w:szCs w:val="28"/>
          <w:lang w:val="pl-PL"/>
        </w:rPr>
      </w:pPr>
      <w:r>
        <w:rPr>
          <w:rFonts w:eastAsia="Arial" w:cs="Times New Roman"/>
          <w:spacing w:val="-4"/>
          <w:szCs w:val="28"/>
          <w:lang w:val="pl-PL"/>
        </w:rPr>
        <w:t xml:space="preserve">1.3. Biện pháp, công trình, thiết bị phòng ngừa, ứng phó sự cố </w:t>
      </w:r>
      <w:r>
        <w:rPr>
          <w:rFonts w:eastAsia="Arial" w:cs="Times New Roman"/>
          <w:spacing w:val="-4"/>
          <w:lang w:val="pl-PL"/>
        </w:rPr>
        <w:t>đối với nước thải</w:t>
      </w:r>
    </w:p>
    <w:p w14:paraId="25F8806A" w14:textId="77777777" w:rsidR="006E38F7" w:rsidRDefault="00000000">
      <w:pPr>
        <w:widowControl w:val="0"/>
        <w:tabs>
          <w:tab w:val="left" w:pos="851"/>
        </w:tabs>
        <w:spacing w:line="240" w:lineRule="auto"/>
        <w:jc w:val="both"/>
        <w:rPr>
          <w:rFonts w:eastAsia="Calibri" w:cs="Times New Roman"/>
          <w:szCs w:val="28"/>
          <w:lang w:val="pl-PL"/>
        </w:rPr>
      </w:pPr>
      <w:r>
        <w:rPr>
          <w:rFonts w:eastAsia="Calibri" w:cs="Times New Roman"/>
          <w:szCs w:val="28"/>
          <w:lang w:val="pl-PL"/>
        </w:rPr>
        <w:t xml:space="preserve">- Tuân thủ đúng quy trình vận hành hệ thống xử lý nước thải nhằm mục đích đảm bảo vận hành hệ thống xử lý nước thải đúng kỹ thuật, an toàn, hiệu quả. </w:t>
      </w:r>
    </w:p>
    <w:p w14:paraId="49631BAE" w14:textId="77777777" w:rsidR="006E38F7" w:rsidRDefault="00000000">
      <w:pPr>
        <w:widowControl w:val="0"/>
        <w:tabs>
          <w:tab w:val="left" w:pos="851"/>
        </w:tabs>
        <w:spacing w:line="240" w:lineRule="auto"/>
        <w:jc w:val="both"/>
        <w:rPr>
          <w:rFonts w:cs="Times New Roman"/>
          <w:szCs w:val="28"/>
          <w:lang w:val="pl-PL"/>
        </w:rPr>
      </w:pPr>
      <w:r>
        <w:rPr>
          <w:rFonts w:cs="Times New Roman"/>
          <w:szCs w:val="28"/>
          <w:lang w:val="pl-PL"/>
        </w:rPr>
        <w:t>- Niêm yết các quy trình vận hành hệ thống xử lý nước thải. Hàng ngày, nhân viên vận hành ghi vào sổ nhật ký vận hành hệ thống</w:t>
      </w:r>
      <w:r>
        <w:rPr>
          <w:rFonts w:cs="Times New Roman"/>
          <w:szCs w:val="28"/>
          <w:lang w:val="vi-VN"/>
        </w:rPr>
        <w:t xml:space="preserve"> xử lý nước thải</w:t>
      </w:r>
      <w:r>
        <w:rPr>
          <w:rFonts w:cs="Times New Roman"/>
          <w:szCs w:val="28"/>
          <w:lang w:val="pl-PL"/>
        </w:rPr>
        <w:t>.</w:t>
      </w:r>
    </w:p>
    <w:p w14:paraId="7A29AC63" w14:textId="77777777" w:rsidR="006E38F7" w:rsidRDefault="00000000">
      <w:pPr>
        <w:widowControl w:val="0"/>
        <w:tabs>
          <w:tab w:val="left" w:pos="851"/>
        </w:tabs>
        <w:spacing w:line="240" w:lineRule="auto"/>
        <w:jc w:val="both"/>
        <w:rPr>
          <w:rFonts w:cs="Times New Roman"/>
          <w:szCs w:val="28"/>
          <w:lang w:val="pl-PL"/>
        </w:rPr>
      </w:pPr>
      <w:r>
        <w:rPr>
          <w:rFonts w:eastAsia="Calibri" w:cs="Times New Roman"/>
          <w:szCs w:val="28"/>
          <w:lang w:val="pl-PL"/>
        </w:rPr>
        <w:t xml:space="preserve">- </w:t>
      </w:r>
      <w:r>
        <w:rPr>
          <w:rFonts w:cs="Times New Roman"/>
          <w:szCs w:val="28"/>
          <w:lang w:val="pl-PL"/>
        </w:rPr>
        <w:t xml:space="preserve">Thường xuyên theo dõi hoạt động, bảo dưỡng định kỳ các máy bơm, tình trạng hoạt động của các bể để có biện pháp khắc phục kịp thời. </w:t>
      </w:r>
    </w:p>
    <w:p w14:paraId="2BC74B6D" w14:textId="77777777" w:rsidR="006E38F7" w:rsidRDefault="00000000">
      <w:pPr>
        <w:spacing w:line="240" w:lineRule="auto"/>
        <w:jc w:val="both"/>
        <w:rPr>
          <w:rFonts w:eastAsia="Arial" w:cs="Times New Roman"/>
          <w:b/>
          <w:szCs w:val="28"/>
          <w:lang w:val="pl-PL"/>
        </w:rPr>
      </w:pPr>
      <w:r>
        <w:rPr>
          <w:rFonts w:eastAsia="Arial" w:cs="Times New Roman"/>
          <w:b/>
          <w:szCs w:val="28"/>
          <w:lang w:val="pl-PL"/>
        </w:rPr>
        <w:t xml:space="preserve">2. Kế hoạch vận hành thử nghiệm: </w:t>
      </w:r>
    </w:p>
    <w:p w14:paraId="17A55903" w14:textId="77777777" w:rsidR="006E38F7" w:rsidRDefault="00000000">
      <w:pPr>
        <w:spacing w:line="240" w:lineRule="auto"/>
        <w:jc w:val="both"/>
        <w:rPr>
          <w:rFonts w:eastAsia="Arial" w:cs="Times New Roman"/>
          <w:szCs w:val="28"/>
          <w:lang w:val="pl-PL"/>
        </w:rPr>
      </w:pPr>
      <w:r>
        <w:rPr>
          <w:rFonts w:eastAsia="Arial" w:cs="Times New Roman"/>
          <w:szCs w:val="28"/>
          <w:lang w:val="pl-PL"/>
        </w:rPr>
        <w:t>2.1. Thời gian vận hành thử nghiệm: 06 tháng, kể từ ngày được cấp Giấy phép môi trường này. Trường hợp có thay đổi kế hoạch vận hành thử nghiệm theo Giấy phép này thì phải thực hiện trách nhiệm theo quy định tại khoản 3, khoản 5 Điều 31 Nghị định số 08/2022/NĐ-CP.</w:t>
      </w:r>
    </w:p>
    <w:p w14:paraId="3D547559" w14:textId="77777777" w:rsidR="006E38F7" w:rsidRDefault="00000000">
      <w:pPr>
        <w:spacing w:line="240" w:lineRule="auto"/>
        <w:jc w:val="both"/>
        <w:rPr>
          <w:rFonts w:eastAsia="Arial" w:cs="Times New Roman"/>
          <w:szCs w:val="28"/>
          <w:lang w:val="pl-PL"/>
        </w:rPr>
      </w:pPr>
      <w:r>
        <w:rPr>
          <w:rFonts w:eastAsia="Arial" w:cs="Times New Roman"/>
          <w:szCs w:val="28"/>
          <w:lang w:val="pl-PL"/>
        </w:rPr>
        <w:t xml:space="preserve">2.2. Công trình, thiết bị xử lý nước thải phải vận hành thử nghiệm: Hệ thống xử lý nước thải tập trung công suất </w:t>
      </w:r>
      <w:r>
        <w:rPr>
          <w:rFonts w:eastAsia="Times New Roman" w:cs="Times New Roman"/>
          <w:szCs w:val="28"/>
          <w:lang w:val="pl-PL" w:eastAsia="vi-VN"/>
        </w:rPr>
        <w:t>10 m</w:t>
      </w:r>
      <w:r>
        <w:rPr>
          <w:rFonts w:eastAsia="Times New Roman" w:cs="Times New Roman"/>
          <w:szCs w:val="28"/>
          <w:vertAlign w:val="superscript"/>
          <w:lang w:val="pl-PL" w:eastAsia="vi-VN"/>
        </w:rPr>
        <w:t>3</w:t>
      </w:r>
      <w:r>
        <w:rPr>
          <w:rFonts w:eastAsia="Times New Roman" w:cs="Times New Roman"/>
          <w:szCs w:val="28"/>
          <w:lang w:val="pl-PL" w:eastAsia="vi-VN"/>
        </w:rPr>
        <w:t>/ngày đêm</w:t>
      </w:r>
      <w:r>
        <w:rPr>
          <w:rFonts w:eastAsia="Arial" w:cs="Times New Roman"/>
          <w:szCs w:val="28"/>
          <w:lang w:val="pl-PL"/>
        </w:rPr>
        <w:t xml:space="preserve">. </w:t>
      </w:r>
    </w:p>
    <w:p w14:paraId="6C26A614" w14:textId="77777777" w:rsidR="006E38F7" w:rsidRDefault="00000000">
      <w:pPr>
        <w:spacing w:line="240" w:lineRule="auto"/>
        <w:jc w:val="both"/>
        <w:rPr>
          <w:rFonts w:cs="Times New Roman"/>
          <w:szCs w:val="28"/>
          <w:lang w:val="pl-PL"/>
        </w:rPr>
      </w:pPr>
      <w:r>
        <w:rPr>
          <w:rFonts w:eastAsia="Arial" w:cs="Times New Roman"/>
          <w:szCs w:val="28"/>
          <w:lang w:val="pl-PL"/>
        </w:rPr>
        <w:t>2.2.1. Vị trí lấy mẫu</w:t>
      </w:r>
      <w:r>
        <w:rPr>
          <w:rFonts w:cs="Times New Roman"/>
          <w:szCs w:val="28"/>
          <w:lang w:val="pl-PL"/>
        </w:rPr>
        <w:t>:</w:t>
      </w:r>
    </w:p>
    <w:p w14:paraId="21BE49CC" w14:textId="77777777" w:rsidR="006E38F7" w:rsidRDefault="00000000">
      <w:pPr>
        <w:spacing w:line="240" w:lineRule="auto"/>
        <w:jc w:val="both"/>
        <w:rPr>
          <w:rFonts w:cs="Times New Roman"/>
          <w:szCs w:val="28"/>
          <w:lang w:val="pl-PL"/>
        </w:rPr>
      </w:pPr>
      <w:r>
        <w:rPr>
          <w:rFonts w:eastAsia="Arial" w:cs="Times New Roman"/>
          <w:noProof/>
          <w:szCs w:val="28"/>
        </w:rPr>
        <mc:AlternateContent>
          <mc:Choice Requires="wpg">
            <w:drawing>
              <wp:anchor distT="0" distB="0" distL="114300" distR="114300" simplePos="0" relativeHeight="251654144" behindDoc="0" locked="0" layoutInCell="1" allowOverlap="1" wp14:anchorId="729AF150" wp14:editId="3D287FDA">
                <wp:simplePos x="0" y="0"/>
                <wp:positionH relativeFrom="column">
                  <wp:posOffset>-184785</wp:posOffset>
                </wp:positionH>
                <wp:positionV relativeFrom="paragraph">
                  <wp:posOffset>137795</wp:posOffset>
                </wp:positionV>
                <wp:extent cx="6283960" cy="795020"/>
                <wp:effectExtent l="0" t="0" r="2540" b="5080"/>
                <wp:wrapNone/>
                <wp:docPr id="8" name="Group 8"/>
                <wp:cNvGraphicFramePr/>
                <a:graphic xmlns:a="http://schemas.openxmlformats.org/drawingml/2006/main">
                  <a:graphicData uri="http://schemas.microsoft.com/office/word/2010/wordprocessingGroup">
                    <wpg:wgp>
                      <wpg:cNvGrpSpPr/>
                      <wpg:grpSpPr>
                        <a:xfrm>
                          <a:off x="0" y="0"/>
                          <a:ext cx="6283960" cy="795020"/>
                          <a:chOff x="0" y="-176924"/>
                          <a:chExt cx="6284062" cy="795477"/>
                        </a:xfrm>
                      </wpg:grpSpPr>
                      <wps:wsp>
                        <wps:cNvPr id="548" name="Oval 21773"/>
                        <wps:cNvSpPr>
                          <a:spLocks noChangeArrowheads="1"/>
                        </wps:cNvSpPr>
                        <wps:spPr bwMode="auto">
                          <a:xfrm>
                            <a:off x="2062887" y="36576"/>
                            <a:ext cx="239395" cy="213360"/>
                          </a:xfrm>
                          <a:prstGeom prst="ellipse">
                            <a:avLst/>
                          </a:prstGeom>
                          <a:solidFill>
                            <a:srgbClr val="FFFFFF"/>
                          </a:solidFill>
                          <a:ln w="3175">
                            <a:solidFill>
                              <a:srgbClr val="000000"/>
                            </a:solidFill>
                            <a:round/>
                            <a:headEnd/>
                            <a:tailEnd/>
                          </a:ln>
                        </wps:spPr>
                        <wps:txbx>
                          <w:txbxContent>
                            <w:p w14:paraId="7ED87EE6" w14:textId="77777777" w:rsidR="006E38F7" w:rsidRDefault="00000000">
                              <w:pPr>
                                <w:spacing w:line="240" w:lineRule="auto"/>
                                <w:ind w:firstLine="0"/>
                                <w:jc w:val="center"/>
                                <w:rPr>
                                  <w:sz w:val="24"/>
                                </w:rPr>
                              </w:pPr>
                              <w:r>
                                <w:rPr>
                                  <w:sz w:val="24"/>
                                </w:rPr>
                                <w:t>1</w:t>
                              </w:r>
                            </w:p>
                          </w:txbxContent>
                        </wps:txbx>
                        <wps:bodyPr rot="0" vert="horz" wrap="square" lIns="7200" tIns="3600" rIns="7200" bIns="3600" anchor="t" anchorCtr="0" upright="1">
                          <a:noAutofit/>
                        </wps:bodyPr>
                      </wps:wsp>
                      <wps:wsp>
                        <wps:cNvPr id="544" name="Text Box 21775"/>
                        <wps:cNvSpPr txBox="1">
                          <a:spLocks noChangeArrowheads="1"/>
                        </wps:cNvSpPr>
                        <wps:spPr bwMode="auto">
                          <a:xfrm>
                            <a:off x="0" y="14630"/>
                            <a:ext cx="664669" cy="603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3495C" w14:textId="77777777" w:rsidR="006E38F7" w:rsidRDefault="00000000">
                              <w:pPr>
                                <w:spacing w:line="240" w:lineRule="auto"/>
                                <w:ind w:firstLine="0"/>
                                <w:jc w:val="center"/>
                                <w:rPr>
                                  <w:sz w:val="26"/>
                                  <w:szCs w:val="24"/>
                                </w:rPr>
                              </w:pPr>
                              <w:r>
                                <w:rPr>
                                  <w:sz w:val="26"/>
                                  <w:szCs w:val="24"/>
                                </w:rPr>
                                <w:t>Nước thải</w:t>
                              </w:r>
                            </w:p>
                          </w:txbxContent>
                        </wps:txbx>
                        <wps:bodyPr rot="0" vert="horz" wrap="square" lIns="91440" tIns="45720" rIns="91440" bIns="45720" anchor="t" anchorCtr="0" upright="1">
                          <a:noAutofit/>
                        </wps:bodyPr>
                      </wps:wsp>
                      <wps:wsp>
                        <wps:cNvPr id="545" name="Straight Arrow Connector 21778"/>
                        <wps:cNvCnPr>
                          <a:cxnSpLocks/>
                        </wps:cNvCnPr>
                        <wps:spPr bwMode="auto">
                          <a:xfrm>
                            <a:off x="3964839" y="270662"/>
                            <a:ext cx="444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6" name="Text Box 21774"/>
                        <wps:cNvSpPr txBox="1">
                          <a:spLocks noChangeArrowheads="1"/>
                        </wps:cNvSpPr>
                        <wps:spPr bwMode="auto">
                          <a:xfrm>
                            <a:off x="4411066" y="7315"/>
                            <a:ext cx="723265" cy="541020"/>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14:paraId="3ADDD852" w14:textId="77777777" w:rsidR="006E38F7" w:rsidRDefault="00000000">
                              <w:pPr>
                                <w:ind w:firstLine="0"/>
                                <w:jc w:val="center"/>
                                <w:rPr>
                                  <w:sz w:val="26"/>
                                  <w:szCs w:val="26"/>
                                </w:rPr>
                              </w:pPr>
                              <w:r>
                                <w:rPr>
                                  <w:sz w:val="26"/>
                                  <w:szCs w:val="26"/>
                                </w:rPr>
                                <w:t>Hố khử trùng</w:t>
                              </w:r>
                            </w:p>
                          </w:txbxContent>
                        </wps:txbx>
                        <wps:bodyPr rot="0" vert="horz" wrap="square" lIns="18000" tIns="10800" rIns="18000" bIns="10800" anchor="t" anchorCtr="0" upright="1">
                          <a:noAutofit/>
                        </wps:bodyPr>
                      </wps:wsp>
                      <wps:wsp>
                        <wps:cNvPr id="547" name="Text Box 21777"/>
                        <wps:cNvSpPr txBox="1">
                          <a:spLocks noChangeArrowheads="1"/>
                        </wps:cNvSpPr>
                        <wps:spPr bwMode="auto">
                          <a:xfrm>
                            <a:off x="5544922" y="0"/>
                            <a:ext cx="7391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656D" w14:textId="77777777" w:rsidR="006E38F7" w:rsidRDefault="00000000">
                              <w:pPr>
                                <w:spacing w:line="240" w:lineRule="auto"/>
                                <w:ind w:firstLine="0"/>
                                <w:jc w:val="center"/>
                                <w:rPr>
                                  <w:sz w:val="26"/>
                                  <w:szCs w:val="24"/>
                                </w:rPr>
                              </w:pPr>
                              <w:r>
                                <w:rPr>
                                  <w:sz w:val="26"/>
                                  <w:szCs w:val="24"/>
                                </w:rPr>
                                <w:t>Khe Cạn</w:t>
                              </w:r>
                            </w:p>
                          </w:txbxContent>
                        </wps:txbx>
                        <wps:bodyPr rot="0" vert="horz" wrap="square" lIns="91440" tIns="45720" rIns="91440" bIns="45720" anchor="t" anchorCtr="0" upright="1">
                          <a:noAutofit/>
                        </wps:bodyPr>
                      </wps:wsp>
                      <wps:wsp>
                        <wps:cNvPr id="551" name="Straight Arrow Connector 13"/>
                        <wps:cNvCnPr>
                          <a:cxnSpLocks noChangeShapeType="1"/>
                        </wps:cNvCnPr>
                        <wps:spPr bwMode="auto">
                          <a:xfrm>
                            <a:off x="519380" y="263347"/>
                            <a:ext cx="309877"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2" name="Text Box 471"/>
                        <wps:cNvSpPr txBox="1">
                          <a:spLocks noChangeArrowheads="1"/>
                        </wps:cNvSpPr>
                        <wps:spPr bwMode="auto">
                          <a:xfrm>
                            <a:off x="2399386" y="7315"/>
                            <a:ext cx="1573530" cy="541020"/>
                          </a:xfrm>
                          <a:prstGeom prst="rect">
                            <a:avLst/>
                          </a:prstGeom>
                          <a:solidFill>
                            <a:schemeClr val="lt1">
                              <a:lumMod val="100000"/>
                              <a:lumOff val="0"/>
                            </a:schemeClr>
                          </a:solidFill>
                          <a:ln w="3175">
                            <a:solidFill>
                              <a:schemeClr val="dk1">
                                <a:lumMod val="100000"/>
                                <a:lumOff val="0"/>
                              </a:schemeClr>
                            </a:solidFill>
                            <a:miter lim="800000"/>
                            <a:headEnd/>
                            <a:tailEnd/>
                          </a:ln>
                        </wps:spPr>
                        <wps:txbx>
                          <w:txbxContent>
                            <w:p w14:paraId="4F6596EC" w14:textId="77777777" w:rsidR="006E38F7" w:rsidRDefault="00000000">
                              <w:pPr>
                                <w:ind w:firstLine="0"/>
                                <w:jc w:val="center"/>
                                <w:rPr>
                                  <w:sz w:val="26"/>
                                  <w:szCs w:val="26"/>
                                </w:rPr>
                              </w:pPr>
                              <w:r>
                                <w:rPr>
                                  <w:sz w:val="26"/>
                                  <w:szCs w:val="26"/>
                                </w:rPr>
                                <w:t>Hệ thống xử lý nước thải tập trung</w:t>
                              </w:r>
                            </w:p>
                          </w:txbxContent>
                        </wps:txbx>
                        <wps:bodyPr rot="0" vert="horz" wrap="square" lIns="18000" tIns="10800" rIns="18000" bIns="10800" anchor="t" anchorCtr="0" upright="1">
                          <a:noAutofit/>
                        </wps:bodyPr>
                      </wps:wsp>
                      <wps:wsp>
                        <wps:cNvPr id="553" name="AutoShape 25"/>
                        <wps:cNvCnPr>
                          <a:cxnSpLocks noChangeShapeType="1"/>
                        </wps:cNvCnPr>
                        <wps:spPr bwMode="auto">
                          <a:xfrm>
                            <a:off x="5135271" y="270662"/>
                            <a:ext cx="447671"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55" name="Rectangle 5"/>
                        <wps:cNvSpPr>
                          <a:spLocks noChangeArrowheads="1"/>
                        </wps:cNvSpPr>
                        <wps:spPr bwMode="auto">
                          <a:xfrm>
                            <a:off x="826618" y="-176924"/>
                            <a:ext cx="1158875" cy="755808"/>
                          </a:xfrm>
                          <a:prstGeom prst="rect">
                            <a:avLst/>
                          </a:prstGeom>
                          <a:solidFill>
                            <a:schemeClr val="bg1">
                              <a:lumMod val="100000"/>
                              <a:lumOff val="0"/>
                            </a:schemeClr>
                          </a:solidFill>
                          <a:ln w="3175">
                            <a:solidFill>
                              <a:schemeClr val="dk1">
                                <a:lumMod val="100000"/>
                                <a:lumOff val="0"/>
                              </a:schemeClr>
                            </a:solidFill>
                            <a:miter lim="800000"/>
                            <a:headEnd/>
                            <a:tailEnd/>
                          </a:ln>
                        </wps:spPr>
                        <wps:txbx>
                          <w:txbxContent>
                            <w:p w14:paraId="6781F558" w14:textId="77777777" w:rsidR="006E38F7" w:rsidRDefault="00000000">
                              <w:pPr>
                                <w:ind w:firstLine="0"/>
                                <w:jc w:val="center"/>
                                <w:rPr>
                                  <w:color w:val="000000" w:themeColor="text1"/>
                                  <w:sz w:val="26"/>
                                </w:rPr>
                              </w:pPr>
                              <w:r>
                                <w:rPr>
                                  <w:color w:val="000000" w:themeColor="text1"/>
                                  <w:sz w:val="26"/>
                                  <w:szCs w:val="24"/>
                                </w:rPr>
                                <w:t>Hố thu gom</w:t>
                              </w:r>
                            </w:p>
                          </w:txbxContent>
                        </wps:txbx>
                        <wps:bodyPr rot="0" vert="horz" wrap="square" lIns="91440" tIns="45720" rIns="91440" bIns="45720" anchor="ctr" anchorCtr="0" upright="1">
                          <a:noAutofit/>
                        </wps:bodyPr>
                      </wps:wsp>
                      <wps:wsp>
                        <wps:cNvPr id="123" name="Straight Arrow Connector 13"/>
                        <wps:cNvCnPr>
                          <a:cxnSpLocks noChangeShapeType="1"/>
                        </wps:cNvCnPr>
                        <wps:spPr bwMode="auto">
                          <a:xfrm>
                            <a:off x="1982420" y="270662"/>
                            <a:ext cx="41656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4" name="Oval 21773"/>
                        <wps:cNvSpPr>
                          <a:spLocks noChangeArrowheads="1"/>
                        </wps:cNvSpPr>
                        <wps:spPr bwMode="auto">
                          <a:xfrm>
                            <a:off x="5230368" y="14630"/>
                            <a:ext cx="239393" cy="249781"/>
                          </a:xfrm>
                          <a:prstGeom prst="ellipse">
                            <a:avLst/>
                          </a:prstGeom>
                          <a:solidFill>
                            <a:srgbClr val="FFFFFF"/>
                          </a:solidFill>
                          <a:ln w="3175">
                            <a:solidFill>
                              <a:srgbClr val="000000"/>
                            </a:solidFill>
                            <a:round/>
                            <a:headEnd/>
                            <a:tailEnd/>
                          </a:ln>
                        </wps:spPr>
                        <wps:txbx>
                          <w:txbxContent>
                            <w:p w14:paraId="55A4990E" w14:textId="77777777" w:rsidR="006E38F7" w:rsidRDefault="00000000">
                              <w:pPr>
                                <w:spacing w:line="240" w:lineRule="auto"/>
                                <w:ind w:firstLine="0"/>
                                <w:jc w:val="center"/>
                                <w:rPr>
                                  <w:sz w:val="24"/>
                                </w:rPr>
                              </w:pPr>
                              <w:r>
                                <w:rPr>
                                  <w:sz w:val="24"/>
                                </w:rPr>
                                <w:t>2</w:t>
                              </w:r>
                            </w:p>
                          </w:txbxContent>
                        </wps:txbx>
                        <wps:bodyPr rot="0" vert="horz" wrap="square" lIns="7200" tIns="3600" rIns="7200" bIns="3600" anchor="t" anchorCtr="0" upright="1">
                          <a:noAutofit/>
                        </wps:bodyPr>
                      </wps:wsp>
                    </wpg:wgp>
                  </a:graphicData>
                </a:graphic>
                <wp14:sizeRelV relativeFrom="margin">
                  <wp14:pctHeight>0</wp14:pctHeight>
                </wp14:sizeRelV>
              </wp:anchor>
            </w:drawing>
          </mc:Choice>
          <mc:Fallback>
            <w:pict>
              <v:group w14:anchorId="729AF150" id="Group 8" o:spid="_x0000_s1037" style="position:absolute;left:0;text-align:left;margin-left:-14.55pt;margin-top:10.85pt;width:494.8pt;height:62.6pt;z-index:251654144;mso-height-relative:margin" coordorigin=",-1769" coordsize="62840,7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">
                <v:oval id="Oval 21773" o:spid="_x0000_s1038" style="position:absolute;left:20628;top:365;width:2394;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" strokeweight=".25pt">
                  <v:textbox inset=".2mm,.1mm,.2mm,.1mm">
                    <w:txbxContent>
                      <w:p w14:paraId="7ED87EE6" w14:textId="77777777" w:rsidR="006E38F7" w:rsidRDefault="00000000">
                        <w:pPr>
                          <w:spacing w:line="240" w:lineRule="auto"/>
                          <w:ind w:firstLine="0"/>
                          <w:jc w:val="center"/>
                          <w:rPr>
                            <w:sz w:val="24"/>
                          </w:rPr>
                        </w:pPr>
                        <w:r>
                          <w:rPr>
                            <w:sz w:val="24"/>
                          </w:rPr>
                          <w:t>1</w:t>
                        </w:r>
                      </w:p>
                    </w:txbxContent>
                  </v:textbox>
                </v:oval>
                <v:shape id="Text Box 21775" o:spid="_x0000_s1039" type="#_x0000_t202" style="position:absolute;top:146;width:6646;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w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qzSFvzPxCMj8BgAA//8DAFBLAQItABQABgAIAAAAIQDb4fbL7gAAAIUBAAATAAAAAAAAAAAA&#10;AAAAAAAAAABbQ29udGVudF9UeXBlc10ueG1sUEsBAi0AFAAGAAgAAAAhAFr0LFu/AAAAFQEAAAsA&#10;AAAAAAAAAAAAAAAAHwEAAF9yZWxzLy5yZWxzUEsBAi0AFAAGAAgAAAAhAB6ODDrEAAAA3AAAAA8A&#10;AAAAAAAAAAAAAAAABwIAAGRycy9kb3ducmV2LnhtbFBLBQYAAAAAAwADALcAAAD4AgAAAAA=&#10;" filled="f" stroked="f">
                  <v:textbox>
                    <w:txbxContent>
                      <w:p w14:paraId="73A3495C" w14:textId="77777777" w:rsidR="006E38F7" w:rsidRDefault="00000000">
                        <w:pPr>
                          <w:spacing w:line="240" w:lineRule="auto"/>
                          <w:ind w:firstLine="0"/>
                          <w:jc w:val="center"/>
                          <w:rPr>
                            <w:sz w:val="26"/>
                            <w:szCs w:val="24"/>
                          </w:rPr>
                        </w:pPr>
                        <w:r>
                          <w:rPr>
                            <w:sz w:val="26"/>
                            <w:szCs w:val="24"/>
                          </w:rPr>
                          <w:t>Nước thải</w:t>
                        </w:r>
                      </w:p>
                    </w:txbxContent>
                  </v:textbox>
                </v:shape>
                <v:shape id="Straight Arrow Connector 21778" o:spid="_x0000_s1040" type="#_x0000_t32" style="position:absolute;left:39648;top:2706;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">
                  <v:stroke endarrow="block"/>
                  <o:lock v:ext="edit" shapetype="f"/>
                </v:shape>
                <v:shape id="Text Box 21774" o:spid="_x0000_s1041" type="#_x0000_t202" style="position:absolute;left:44110;top:73;width:7233;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" fillcolor="white [3201]" strokecolor="black [3200]" strokeweight=".25pt">
                  <v:textbox inset=".5mm,.3mm,.5mm,.3mm">
                    <w:txbxContent>
                      <w:p w14:paraId="3ADDD852" w14:textId="77777777" w:rsidR="006E38F7" w:rsidRDefault="00000000">
                        <w:pPr>
                          <w:ind w:firstLine="0"/>
                          <w:jc w:val="center"/>
                          <w:rPr>
                            <w:sz w:val="26"/>
                            <w:szCs w:val="26"/>
                          </w:rPr>
                        </w:pPr>
                        <w:r>
                          <w:rPr>
                            <w:sz w:val="26"/>
                            <w:szCs w:val="26"/>
                          </w:rPr>
                          <w:t>Hố khử trùng</w:t>
                        </w:r>
                      </w:p>
                    </w:txbxContent>
                  </v:textbox>
                </v:shape>
                <v:shape id="Text Box 21777" o:spid="_x0000_s1042" type="#_x0000_t202" style="position:absolute;left:55449;width:7391;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56C0656D" w14:textId="77777777" w:rsidR="006E38F7" w:rsidRDefault="00000000">
                        <w:pPr>
                          <w:spacing w:line="240" w:lineRule="auto"/>
                          <w:ind w:firstLine="0"/>
                          <w:jc w:val="center"/>
                          <w:rPr>
                            <w:sz w:val="26"/>
                            <w:szCs w:val="24"/>
                          </w:rPr>
                        </w:pPr>
                        <w:r>
                          <w:rPr>
                            <w:sz w:val="26"/>
                            <w:szCs w:val="24"/>
                          </w:rPr>
                          <w:t>Khe Cạn</w:t>
                        </w:r>
                      </w:p>
                    </w:txbxContent>
                  </v:textbox>
                </v:shape>
                <v:shape id="Straight Arrow Connector 13" o:spid="_x0000_s1043" type="#_x0000_t32" style="position:absolute;left:5193;top:2633;width:30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" strokecolor="black [3040]">
                  <v:stroke endarrow="block"/>
                </v:shape>
                <v:shape id="Text Box 471" o:spid="_x0000_s1044" type="#_x0000_t202" style="position:absolute;left:23993;top:73;width:15736;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" fillcolor="white [3201]" strokecolor="black [3200]" strokeweight=".25pt">
                  <v:textbox inset=".5mm,.3mm,.5mm,.3mm">
                    <w:txbxContent>
                      <w:p w14:paraId="4F6596EC" w14:textId="77777777" w:rsidR="006E38F7" w:rsidRDefault="00000000">
                        <w:pPr>
                          <w:ind w:firstLine="0"/>
                          <w:jc w:val="center"/>
                          <w:rPr>
                            <w:sz w:val="26"/>
                            <w:szCs w:val="26"/>
                          </w:rPr>
                        </w:pPr>
                        <w:r>
                          <w:rPr>
                            <w:sz w:val="26"/>
                            <w:szCs w:val="26"/>
                          </w:rPr>
                          <w:t>Hệ thống xử lý nước thải tập trung</w:t>
                        </w:r>
                      </w:p>
                    </w:txbxContent>
                  </v:textbox>
                </v:shape>
                <v:shape id="AutoShape 25" o:spid="_x0000_s1045" type="#_x0000_t32" style="position:absolute;left:51352;top:2706;width:4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" strokecolor="black [3040]">
                  <v:stroke endarrow="block"/>
                </v:shape>
                <v:rect id="Rectangle 5" o:spid="_x0000_s1046" style="position:absolute;left:8266;top:-1769;width:11588;height:7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" fillcolor="white [3212]" strokecolor="black [3200]" strokeweight=".25pt">
                  <v:textbox>
                    <w:txbxContent>
                      <w:p w14:paraId="6781F558" w14:textId="77777777" w:rsidR="006E38F7" w:rsidRDefault="00000000">
                        <w:pPr>
                          <w:ind w:firstLine="0"/>
                          <w:jc w:val="center"/>
                          <w:rPr>
                            <w:color w:val="000000" w:themeColor="text1"/>
                            <w:sz w:val="26"/>
                          </w:rPr>
                        </w:pPr>
                        <w:r>
                          <w:rPr>
                            <w:color w:val="000000" w:themeColor="text1"/>
                            <w:sz w:val="26"/>
                            <w:szCs w:val="24"/>
                          </w:rPr>
                          <w:t>Hố thu gom</w:t>
                        </w:r>
                      </w:p>
                    </w:txbxContent>
                  </v:textbox>
                </v:rect>
                <v:shape id="Straight Arrow Connector 13" o:spid="_x0000_s1047" type="#_x0000_t32" style="position:absolute;left:19824;top:2706;width:4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" strokecolor="black [3040]">
                  <v:stroke endarrow="block"/>
                </v:shape>
                <v:oval id="Oval 21773" o:spid="_x0000_s1048" style="position:absolute;left:52303;top:146;width:2394;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" strokeweight=".25pt">
                  <v:textbox inset=".2mm,.1mm,.2mm,.1mm">
                    <w:txbxContent>
                      <w:p w14:paraId="55A4990E" w14:textId="77777777" w:rsidR="006E38F7" w:rsidRDefault="00000000">
                        <w:pPr>
                          <w:spacing w:line="240" w:lineRule="auto"/>
                          <w:ind w:firstLine="0"/>
                          <w:jc w:val="center"/>
                          <w:rPr>
                            <w:sz w:val="24"/>
                          </w:rPr>
                        </w:pPr>
                        <w:r>
                          <w:rPr>
                            <w:sz w:val="24"/>
                          </w:rPr>
                          <w:t>2</w:t>
                        </w:r>
                      </w:p>
                    </w:txbxContent>
                  </v:textbox>
                </v:oval>
              </v:group>
            </w:pict>
          </mc:Fallback>
        </mc:AlternateContent>
      </w:r>
    </w:p>
    <w:p w14:paraId="1C21ECC1" w14:textId="77777777" w:rsidR="006E38F7" w:rsidRDefault="006E38F7">
      <w:pPr>
        <w:spacing w:line="240" w:lineRule="auto"/>
        <w:jc w:val="both"/>
        <w:rPr>
          <w:rFonts w:cs="Times New Roman"/>
          <w:szCs w:val="28"/>
          <w:lang w:val="pl-PL"/>
        </w:rPr>
      </w:pPr>
    </w:p>
    <w:p w14:paraId="5C847331" w14:textId="77777777" w:rsidR="006E38F7" w:rsidRDefault="006E38F7">
      <w:pPr>
        <w:spacing w:line="240" w:lineRule="auto"/>
        <w:jc w:val="both"/>
        <w:rPr>
          <w:rFonts w:cs="Times New Roman"/>
          <w:szCs w:val="28"/>
          <w:lang w:val="pl-PL"/>
        </w:rPr>
      </w:pPr>
    </w:p>
    <w:p w14:paraId="6043F8CA" w14:textId="77777777" w:rsidR="006E38F7" w:rsidRDefault="006E38F7">
      <w:pPr>
        <w:spacing w:line="240" w:lineRule="auto"/>
        <w:jc w:val="both"/>
        <w:rPr>
          <w:rFonts w:cs="Times New Roman"/>
          <w:szCs w:val="28"/>
          <w:lang w:val="pl-PL"/>
        </w:rPr>
      </w:pPr>
    </w:p>
    <w:p w14:paraId="2AAC3CFE" w14:textId="77777777" w:rsidR="006E38F7" w:rsidRDefault="006E38F7">
      <w:pPr>
        <w:spacing w:line="240" w:lineRule="auto"/>
        <w:jc w:val="both"/>
        <w:rPr>
          <w:rFonts w:cs="Times New Roman"/>
          <w:szCs w:val="28"/>
          <w:lang w:val="pl-PL"/>
        </w:rPr>
      </w:pPr>
    </w:p>
    <w:p w14:paraId="2CACAD6C" w14:textId="77777777" w:rsidR="006E38F7" w:rsidRDefault="00000000">
      <w:pPr>
        <w:spacing w:line="240" w:lineRule="auto"/>
        <w:jc w:val="both"/>
        <w:rPr>
          <w:rFonts w:eastAsia="Arial" w:cs="Times New Roman"/>
          <w:spacing w:val="-6"/>
          <w:szCs w:val="28"/>
          <w:lang w:val="pt-BR"/>
        </w:rPr>
      </w:pPr>
      <w:bookmarkStart w:id="17" w:name="_Hlk176524906"/>
      <w:bookmarkStart w:id="18" w:name="_Hlk142925505"/>
      <w:r>
        <w:rPr>
          <w:rFonts w:eastAsia="Arial" w:cs="Times New Roman"/>
          <w:spacing w:val="-6"/>
          <w:szCs w:val="28"/>
          <w:lang w:val="pt-BR"/>
        </w:rPr>
        <w:t>- Vị trí số 01: Lấy m</w:t>
      </w:r>
      <w:r>
        <w:rPr>
          <w:rFonts w:cs="Times New Roman"/>
          <w:spacing w:val="-6"/>
          <w:szCs w:val="28"/>
          <w:lang w:val="pl-PL"/>
        </w:rPr>
        <w:t>ẫu đầu vào nước thải trước xử lý (tại hố thu gom trước khi dẫn vào hệ thống xử lý nước thải tập trung</w:t>
      </w:r>
      <w:r>
        <w:rPr>
          <w:rFonts w:eastAsia="Arial" w:cs="Times New Roman"/>
          <w:spacing w:val="-6"/>
          <w:szCs w:val="28"/>
          <w:lang w:val="pt-BR"/>
        </w:rPr>
        <w:t>)</w:t>
      </w:r>
      <w:r>
        <w:rPr>
          <w:rFonts w:eastAsia="Arial" w:cs="Times New Roman"/>
          <w:spacing w:val="-6"/>
          <w:szCs w:val="28"/>
          <w:lang w:val="pl-PL"/>
        </w:rPr>
        <w:t xml:space="preserve">. Tọa độ vị trí lấy mẫu: </w:t>
      </w:r>
      <w:r>
        <w:rPr>
          <w:rFonts w:cs="Times New Roman"/>
          <w:spacing w:val="-6"/>
          <w:szCs w:val="28"/>
          <w:lang w:val="pl-PL"/>
        </w:rPr>
        <w:t>X(m) = 2032682, Y(m) = 504754</w:t>
      </w:r>
      <w:r>
        <w:rPr>
          <w:rFonts w:eastAsia="Calibri" w:cs="Times New Roman"/>
          <w:spacing w:val="-6"/>
          <w:szCs w:val="28"/>
          <w:lang w:val="pl-PL" w:eastAsia="en-GB"/>
        </w:rPr>
        <w:t xml:space="preserve"> </w:t>
      </w:r>
      <w:r>
        <w:rPr>
          <w:rFonts w:eastAsia="Calibri" w:cs="Times New Roman"/>
          <w:i/>
          <w:spacing w:val="-6"/>
          <w:szCs w:val="28"/>
          <w:lang w:val="pl-PL" w:eastAsia="en-GB"/>
        </w:rPr>
        <w:t>(theo hệ tọa độ VN 2000, kinh tuyến trục 105</w:t>
      </w:r>
      <w:r>
        <w:rPr>
          <w:rFonts w:eastAsia="Calibri" w:cs="Times New Roman"/>
          <w:i/>
          <w:spacing w:val="-6"/>
          <w:szCs w:val="28"/>
          <w:vertAlign w:val="superscript"/>
          <w:lang w:val="pl-PL" w:eastAsia="en-GB"/>
        </w:rPr>
        <w:t>0</w:t>
      </w:r>
      <w:r>
        <w:rPr>
          <w:rFonts w:eastAsia="Calibri" w:cs="Times New Roman"/>
          <w:i/>
          <w:spacing w:val="-6"/>
          <w:szCs w:val="28"/>
          <w:lang w:val="pl-PL" w:eastAsia="en-GB"/>
        </w:rPr>
        <w:t>30</w:t>
      </w:r>
      <w:r>
        <w:rPr>
          <w:rFonts w:eastAsia="Calibri" w:cs="Times New Roman"/>
          <w:i/>
          <w:spacing w:val="-6"/>
          <w:szCs w:val="28"/>
          <w:vertAlign w:val="superscript"/>
          <w:lang w:val="pl-PL" w:eastAsia="en-GB"/>
        </w:rPr>
        <w:t>′</w:t>
      </w:r>
      <w:r>
        <w:rPr>
          <w:rFonts w:eastAsia="Calibri" w:cs="Times New Roman"/>
          <w:i/>
          <w:spacing w:val="-6"/>
          <w:szCs w:val="28"/>
          <w:lang w:val="pl-PL" w:eastAsia="en-GB"/>
        </w:rPr>
        <w:t>, múi chiếu 3</w:t>
      </w:r>
      <w:r>
        <w:rPr>
          <w:rFonts w:eastAsia="Calibri" w:cs="Times New Roman"/>
          <w:i/>
          <w:spacing w:val="-6"/>
          <w:szCs w:val="28"/>
          <w:vertAlign w:val="superscript"/>
          <w:lang w:val="pl-PL" w:eastAsia="en-GB"/>
        </w:rPr>
        <w:t>0</w:t>
      </w:r>
      <w:r>
        <w:rPr>
          <w:rFonts w:eastAsia="Calibri" w:cs="Times New Roman"/>
          <w:i/>
          <w:spacing w:val="-6"/>
          <w:szCs w:val="28"/>
          <w:lang w:val="pl-PL" w:eastAsia="en-GB"/>
        </w:rPr>
        <w:t>)</w:t>
      </w:r>
      <w:r>
        <w:rPr>
          <w:rFonts w:eastAsia="Calibri" w:cs="Times New Roman"/>
          <w:i/>
          <w:spacing w:val="-6"/>
          <w:szCs w:val="28"/>
          <w:lang w:val="pt-BR" w:eastAsia="en-GB"/>
        </w:rPr>
        <w:t>.</w:t>
      </w:r>
    </w:p>
    <w:bookmarkEnd w:id="17"/>
    <w:p w14:paraId="7785D735" w14:textId="77777777" w:rsidR="006E38F7" w:rsidRDefault="00000000">
      <w:pPr>
        <w:widowControl w:val="0"/>
        <w:tabs>
          <w:tab w:val="left" w:pos="957"/>
        </w:tabs>
        <w:adjustRightInd w:val="0"/>
        <w:snapToGrid w:val="0"/>
        <w:spacing w:line="240" w:lineRule="auto"/>
        <w:ind w:firstLine="576"/>
        <w:jc w:val="both"/>
        <w:rPr>
          <w:rFonts w:eastAsia="Arial" w:cs="Times New Roman"/>
          <w:szCs w:val="28"/>
          <w:lang w:val="pt-BR"/>
        </w:rPr>
      </w:pPr>
      <w:r>
        <w:rPr>
          <w:rFonts w:eastAsia="Arial" w:cs="Times New Roman"/>
          <w:szCs w:val="28"/>
          <w:lang w:val="pt-BR"/>
        </w:rPr>
        <w:t>- Vị trí số 02: Lấy mẫu</w:t>
      </w:r>
      <w:r>
        <w:rPr>
          <w:rFonts w:cs="Times New Roman"/>
          <w:szCs w:val="28"/>
          <w:lang w:val="pt-BR"/>
        </w:rPr>
        <w:t xml:space="preserve"> đầu ra nước thải sau xử lý, trước khi thải ra môi trường (tại vị trí xả thải)</w:t>
      </w:r>
      <w:r>
        <w:rPr>
          <w:rFonts w:eastAsia="Times New Roman" w:cs="Times New Roman"/>
          <w:szCs w:val="28"/>
          <w:lang w:val="pl-PL" w:eastAsia="vi-VN"/>
        </w:rPr>
        <w:t>.</w:t>
      </w:r>
      <w:r>
        <w:rPr>
          <w:rFonts w:eastAsia="Calibri" w:cs="Times New Roman"/>
          <w:szCs w:val="28"/>
          <w:lang w:val="pt-BR" w:eastAsia="en-GB"/>
        </w:rPr>
        <w:t xml:space="preserve"> </w:t>
      </w:r>
      <w:bookmarkStart w:id="19" w:name="_Hlk176515217"/>
      <w:r>
        <w:rPr>
          <w:rFonts w:eastAsia="Arial" w:cs="Times New Roman"/>
          <w:szCs w:val="28"/>
          <w:lang w:val="pt-BR"/>
        </w:rPr>
        <w:t xml:space="preserve">Tọa độ vị trí lấy mẫu: </w:t>
      </w:r>
      <w:bookmarkEnd w:id="18"/>
      <w:r>
        <w:rPr>
          <w:rFonts w:cs="Times New Roman"/>
          <w:szCs w:val="28"/>
          <w:lang w:val="pt-BR"/>
        </w:rPr>
        <w:t xml:space="preserve">X(m) = 2032790; Y(m) = 504790 </w:t>
      </w:r>
      <w:bookmarkEnd w:id="19"/>
      <w:r>
        <w:rPr>
          <w:rFonts w:cs="Times New Roman"/>
          <w:szCs w:val="28"/>
          <w:lang w:val="pt-BR"/>
        </w:rPr>
        <w:t>(</w:t>
      </w:r>
      <w:r>
        <w:rPr>
          <w:rFonts w:cs="Times New Roman"/>
          <w:i/>
          <w:szCs w:val="28"/>
          <w:lang w:val="pt-BR"/>
        </w:rPr>
        <w:t>Hệ tọa độ VN 2000, kinh tuyến trục 105</w:t>
      </w:r>
      <w:r>
        <w:rPr>
          <w:rFonts w:cs="Times New Roman"/>
          <w:i/>
          <w:szCs w:val="28"/>
          <w:vertAlign w:val="superscript"/>
          <w:lang w:val="pt-BR"/>
        </w:rPr>
        <w:t>0</w:t>
      </w:r>
      <w:r>
        <w:rPr>
          <w:rFonts w:cs="Times New Roman"/>
          <w:i/>
          <w:szCs w:val="28"/>
          <w:lang w:val="pt-BR"/>
        </w:rPr>
        <w:t>30</w:t>
      </w:r>
      <w:r>
        <w:rPr>
          <w:rFonts w:cs="Times New Roman"/>
          <w:i/>
          <w:szCs w:val="28"/>
          <w:vertAlign w:val="superscript"/>
          <w:lang w:val="pt-BR"/>
        </w:rPr>
        <w:t>′</w:t>
      </w:r>
      <w:r>
        <w:rPr>
          <w:rFonts w:cs="Times New Roman"/>
          <w:i/>
          <w:szCs w:val="28"/>
          <w:lang w:val="pt-BR"/>
        </w:rPr>
        <w:t>, múi chiếu 3</w:t>
      </w:r>
      <w:r>
        <w:rPr>
          <w:rFonts w:cs="Times New Roman"/>
          <w:i/>
          <w:szCs w:val="28"/>
          <w:vertAlign w:val="superscript"/>
          <w:lang w:val="pt-BR"/>
        </w:rPr>
        <w:t>0</w:t>
      </w:r>
      <w:r>
        <w:rPr>
          <w:rFonts w:cs="Times New Roman"/>
          <w:szCs w:val="28"/>
          <w:lang w:val="pt-BR"/>
        </w:rPr>
        <w:t>).</w:t>
      </w:r>
    </w:p>
    <w:p w14:paraId="649DF753" w14:textId="77777777" w:rsidR="006E38F7" w:rsidRDefault="00000000">
      <w:pPr>
        <w:widowControl w:val="0"/>
        <w:spacing w:line="240" w:lineRule="auto"/>
        <w:jc w:val="both"/>
        <w:rPr>
          <w:rFonts w:eastAsia="Arial" w:cs="Times New Roman"/>
          <w:szCs w:val="28"/>
          <w:lang w:val="pt-BR"/>
        </w:rPr>
      </w:pPr>
      <w:r>
        <w:rPr>
          <w:rFonts w:eastAsia="Arial" w:cs="Times New Roman"/>
          <w:spacing w:val="-4"/>
          <w:szCs w:val="28"/>
          <w:lang w:val="pt-BR"/>
        </w:rPr>
        <w:t xml:space="preserve">2.2.2. </w:t>
      </w:r>
      <w:r>
        <w:rPr>
          <w:rFonts w:eastAsia="Arial" w:cs="Times New Roman"/>
          <w:iCs/>
          <w:spacing w:val="-4"/>
          <w:szCs w:val="28"/>
          <w:lang w:val="pt-BR"/>
        </w:rPr>
        <w:t>Chất ô nhiễm và giá trị giới hạn cho phép của chất ô nhiễm:</w:t>
      </w:r>
      <w:r>
        <w:rPr>
          <w:rFonts w:eastAsia="Arial" w:cs="Times New Roman"/>
          <w:spacing w:val="-4"/>
          <w:szCs w:val="28"/>
          <w:lang w:val="pt-BR"/>
        </w:rPr>
        <w:t xml:space="preserve"> </w:t>
      </w:r>
      <w:r>
        <w:rPr>
          <w:rFonts w:cs="Times New Roman"/>
          <w:spacing w:val="-4"/>
          <w:szCs w:val="28"/>
          <w:lang w:val="pt-BR"/>
        </w:rPr>
        <w:t xml:space="preserve">Theo nội dung tại </w:t>
      </w:r>
      <w:r>
        <w:rPr>
          <w:rFonts w:eastAsia="Arial" w:cs="Times New Roman"/>
          <w:szCs w:val="28"/>
          <w:lang w:val="pt-BR"/>
        </w:rPr>
        <w:t>Phần A Phụ lục này.</w:t>
      </w:r>
    </w:p>
    <w:p w14:paraId="1B261AB9" w14:textId="77777777" w:rsidR="006E38F7" w:rsidRDefault="00000000">
      <w:pPr>
        <w:spacing w:line="240" w:lineRule="auto"/>
        <w:jc w:val="both"/>
        <w:rPr>
          <w:rFonts w:eastAsia="Arial" w:cs="Times New Roman"/>
          <w:szCs w:val="28"/>
          <w:lang w:val="pt-BR"/>
        </w:rPr>
      </w:pPr>
      <w:r>
        <w:rPr>
          <w:rFonts w:eastAsia="Arial" w:cs="Times New Roman"/>
          <w:szCs w:val="28"/>
          <w:lang w:val="pt-BR"/>
        </w:rPr>
        <w:t>2.3.</w:t>
      </w:r>
      <w:r>
        <w:rPr>
          <w:rFonts w:eastAsia="Arial" w:cs="Times New Roman"/>
          <w:i/>
          <w:szCs w:val="28"/>
          <w:lang w:val="pt-BR"/>
        </w:rPr>
        <w:t xml:space="preserve"> </w:t>
      </w:r>
      <w:r>
        <w:rPr>
          <w:rFonts w:eastAsia="Arial" w:cs="Times New Roman"/>
          <w:szCs w:val="28"/>
          <w:lang w:val="pt-BR"/>
        </w:rPr>
        <w:t xml:space="preserve">Tần suất lấy mẫu: Tuân thủ theo quy định tại khoản 5 Điều 21 Thông tư số 02/2022/TT-BTNMT ngày 10/01/2022 của Bộ Tài nguyên và Môi trường, </w:t>
      </w:r>
      <w:r>
        <w:rPr>
          <w:rFonts w:eastAsia="Arial" w:cs="Times New Roman"/>
          <w:szCs w:val="28"/>
          <w:lang w:val="pt-BR"/>
        </w:rPr>
        <w:lastRenderedPageBreak/>
        <w:t xml:space="preserve">việc quan trắc chất thải do Chủ dự án tự quyết định nhưng phải bảo đảm quan trắc ít nhất 03 mẫu đơn trong 03 ngày liên tiếp của giai đoạn vận hành ổn định </w:t>
      </w:r>
      <w:r>
        <w:rPr>
          <w:rFonts w:eastAsia="Arial" w:cs="Times New Roman"/>
          <w:szCs w:val="28"/>
          <w:lang w:val="vi-VN"/>
        </w:rPr>
        <w:t>h</w:t>
      </w:r>
      <w:r>
        <w:rPr>
          <w:rFonts w:eastAsia="Arial" w:cs="Times New Roman"/>
          <w:szCs w:val="28"/>
          <w:lang w:val="pt-BR"/>
        </w:rPr>
        <w:t>ệ thống xử lý nước thải tập trung.</w:t>
      </w:r>
    </w:p>
    <w:p w14:paraId="1FDBF071" w14:textId="77777777" w:rsidR="006E38F7" w:rsidRDefault="00000000">
      <w:pPr>
        <w:spacing w:line="240" w:lineRule="auto"/>
        <w:jc w:val="both"/>
        <w:rPr>
          <w:rFonts w:eastAsia="Arial" w:cs="Times New Roman"/>
          <w:b/>
          <w:szCs w:val="28"/>
          <w:lang w:val="pt-BR"/>
        </w:rPr>
      </w:pPr>
      <w:r>
        <w:rPr>
          <w:rFonts w:eastAsia="Arial" w:cs="Times New Roman"/>
          <w:b/>
          <w:szCs w:val="28"/>
          <w:lang w:val="pt-BR"/>
        </w:rPr>
        <w:t>3. Các yêu cầu về bảo vệ môi trường:</w:t>
      </w:r>
    </w:p>
    <w:p w14:paraId="53A3F298" w14:textId="77777777" w:rsidR="006E38F7" w:rsidRDefault="00000000">
      <w:pPr>
        <w:spacing w:line="240" w:lineRule="auto"/>
        <w:jc w:val="both"/>
        <w:rPr>
          <w:rFonts w:eastAsia="Arial" w:cs="Times New Roman"/>
          <w:szCs w:val="28"/>
          <w:lang w:val="pt-BR"/>
        </w:rPr>
      </w:pPr>
      <w:r>
        <w:rPr>
          <w:rFonts w:eastAsia="Arial" w:cs="Times New Roman"/>
          <w:szCs w:val="28"/>
          <w:lang w:val="pt-BR"/>
        </w:rPr>
        <w:t xml:space="preserve">3.1. Thực hiện các trách nhiệm theo quy định tại khoản 2, khoản 3 Điều 46 Luật Bảo vệ môi trường và quy định tại khoản 7, khoản 8 Điều 31 Nghị định 08/2022/NĐ-CP của Chính phủ.    </w:t>
      </w:r>
    </w:p>
    <w:p w14:paraId="539E9F5D" w14:textId="77777777" w:rsidR="006E38F7" w:rsidRDefault="00000000">
      <w:pPr>
        <w:spacing w:line="240" w:lineRule="auto"/>
        <w:jc w:val="both"/>
        <w:rPr>
          <w:rFonts w:eastAsia="Arial" w:cs="Times New Roman"/>
          <w:szCs w:val="28"/>
          <w:lang w:val="pt-BR"/>
        </w:rPr>
      </w:pPr>
      <w:r>
        <w:rPr>
          <w:rFonts w:eastAsia="Arial" w:cs="Times New Roman"/>
          <w:szCs w:val="28"/>
          <w:lang w:val="pt-BR"/>
        </w:rPr>
        <w:t>3.2. Thu gom, xử lý nước thải phát sinh từ hoạt động của Dự án bảo đảm đáp ứng quy định về giá trị giới hạn cho phép của chất ô nhiễm tại Phần A Phụ lục này trước khi thải ra môi trường.</w:t>
      </w:r>
    </w:p>
    <w:p w14:paraId="07548D14" w14:textId="77777777" w:rsidR="006E38F7" w:rsidRDefault="00000000">
      <w:pPr>
        <w:spacing w:line="240" w:lineRule="auto"/>
        <w:jc w:val="both"/>
        <w:rPr>
          <w:rFonts w:eastAsia="Arial" w:cs="Times New Roman"/>
          <w:szCs w:val="28"/>
          <w:lang w:val="pt-BR"/>
        </w:rPr>
      </w:pPr>
      <w:r>
        <w:rPr>
          <w:rFonts w:eastAsia="Arial" w:cs="Times New Roman"/>
          <w:szCs w:val="28"/>
          <w:lang w:val="pt-BR"/>
        </w:rPr>
        <w:t>3.3. Chịu trách nhiệm trước pháp luật nếu có bất kỳ thông số nào không đạt yêu cầu quy định nêu trên và phải ngừng ngay việc xả nước thải để thực hiện các biện pháp khắc phục.</w:t>
      </w:r>
    </w:p>
    <w:p w14:paraId="51B4E705" w14:textId="77777777" w:rsidR="006E38F7" w:rsidRDefault="00000000">
      <w:pPr>
        <w:spacing w:line="240" w:lineRule="auto"/>
        <w:jc w:val="both"/>
        <w:rPr>
          <w:rFonts w:eastAsia="Arial" w:cs="Times New Roman"/>
          <w:szCs w:val="28"/>
          <w:lang w:val="vi-VN"/>
        </w:rPr>
      </w:pPr>
      <w:r>
        <w:rPr>
          <w:rFonts w:eastAsia="Arial" w:cs="Times New Roman"/>
          <w:szCs w:val="28"/>
          <w:lang w:val="vi-VN"/>
        </w:rPr>
        <w:t>3.</w:t>
      </w:r>
      <w:r>
        <w:rPr>
          <w:rFonts w:eastAsia="Arial" w:cs="Times New Roman"/>
          <w:szCs w:val="28"/>
          <w:lang w:val="pt-BR"/>
        </w:rPr>
        <w:t>4</w:t>
      </w:r>
      <w:r>
        <w:rPr>
          <w:rFonts w:eastAsia="Arial" w:cs="Times New Roman"/>
          <w:szCs w:val="28"/>
          <w:lang w:val="vi-VN"/>
        </w:rPr>
        <w:t>. Đảm bảo bố trí đủ nguồn lực, thiết bị, hóa chất để thường xuyên vận hành hiệu quả công trình thu gom, hệ thống xử lý nước thải tập trung. Có sổ nhật ký vận hành, ghi chép đầy đủ thông tin của quá trình vận hành công trình xử lý nước thải.</w:t>
      </w:r>
    </w:p>
    <w:p w14:paraId="240F91D8" w14:textId="77777777" w:rsidR="006E38F7" w:rsidRDefault="00000000">
      <w:pPr>
        <w:spacing w:line="240" w:lineRule="auto"/>
        <w:jc w:val="both"/>
        <w:rPr>
          <w:rFonts w:cs="Times New Roman"/>
          <w:szCs w:val="28"/>
          <w:lang w:val="vi-VN"/>
        </w:rPr>
      </w:pPr>
      <w:r>
        <w:rPr>
          <w:rFonts w:eastAsia="Arial" w:cs="Times New Roman"/>
          <w:szCs w:val="28"/>
          <w:lang w:val="vi-VN"/>
        </w:rPr>
        <w:t>3.5.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r>
        <w:rPr>
          <w:rFonts w:cs="Times New Roman"/>
          <w:szCs w:val="28"/>
          <w:lang w:val="vi-VN"/>
        </w:rPr>
        <w:t>/.</w:t>
      </w:r>
    </w:p>
    <w:p w14:paraId="045ADBF2" w14:textId="77777777" w:rsidR="006E38F7" w:rsidRDefault="00000000">
      <w:pPr>
        <w:spacing w:line="240" w:lineRule="auto"/>
        <w:jc w:val="right"/>
        <w:rPr>
          <w:rFonts w:cs="Times New Roman"/>
          <w:szCs w:val="28"/>
          <w:lang w:val="pt-BR" w:eastAsia="vi-VN"/>
        </w:rPr>
      </w:pPr>
      <w:r>
        <w:rPr>
          <w:rFonts w:cs="Times New Roman"/>
          <w:b/>
          <w:bCs/>
          <w:szCs w:val="28"/>
          <w:shd w:val="clear" w:color="auto" w:fill="FFFFFF"/>
        </w:rPr>
        <w:t>ỦY BAN NHÂN DÂN TỈNH</w:t>
      </w:r>
    </w:p>
    <w:p w14:paraId="2CB4898A" w14:textId="77777777" w:rsidR="006E38F7" w:rsidRDefault="006E38F7">
      <w:pPr>
        <w:spacing w:beforeLines="100" w:before="240" w:afterLines="40" w:after="96" w:line="240" w:lineRule="auto"/>
        <w:jc w:val="right"/>
        <w:rPr>
          <w:rFonts w:cs="Times New Roman"/>
          <w:szCs w:val="28"/>
        </w:rPr>
        <w:sectPr w:rsidR="006E38F7">
          <w:pgSz w:w="11909" w:h="16840" w:code="9"/>
          <w:pgMar w:top="1134" w:right="1134" w:bottom="1134" w:left="1701" w:header="397" w:footer="284" w:gutter="0"/>
          <w:pgNumType w:start="1" w:chapStyle="1"/>
          <w:cols w:space="720"/>
          <w:noEndnote/>
          <w:titlePg/>
          <w:docGrid w:linePitch="381"/>
        </w:sectPr>
      </w:pPr>
    </w:p>
    <w:tbl>
      <w:tblPr>
        <w:tblStyle w:val="TableGrid"/>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5"/>
      </w:tblGrid>
      <w:tr w:rsidR="006E38F7" w14:paraId="6FECC9A7" w14:textId="77777777">
        <w:trPr>
          <w:trHeight w:val="851"/>
          <w:jc w:val="center"/>
        </w:trPr>
        <w:tc>
          <w:tcPr>
            <w:tcW w:w="3539" w:type="dxa"/>
          </w:tcPr>
          <w:p w14:paraId="250D3692" w14:textId="77777777" w:rsidR="006E38F7" w:rsidRDefault="00000000">
            <w:pPr>
              <w:spacing w:line="240" w:lineRule="auto"/>
              <w:ind w:firstLine="0"/>
              <w:jc w:val="center"/>
              <w:rPr>
                <w:rFonts w:cs="Times New Roman"/>
                <w:b/>
                <w:sz w:val="26"/>
                <w:szCs w:val="26"/>
              </w:rPr>
            </w:pPr>
            <w:r>
              <w:rPr>
                <w:rFonts w:cs="Times New Roman"/>
                <w:b/>
                <w:sz w:val="26"/>
                <w:szCs w:val="26"/>
              </w:rPr>
              <w:lastRenderedPageBreak/>
              <w:t>ỦY BAN NHÂN DÂN</w:t>
            </w:r>
          </w:p>
          <w:p w14:paraId="06F344CD" w14:textId="77777777" w:rsidR="006E38F7" w:rsidRDefault="00000000">
            <w:pPr>
              <w:spacing w:line="240" w:lineRule="auto"/>
              <w:ind w:firstLine="0"/>
              <w:jc w:val="center"/>
              <w:rPr>
                <w:rFonts w:cs="Times New Roman"/>
                <w:sz w:val="26"/>
                <w:szCs w:val="26"/>
              </w:rPr>
            </w:pPr>
            <w:r>
              <w:rPr>
                <w:rFonts w:cs="Times New Roman"/>
                <w:noProof/>
                <w:sz w:val="26"/>
                <w:szCs w:val="26"/>
              </w:rPr>
              <mc:AlternateContent>
                <mc:Choice Requires="wps">
                  <w:drawing>
                    <wp:anchor distT="4294967294" distB="4294967294" distL="114300" distR="114300" simplePos="0" relativeHeight="251630592" behindDoc="0" locked="0" layoutInCell="1" allowOverlap="1" wp14:anchorId="55BD965A" wp14:editId="653DD176">
                      <wp:simplePos x="0" y="0"/>
                      <wp:positionH relativeFrom="column">
                        <wp:posOffset>710565</wp:posOffset>
                      </wp:positionH>
                      <wp:positionV relativeFrom="paragraph">
                        <wp:posOffset>221614</wp:posOffset>
                      </wp:positionV>
                      <wp:extent cx="695325" cy="0"/>
                      <wp:effectExtent l="0" t="0" r="95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EEC1" id="Straight Connector 24" o:spid="_x0000_s1026" style="position:absolute;z-index:251630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95pt,17.45pt" to="110.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" strokecolor="black [3213]" strokeweight=".5pt">
                      <v:stroke joinstyle="miter"/>
                      <o:lock v:ext="edit" shapetype="f"/>
                    </v:line>
                  </w:pict>
                </mc:Fallback>
              </mc:AlternateContent>
            </w:r>
            <w:r>
              <w:rPr>
                <w:rFonts w:cs="Times New Roman"/>
                <w:b/>
                <w:sz w:val="26"/>
                <w:szCs w:val="26"/>
              </w:rPr>
              <w:t>TỈNH HÀ TĨNH</w:t>
            </w:r>
          </w:p>
        </w:tc>
        <w:tc>
          <w:tcPr>
            <w:tcW w:w="5675" w:type="dxa"/>
          </w:tcPr>
          <w:p w14:paraId="3DA32412" w14:textId="77777777" w:rsidR="006E38F7" w:rsidRDefault="00000000">
            <w:pPr>
              <w:spacing w:line="240" w:lineRule="auto"/>
              <w:ind w:firstLine="0"/>
              <w:jc w:val="center"/>
              <w:rPr>
                <w:rFonts w:cs="Times New Roman"/>
                <w:b/>
                <w:sz w:val="26"/>
                <w:szCs w:val="26"/>
              </w:rPr>
            </w:pPr>
            <w:r>
              <w:rPr>
                <w:rFonts w:cs="Times New Roman"/>
                <w:b/>
                <w:sz w:val="26"/>
                <w:szCs w:val="26"/>
              </w:rPr>
              <w:t>CỘNG HÒA XÃ HỘI CHỦ NGHĨA VIỆT NAM</w:t>
            </w:r>
          </w:p>
          <w:p w14:paraId="36AB97D6" w14:textId="77777777" w:rsidR="006E38F7" w:rsidRDefault="00000000">
            <w:pPr>
              <w:spacing w:line="240" w:lineRule="auto"/>
              <w:ind w:firstLine="0"/>
              <w:jc w:val="center"/>
              <w:rPr>
                <w:rFonts w:cs="Times New Roman"/>
                <w:i/>
                <w:sz w:val="26"/>
                <w:szCs w:val="26"/>
              </w:rPr>
            </w:pPr>
            <w:r>
              <w:rPr>
                <w:rFonts w:cs="Times New Roman"/>
                <w:noProof/>
                <w:sz w:val="26"/>
                <w:szCs w:val="26"/>
              </w:rPr>
              <mc:AlternateContent>
                <mc:Choice Requires="wps">
                  <w:drawing>
                    <wp:anchor distT="4294967294" distB="4294967294" distL="114300" distR="114300" simplePos="0" relativeHeight="251629568" behindDoc="0" locked="0" layoutInCell="1" allowOverlap="1" wp14:anchorId="0F9982BF" wp14:editId="0F399BED">
                      <wp:simplePos x="0" y="0"/>
                      <wp:positionH relativeFrom="column">
                        <wp:posOffset>795655</wp:posOffset>
                      </wp:positionH>
                      <wp:positionV relativeFrom="paragraph">
                        <wp:posOffset>221614</wp:posOffset>
                      </wp:positionV>
                      <wp:extent cx="1877695" cy="0"/>
                      <wp:effectExtent l="0" t="0" r="2730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7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0AC6" id="Straight Connector 23" o:spid="_x0000_s1026" style="position:absolute;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65pt,17.45pt" to="21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" strokecolor="black [3213]" strokeweight=".5pt">
                      <v:stroke joinstyle="miter"/>
                      <o:lock v:ext="edit" shapetype="f"/>
                    </v:line>
                  </w:pict>
                </mc:Fallback>
              </mc:AlternateContent>
            </w:r>
            <w:r>
              <w:rPr>
                <w:rFonts w:cs="Times New Roman"/>
                <w:b/>
                <w:sz w:val="26"/>
                <w:szCs w:val="26"/>
              </w:rPr>
              <w:t>Độc lập - Tự do - Hạnh phúc</w:t>
            </w:r>
          </w:p>
        </w:tc>
      </w:tr>
    </w:tbl>
    <w:p w14:paraId="6A00EE7F" w14:textId="77777777" w:rsidR="006E38F7" w:rsidRDefault="006E38F7">
      <w:pPr>
        <w:spacing w:line="240" w:lineRule="auto"/>
        <w:ind w:firstLine="0"/>
        <w:jc w:val="center"/>
        <w:rPr>
          <w:rFonts w:cs="Times New Roman"/>
          <w:b/>
          <w:sz w:val="26"/>
          <w:szCs w:val="26"/>
        </w:rPr>
      </w:pPr>
    </w:p>
    <w:p w14:paraId="40CA6E74" w14:textId="77777777" w:rsidR="006E38F7" w:rsidRDefault="00000000">
      <w:pPr>
        <w:spacing w:line="240" w:lineRule="auto"/>
        <w:ind w:firstLine="0"/>
        <w:jc w:val="center"/>
        <w:rPr>
          <w:rFonts w:cs="Times New Roman"/>
          <w:b/>
          <w:szCs w:val="28"/>
        </w:rPr>
      </w:pPr>
      <w:r>
        <w:rPr>
          <w:rFonts w:cs="Times New Roman"/>
          <w:b/>
          <w:szCs w:val="28"/>
        </w:rPr>
        <w:t>Phụ lục 02</w:t>
      </w:r>
    </w:p>
    <w:p w14:paraId="30FC3CB2" w14:textId="77777777" w:rsidR="006E38F7" w:rsidRDefault="00000000">
      <w:pPr>
        <w:pStyle w:val="Vnbnnidung20"/>
        <w:adjustRightInd w:val="0"/>
        <w:snapToGrid w:val="0"/>
        <w:jc w:val="center"/>
        <w:rPr>
          <w:rStyle w:val="Vnbnnidung2"/>
          <w:b/>
          <w:bCs/>
          <w:smallCaps/>
          <w:sz w:val="26"/>
          <w:szCs w:val="26"/>
          <w:lang w:eastAsia="vi-VN"/>
        </w:rPr>
      </w:pPr>
      <w:r>
        <w:rPr>
          <w:rStyle w:val="Vnbnnidung2"/>
          <w:b/>
          <w:bCs/>
          <w:sz w:val="26"/>
          <w:szCs w:val="26"/>
          <w:lang w:val="en-US" w:eastAsia="vi-VN"/>
        </w:rPr>
        <w:t xml:space="preserve">NỘI DUNG CẤP PHÉP XẢ BỤI, KHÍ THẢI VÀ </w:t>
      </w:r>
      <w:r>
        <w:rPr>
          <w:rStyle w:val="Vnbnnidung2"/>
          <w:b/>
          <w:bCs/>
          <w:sz w:val="26"/>
          <w:szCs w:val="26"/>
          <w:lang w:eastAsia="vi-VN"/>
        </w:rPr>
        <w:t xml:space="preserve">YÊU CẦU BẢO </w:t>
      </w:r>
      <w:r>
        <w:rPr>
          <w:rStyle w:val="Vnbnnidung2"/>
          <w:b/>
          <w:bCs/>
          <w:smallCaps/>
          <w:sz w:val="26"/>
          <w:szCs w:val="26"/>
          <w:lang w:eastAsia="vi-VN"/>
        </w:rPr>
        <w:t xml:space="preserve">VỆ MÔI TRƯỜNG ĐỐI VỚI </w:t>
      </w:r>
      <w:r>
        <w:rPr>
          <w:rStyle w:val="Vnbnnidung2"/>
          <w:b/>
          <w:bCs/>
          <w:smallCaps/>
          <w:sz w:val="26"/>
          <w:szCs w:val="26"/>
          <w:lang w:val="en-US" w:eastAsia="vi-VN"/>
        </w:rPr>
        <w:t>THU GOM, XỬ LÝ BỤI</w:t>
      </w:r>
      <w:r>
        <w:rPr>
          <w:rStyle w:val="Vnbnnidung2"/>
          <w:b/>
          <w:bCs/>
          <w:smallCaps/>
          <w:lang w:val="en-US" w:eastAsia="vi-VN"/>
        </w:rPr>
        <w:t>,</w:t>
      </w:r>
      <w:r>
        <w:rPr>
          <w:rStyle w:val="Vnbnnidung2"/>
          <w:b/>
          <w:bCs/>
          <w:smallCaps/>
          <w:sz w:val="26"/>
          <w:szCs w:val="26"/>
          <w:lang w:val="en-US" w:eastAsia="vi-VN"/>
        </w:rPr>
        <w:t xml:space="preserve"> KHÍ</w:t>
      </w:r>
      <w:r>
        <w:rPr>
          <w:rStyle w:val="Vnbnnidung2"/>
          <w:b/>
          <w:bCs/>
          <w:smallCaps/>
          <w:sz w:val="26"/>
          <w:szCs w:val="26"/>
          <w:lang w:eastAsia="vi-VN"/>
        </w:rPr>
        <w:t xml:space="preserve"> THẢI</w:t>
      </w:r>
    </w:p>
    <w:p w14:paraId="57B1495C" w14:textId="77777777" w:rsidR="006E38F7" w:rsidRDefault="00000000">
      <w:pPr>
        <w:pStyle w:val="Vnbnnidung20"/>
        <w:adjustRightInd w:val="0"/>
        <w:snapToGrid w:val="0"/>
        <w:jc w:val="center"/>
        <w:rPr>
          <w:i/>
        </w:rPr>
      </w:pPr>
      <w:r>
        <w:t>(</w:t>
      </w:r>
      <w:r>
        <w:rPr>
          <w:i/>
        </w:rPr>
        <w:t xml:space="preserve">Kèm theo Giấy phép môi trường số          /GPMT ngày     ngày    /     / 2024 </w:t>
      </w:r>
    </w:p>
    <w:p w14:paraId="47584050" w14:textId="77777777" w:rsidR="006E38F7" w:rsidRDefault="00000000">
      <w:pPr>
        <w:pStyle w:val="Vnbnnidung20"/>
        <w:adjustRightInd w:val="0"/>
        <w:snapToGrid w:val="0"/>
        <w:jc w:val="center"/>
      </w:pPr>
      <w:r>
        <w:rPr>
          <w:i/>
        </w:rPr>
        <w:t>của Uỷ ban nhân dân tỉnh</w:t>
      </w:r>
      <w:r>
        <w:t>)</w:t>
      </w:r>
    </w:p>
    <w:p w14:paraId="1FA81A80" w14:textId="77777777" w:rsidR="006E38F7" w:rsidRDefault="00000000">
      <w:pPr>
        <w:pStyle w:val="Vnbnnidung20"/>
        <w:adjustRightInd w:val="0"/>
        <w:snapToGrid w:val="0"/>
        <w:jc w:val="center"/>
        <w:rPr>
          <w:rStyle w:val="Vnbnnidung2"/>
          <w:b/>
          <w:bCs/>
          <w:lang w:eastAsia="vi-VN"/>
        </w:rPr>
      </w:pPr>
      <w:r>
        <w:rPr>
          <w:noProof/>
          <w:lang w:val="en-US"/>
        </w:rPr>
        <mc:AlternateContent>
          <mc:Choice Requires="wps">
            <w:drawing>
              <wp:anchor distT="4294967294" distB="4294967294" distL="114300" distR="114300" simplePos="0" relativeHeight="251639808" behindDoc="0" locked="0" layoutInCell="1" allowOverlap="1" wp14:anchorId="301F91F7" wp14:editId="462F736B">
                <wp:simplePos x="0" y="0"/>
                <wp:positionH relativeFrom="column">
                  <wp:posOffset>2409825</wp:posOffset>
                </wp:positionH>
                <wp:positionV relativeFrom="paragraph">
                  <wp:posOffset>21589</wp:posOffset>
                </wp:positionV>
                <wp:extent cx="939165" cy="0"/>
                <wp:effectExtent l="0" t="0" r="1333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9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1516A" id="Straight Connector 22"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75pt,1.7pt" to="26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" strokecolor="black [3213]" strokeweight=".5pt">
                <v:stroke joinstyle="miter"/>
                <o:lock v:ext="edit" shapetype="f"/>
              </v:line>
            </w:pict>
          </mc:Fallback>
        </mc:AlternateContent>
      </w:r>
    </w:p>
    <w:p w14:paraId="0F0D6763" w14:textId="77777777" w:rsidR="006E38F7" w:rsidRDefault="00000000">
      <w:pPr>
        <w:widowControl w:val="0"/>
        <w:adjustRightInd w:val="0"/>
        <w:snapToGrid w:val="0"/>
        <w:spacing w:line="240" w:lineRule="auto"/>
        <w:jc w:val="both"/>
        <w:rPr>
          <w:rFonts w:eastAsia="Arial" w:cs="Times New Roman"/>
          <w:szCs w:val="28"/>
          <w:lang w:val="vi-VN"/>
        </w:rPr>
      </w:pPr>
      <w:r>
        <w:rPr>
          <w:rFonts w:eastAsia="Arial" w:cs="Times New Roman"/>
          <w:b/>
          <w:bCs/>
          <w:szCs w:val="28"/>
          <w:lang w:val="vi-VN" w:eastAsia="vi-VN"/>
        </w:rPr>
        <w:t>A. NGUỒN PHÁT SINH BỤI, KHÍ THẢI:</w:t>
      </w:r>
    </w:p>
    <w:p w14:paraId="1043EE00" w14:textId="77777777" w:rsidR="006E38F7" w:rsidRDefault="00000000">
      <w:pPr>
        <w:widowControl w:val="0"/>
        <w:tabs>
          <w:tab w:val="left" w:pos="1029"/>
        </w:tabs>
        <w:adjustRightInd w:val="0"/>
        <w:snapToGrid w:val="0"/>
        <w:spacing w:line="240" w:lineRule="auto"/>
        <w:jc w:val="both"/>
        <w:rPr>
          <w:rFonts w:eastAsia="Arial" w:cs="Times New Roman"/>
          <w:b/>
          <w:bCs/>
          <w:szCs w:val="28"/>
          <w:lang w:val="vi-VN" w:eastAsia="vi-VN"/>
        </w:rPr>
      </w:pPr>
      <w:bookmarkStart w:id="20" w:name="bookmark1792"/>
      <w:r>
        <w:rPr>
          <w:rFonts w:eastAsia="Arial" w:cs="Times New Roman"/>
          <w:b/>
          <w:bCs/>
          <w:szCs w:val="28"/>
          <w:lang w:val="vi-VN" w:eastAsia="vi-VN"/>
        </w:rPr>
        <w:t>1</w:t>
      </w:r>
      <w:bookmarkEnd w:id="20"/>
      <w:r>
        <w:rPr>
          <w:rFonts w:eastAsia="Arial" w:cs="Times New Roman"/>
          <w:b/>
          <w:bCs/>
          <w:szCs w:val="28"/>
          <w:lang w:val="vi-VN" w:eastAsia="vi-VN"/>
        </w:rPr>
        <w:t xml:space="preserve">. Nguồn phát sinh bụi, khí thải: </w:t>
      </w:r>
    </w:p>
    <w:p w14:paraId="190E2FD9" w14:textId="77777777" w:rsidR="006E38F7" w:rsidRDefault="00000000">
      <w:pPr>
        <w:widowControl w:val="0"/>
        <w:tabs>
          <w:tab w:val="left" w:pos="957"/>
        </w:tabs>
        <w:adjustRightInd w:val="0"/>
        <w:snapToGrid w:val="0"/>
        <w:spacing w:line="240" w:lineRule="auto"/>
        <w:ind w:firstLine="576"/>
        <w:jc w:val="both"/>
        <w:rPr>
          <w:rFonts w:eastAsia="Arial" w:cs="Times New Roman"/>
          <w:iCs/>
          <w:szCs w:val="28"/>
          <w:lang w:val="sv-SE"/>
        </w:rPr>
      </w:pPr>
      <w:bookmarkStart w:id="21" w:name="_Hlk176515266"/>
      <w:bookmarkStart w:id="22" w:name="bookmark1793"/>
      <w:r>
        <w:rPr>
          <w:rFonts w:eastAsia="Arial" w:cs="Times New Roman"/>
          <w:iCs/>
          <w:szCs w:val="28"/>
          <w:lang w:val="sv-SE"/>
        </w:rPr>
        <w:t xml:space="preserve">- Nguồn số 01: </w:t>
      </w:r>
      <w:r>
        <w:rPr>
          <w:rFonts w:eastAsia="Arial" w:cs="Times New Roman"/>
          <w:iCs/>
          <w:szCs w:val="28"/>
          <w:lang w:val="vi-VN"/>
        </w:rPr>
        <w:t>Bụi, khí thải</w:t>
      </w:r>
      <w:r>
        <w:rPr>
          <w:rFonts w:eastAsia="Arial" w:cs="Times New Roman"/>
          <w:iCs/>
          <w:szCs w:val="28"/>
          <w:lang w:val="sv-SE"/>
        </w:rPr>
        <w:t xml:space="preserve"> từ các phương tiện giao thông ra vào, </w:t>
      </w:r>
      <w:r>
        <w:rPr>
          <w:rFonts w:eastAsia="Arial" w:cs="Times New Roman"/>
          <w:iCs/>
          <w:spacing w:val="-4"/>
          <w:szCs w:val="28"/>
          <w:lang w:val="sv-SE"/>
        </w:rPr>
        <w:t>máy móc, dây chuyền hoạt động tại khu xử lý</w:t>
      </w:r>
      <w:r>
        <w:rPr>
          <w:rFonts w:eastAsia="Arial" w:cs="Times New Roman"/>
          <w:iCs/>
          <w:szCs w:val="28"/>
          <w:lang w:val="sv-SE"/>
        </w:rPr>
        <w:t>.</w:t>
      </w:r>
    </w:p>
    <w:p w14:paraId="504E5400" w14:textId="77777777" w:rsidR="006E38F7" w:rsidRDefault="00000000">
      <w:pPr>
        <w:widowControl w:val="0"/>
        <w:tabs>
          <w:tab w:val="left" w:pos="957"/>
        </w:tabs>
        <w:adjustRightInd w:val="0"/>
        <w:snapToGrid w:val="0"/>
        <w:spacing w:line="240" w:lineRule="auto"/>
        <w:ind w:firstLine="576"/>
        <w:jc w:val="both"/>
        <w:rPr>
          <w:rFonts w:eastAsia="Arial" w:cs="Times New Roman"/>
          <w:iCs/>
          <w:spacing w:val="-6"/>
          <w:szCs w:val="28"/>
          <w:lang w:val="sv-SE"/>
        </w:rPr>
      </w:pPr>
      <w:r>
        <w:rPr>
          <w:rFonts w:eastAsia="Arial" w:cs="Times New Roman"/>
          <w:iCs/>
          <w:spacing w:val="-6"/>
          <w:szCs w:val="28"/>
          <w:lang w:val="sv-SE"/>
        </w:rPr>
        <w:t xml:space="preserve">- Nguồn số 02: Khí thải, mùi hôi phát sinh </w:t>
      </w:r>
      <w:r>
        <w:rPr>
          <w:rFonts w:eastAsia="Arial" w:cs="Times New Roman"/>
          <w:spacing w:val="-6"/>
          <w:szCs w:val="28"/>
          <w:lang w:val="sv-SE"/>
        </w:rPr>
        <w:t xml:space="preserve">từ </w:t>
      </w:r>
      <w:r>
        <w:rPr>
          <w:rFonts w:eastAsia="Arial" w:cs="Times New Roman"/>
          <w:iCs/>
          <w:spacing w:val="-6"/>
          <w:szCs w:val="28"/>
          <w:lang w:val="sv-SE"/>
        </w:rPr>
        <w:t>m</w:t>
      </w:r>
      <w:r>
        <w:rPr>
          <w:rFonts w:eastAsia="Arial" w:cs="Times New Roman"/>
          <w:iCs/>
          <w:spacing w:val="-6"/>
          <w:szCs w:val="28"/>
          <w:lang w:val="vi-VN"/>
        </w:rPr>
        <w:t xml:space="preserve">ương </w:t>
      </w:r>
      <w:r>
        <w:rPr>
          <w:rFonts w:eastAsia="Arial" w:cs="Times New Roman"/>
          <w:iCs/>
          <w:spacing w:val="-6"/>
          <w:szCs w:val="28"/>
          <w:lang w:val="sv-SE"/>
        </w:rPr>
        <w:t>thu gom, mương thoát nước</w:t>
      </w:r>
      <w:r>
        <w:rPr>
          <w:rFonts w:eastAsia="Arial" w:cs="Times New Roman"/>
          <w:iCs/>
          <w:spacing w:val="-6"/>
          <w:szCs w:val="28"/>
          <w:lang w:val="vi-VN"/>
        </w:rPr>
        <w:t xml:space="preserve"> thải</w:t>
      </w:r>
      <w:r>
        <w:rPr>
          <w:rFonts w:eastAsia="Arial" w:cs="Times New Roman"/>
          <w:iCs/>
          <w:spacing w:val="-6"/>
          <w:szCs w:val="28"/>
          <w:lang w:val="sv-SE"/>
        </w:rPr>
        <w:t xml:space="preserve"> và hệ thống xử lý nước thải tập trung.</w:t>
      </w:r>
    </w:p>
    <w:p w14:paraId="67F9585E" w14:textId="77777777" w:rsidR="006E38F7" w:rsidRDefault="00000000">
      <w:pPr>
        <w:widowControl w:val="0"/>
        <w:tabs>
          <w:tab w:val="left" w:pos="957"/>
        </w:tabs>
        <w:adjustRightInd w:val="0"/>
        <w:snapToGrid w:val="0"/>
        <w:spacing w:line="240" w:lineRule="auto"/>
        <w:ind w:firstLine="576"/>
        <w:jc w:val="both"/>
        <w:rPr>
          <w:rFonts w:eastAsia="Arial" w:cs="Times New Roman"/>
          <w:iCs/>
          <w:szCs w:val="28"/>
          <w:lang w:val="sv-SE"/>
        </w:rPr>
      </w:pPr>
      <w:r>
        <w:rPr>
          <w:rFonts w:eastAsia="Arial" w:cs="Times New Roman"/>
          <w:iCs/>
          <w:szCs w:val="28"/>
          <w:lang w:val="sv-SE"/>
        </w:rPr>
        <w:t>- Nguồn số 03: Bụi, khí thải phát sinh từ bãi chôn lấp tro xỉ.</w:t>
      </w:r>
    </w:p>
    <w:p w14:paraId="63BFFC37" w14:textId="77777777" w:rsidR="006E38F7" w:rsidRDefault="00000000">
      <w:pPr>
        <w:widowControl w:val="0"/>
        <w:tabs>
          <w:tab w:val="left" w:pos="957"/>
        </w:tabs>
        <w:adjustRightInd w:val="0"/>
        <w:snapToGrid w:val="0"/>
        <w:spacing w:line="240" w:lineRule="auto"/>
        <w:ind w:firstLine="576"/>
        <w:jc w:val="both"/>
        <w:rPr>
          <w:rFonts w:eastAsia="Arial" w:cs="Times New Roman"/>
          <w:iCs/>
          <w:spacing w:val="-2"/>
          <w:szCs w:val="28"/>
          <w:lang w:val="sv-SE"/>
        </w:rPr>
      </w:pPr>
      <w:r>
        <w:rPr>
          <w:rFonts w:eastAsia="Arial" w:cs="Times New Roman"/>
          <w:iCs/>
          <w:szCs w:val="28"/>
          <w:lang w:val="sv-SE"/>
        </w:rPr>
        <w:t xml:space="preserve">- Nguồn số 04: </w:t>
      </w:r>
      <w:r>
        <w:rPr>
          <w:rFonts w:eastAsia="Arial" w:cs="Times New Roman"/>
          <w:iCs/>
          <w:spacing w:val="-2"/>
          <w:szCs w:val="28"/>
          <w:lang w:val="sv-SE"/>
        </w:rPr>
        <w:t>Khí thải, mùi hôi phát sinh từ khu vực tập kết chất thải rắn sinh hoạt trong nhà phân loại.</w:t>
      </w:r>
    </w:p>
    <w:p w14:paraId="573BC3AA" w14:textId="77777777" w:rsidR="006E38F7" w:rsidRDefault="00000000">
      <w:pPr>
        <w:widowControl w:val="0"/>
        <w:tabs>
          <w:tab w:val="left" w:pos="957"/>
        </w:tabs>
        <w:adjustRightInd w:val="0"/>
        <w:snapToGrid w:val="0"/>
        <w:spacing w:line="240" w:lineRule="auto"/>
        <w:ind w:firstLine="576"/>
        <w:jc w:val="both"/>
        <w:rPr>
          <w:rFonts w:eastAsia="Arial" w:cs="Times New Roman"/>
          <w:iCs/>
          <w:spacing w:val="-2"/>
          <w:szCs w:val="28"/>
          <w:lang w:val="sv-SE"/>
        </w:rPr>
      </w:pPr>
      <w:r>
        <w:rPr>
          <w:rFonts w:eastAsia="Arial" w:cs="Times New Roman"/>
          <w:iCs/>
          <w:spacing w:val="-2"/>
          <w:szCs w:val="28"/>
          <w:lang w:val="sv-SE"/>
        </w:rPr>
        <w:t xml:space="preserve">- </w:t>
      </w:r>
      <w:r>
        <w:rPr>
          <w:rFonts w:cs="Times New Roman"/>
          <w:bCs/>
          <w:lang w:val="sv-SE"/>
        </w:rPr>
        <w:t>Nguồn số 05: Bụi, khí thải từ Cyclone tách bụi và khí thải, mùi hôi từ bể xử lý khí thải.</w:t>
      </w:r>
    </w:p>
    <w:p w14:paraId="2ACE2A00" w14:textId="77777777" w:rsidR="006E38F7" w:rsidRDefault="00000000">
      <w:pPr>
        <w:widowControl w:val="0"/>
        <w:tabs>
          <w:tab w:val="left" w:pos="957"/>
        </w:tabs>
        <w:adjustRightInd w:val="0"/>
        <w:snapToGrid w:val="0"/>
        <w:spacing w:line="240" w:lineRule="auto"/>
        <w:ind w:firstLine="576"/>
        <w:jc w:val="both"/>
        <w:rPr>
          <w:rFonts w:eastAsia="Arial" w:cs="Times New Roman"/>
          <w:iCs/>
          <w:szCs w:val="28"/>
          <w:lang w:val="sv-SE"/>
        </w:rPr>
      </w:pPr>
      <w:r>
        <w:rPr>
          <w:rFonts w:eastAsia="Arial" w:cs="Times New Roman"/>
          <w:iCs/>
          <w:szCs w:val="28"/>
          <w:lang w:val="sv-SE"/>
        </w:rPr>
        <w:t>- Nguồn số 06: Bụi, khí thải</w:t>
      </w:r>
      <w:r>
        <w:rPr>
          <w:rFonts w:eastAsia="Arial" w:cs="Times New Roman"/>
          <w:iCs/>
          <w:spacing w:val="-2"/>
          <w:szCs w:val="28"/>
          <w:lang w:val="sv-SE"/>
        </w:rPr>
        <w:t xml:space="preserve"> từ lò đốt chất thải rắn sinh hoạt.</w:t>
      </w:r>
    </w:p>
    <w:bookmarkEnd w:id="21"/>
    <w:p w14:paraId="422E024A" w14:textId="77777777" w:rsidR="006E38F7" w:rsidRDefault="00000000">
      <w:pPr>
        <w:widowControl w:val="0"/>
        <w:tabs>
          <w:tab w:val="left" w:pos="957"/>
        </w:tabs>
        <w:adjustRightInd w:val="0"/>
        <w:snapToGrid w:val="0"/>
        <w:spacing w:line="240" w:lineRule="auto"/>
        <w:jc w:val="both"/>
        <w:rPr>
          <w:rFonts w:eastAsia="Arial" w:cs="Times New Roman"/>
          <w:b/>
          <w:bCs/>
          <w:szCs w:val="28"/>
          <w:lang w:val="sv-SE" w:eastAsia="vi-VN"/>
        </w:rPr>
      </w:pPr>
      <w:r>
        <w:rPr>
          <w:rFonts w:eastAsia="Arial" w:cs="Times New Roman"/>
          <w:b/>
          <w:bCs/>
          <w:szCs w:val="28"/>
          <w:lang w:val="vi-VN" w:eastAsia="vi-VN"/>
        </w:rPr>
        <w:t>2</w:t>
      </w:r>
      <w:bookmarkEnd w:id="22"/>
      <w:r>
        <w:rPr>
          <w:rFonts w:eastAsia="Arial" w:cs="Times New Roman"/>
          <w:b/>
          <w:bCs/>
          <w:szCs w:val="28"/>
          <w:lang w:val="vi-VN" w:eastAsia="vi-VN"/>
        </w:rPr>
        <w:t xml:space="preserve">. Dòng </w:t>
      </w:r>
      <w:r>
        <w:rPr>
          <w:rFonts w:eastAsia="Arial" w:cs="Times New Roman"/>
          <w:b/>
          <w:bCs/>
          <w:szCs w:val="28"/>
          <w:lang w:val="sv-SE" w:eastAsia="vi-VN"/>
        </w:rPr>
        <w:t>và</w:t>
      </w:r>
      <w:r>
        <w:rPr>
          <w:rFonts w:eastAsia="Arial" w:cs="Times New Roman"/>
          <w:b/>
          <w:bCs/>
          <w:szCs w:val="28"/>
          <w:lang w:val="vi-VN" w:eastAsia="vi-VN"/>
        </w:rPr>
        <w:t xml:space="preserve"> vị trí xả</w:t>
      </w:r>
      <w:r>
        <w:rPr>
          <w:rFonts w:eastAsia="Arial" w:cs="Times New Roman"/>
          <w:b/>
          <w:bCs/>
          <w:szCs w:val="28"/>
          <w:lang w:val="sv-SE" w:eastAsia="vi-VN"/>
        </w:rPr>
        <w:t xml:space="preserve"> bụi,</w:t>
      </w:r>
      <w:r>
        <w:rPr>
          <w:rFonts w:eastAsia="Arial" w:cs="Times New Roman"/>
          <w:b/>
          <w:bCs/>
          <w:szCs w:val="28"/>
          <w:lang w:val="vi-VN" w:eastAsia="vi-VN"/>
        </w:rPr>
        <w:t xml:space="preserve"> khí thải:</w:t>
      </w:r>
    </w:p>
    <w:p w14:paraId="7A1AA4E0" w14:textId="77777777" w:rsidR="006E38F7" w:rsidRDefault="00000000">
      <w:pPr>
        <w:widowControl w:val="0"/>
        <w:tabs>
          <w:tab w:val="left" w:pos="957"/>
        </w:tabs>
        <w:adjustRightInd w:val="0"/>
        <w:snapToGrid w:val="0"/>
        <w:spacing w:line="240" w:lineRule="auto"/>
        <w:ind w:firstLine="576"/>
        <w:jc w:val="both"/>
        <w:rPr>
          <w:rFonts w:eastAsia="Arial" w:cs="Times New Roman"/>
          <w:iCs/>
          <w:szCs w:val="28"/>
          <w:lang w:val="sv-SE"/>
        </w:rPr>
      </w:pPr>
      <w:bookmarkStart w:id="23" w:name="_Hlk176515345"/>
      <w:r>
        <w:rPr>
          <w:rFonts w:eastAsia="Arial" w:cs="Times New Roman"/>
          <w:bCs/>
          <w:szCs w:val="28"/>
          <w:lang w:val="sv-SE" w:eastAsia="vi-VN"/>
        </w:rPr>
        <w:t>2.1.</w:t>
      </w:r>
      <w:r>
        <w:rPr>
          <w:rFonts w:eastAsia="Arial" w:cs="Times New Roman"/>
          <w:b/>
          <w:bCs/>
          <w:szCs w:val="28"/>
          <w:lang w:val="sv-SE" w:eastAsia="vi-VN"/>
        </w:rPr>
        <w:t xml:space="preserve"> </w:t>
      </w:r>
      <w:r>
        <w:rPr>
          <w:rFonts w:eastAsia="Arial" w:cs="Times New Roman"/>
          <w:bCs/>
          <w:szCs w:val="28"/>
          <w:lang w:val="sv-SE" w:eastAsia="vi-VN"/>
        </w:rPr>
        <w:t>Đối với</w:t>
      </w:r>
      <w:r>
        <w:rPr>
          <w:rFonts w:eastAsia="Arial" w:cs="Times New Roman"/>
          <w:iCs/>
          <w:szCs w:val="28"/>
          <w:lang w:val="sv-SE"/>
        </w:rPr>
        <w:t xml:space="preserve"> bụi, khí thải </w:t>
      </w:r>
      <w:r>
        <w:rPr>
          <w:rFonts w:eastAsia="Arial" w:cs="Times New Roman"/>
          <w:iCs/>
          <w:szCs w:val="28"/>
          <w:lang w:val="vi-VN"/>
        </w:rPr>
        <w:t xml:space="preserve">từ </w:t>
      </w:r>
      <w:r>
        <w:rPr>
          <w:rFonts w:eastAsia="Arial" w:cs="Times New Roman"/>
          <w:iCs/>
          <w:szCs w:val="28"/>
          <w:lang w:val="sv-SE"/>
        </w:rPr>
        <w:t xml:space="preserve">các </w:t>
      </w:r>
      <w:r>
        <w:rPr>
          <w:rFonts w:eastAsia="Arial" w:cs="Times New Roman"/>
          <w:iCs/>
          <w:spacing w:val="-4"/>
          <w:szCs w:val="28"/>
          <w:lang w:val="sv-SE"/>
        </w:rPr>
        <w:t>nguồn (số 01,</w:t>
      </w:r>
      <w:r>
        <w:rPr>
          <w:rFonts w:eastAsia="Arial" w:cs="Times New Roman"/>
          <w:iCs/>
          <w:szCs w:val="28"/>
          <w:lang w:val="sv-SE"/>
        </w:rPr>
        <w:t xml:space="preserve"> số 02, số 03,</w:t>
      </w:r>
      <w:r>
        <w:rPr>
          <w:rFonts w:eastAsia="Arial" w:cs="Times New Roman"/>
          <w:iCs/>
          <w:spacing w:val="-4"/>
          <w:szCs w:val="28"/>
          <w:lang w:val="sv-SE"/>
        </w:rPr>
        <w:t xml:space="preserve"> số 04,</w:t>
      </w:r>
      <w:r>
        <w:rPr>
          <w:rFonts w:cs="Times New Roman"/>
          <w:bCs/>
          <w:lang w:val="sv-SE"/>
        </w:rPr>
        <w:t xml:space="preserve"> số </w:t>
      </w:r>
      <w:r>
        <w:rPr>
          <w:rFonts w:cs="Times New Roman"/>
          <w:bCs/>
          <w:lang w:val="vi-VN"/>
        </w:rPr>
        <w:t>05</w:t>
      </w:r>
      <w:r>
        <w:rPr>
          <w:rFonts w:cs="Times New Roman"/>
          <w:bCs/>
          <w:lang w:val="sv-SE"/>
        </w:rPr>
        <w:t>)</w:t>
      </w:r>
      <w:r>
        <w:rPr>
          <w:rFonts w:cs="Times New Roman"/>
          <w:bCs/>
          <w:lang w:val="vi-VN"/>
        </w:rPr>
        <w:t>:</w:t>
      </w:r>
      <w:r>
        <w:rPr>
          <w:rFonts w:eastAsia="Arial" w:cs="Times New Roman"/>
          <w:iCs/>
          <w:szCs w:val="28"/>
          <w:lang w:val="sv-SE"/>
        </w:rPr>
        <w:t xml:space="preserve"> </w:t>
      </w:r>
      <w:r>
        <w:rPr>
          <w:rFonts w:eastAsia="Arial" w:cs="Times New Roman"/>
          <w:szCs w:val="28"/>
          <w:lang w:val="vi-VN"/>
        </w:rPr>
        <w:t xml:space="preserve">là các nguồn thải phân tán, không </w:t>
      </w:r>
      <w:r>
        <w:rPr>
          <w:rFonts w:eastAsia="Arial" w:cs="Times New Roman"/>
          <w:szCs w:val="28"/>
          <w:lang w:val="sv-SE"/>
        </w:rPr>
        <w:t xml:space="preserve">liên </w:t>
      </w:r>
      <w:r>
        <w:rPr>
          <w:rFonts w:eastAsia="Arial" w:cs="Times New Roman"/>
          <w:szCs w:val="28"/>
          <w:lang w:val="vi-VN"/>
        </w:rPr>
        <w:t xml:space="preserve">tục nên không </w:t>
      </w:r>
      <w:r>
        <w:rPr>
          <w:rFonts w:eastAsia="Arial" w:cs="Times New Roman"/>
          <w:szCs w:val="28"/>
          <w:lang w:val="sv-SE"/>
        </w:rPr>
        <w:t>xác định cụ thể</w:t>
      </w:r>
      <w:r>
        <w:rPr>
          <w:rFonts w:eastAsia="Arial" w:cs="Times New Roman"/>
          <w:szCs w:val="28"/>
          <w:lang w:val="vi-VN"/>
        </w:rPr>
        <w:t xml:space="preserve"> vị trí, lưu lượng, phương thức xả</w:t>
      </w:r>
      <w:r>
        <w:rPr>
          <w:rFonts w:eastAsia="Arial" w:cs="Times New Roman"/>
          <w:szCs w:val="28"/>
          <w:lang w:val="sv-SE"/>
        </w:rPr>
        <w:t xml:space="preserve"> bụi,</w:t>
      </w:r>
      <w:r>
        <w:rPr>
          <w:rFonts w:eastAsia="Arial" w:cs="Times New Roman"/>
          <w:szCs w:val="28"/>
          <w:lang w:val="vi-VN"/>
        </w:rPr>
        <w:t xml:space="preserve"> khí thải</w:t>
      </w:r>
      <w:r>
        <w:rPr>
          <w:rFonts w:eastAsia="Arial" w:cs="Times New Roman"/>
          <w:szCs w:val="28"/>
          <w:lang w:val="sv-SE"/>
        </w:rPr>
        <w:t>.</w:t>
      </w:r>
    </w:p>
    <w:p w14:paraId="6B3416F7" w14:textId="77777777" w:rsidR="006E38F7" w:rsidRDefault="00000000">
      <w:pPr>
        <w:widowControl w:val="0"/>
        <w:tabs>
          <w:tab w:val="left" w:pos="957"/>
        </w:tabs>
        <w:adjustRightInd w:val="0"/>
        <w:snapToGrid w:val="0"/>
        <w:spacing w:line="240" w:lineRule="auto"/>
        <w:jc w:val="both"/>
        <w:rPr>
          <w:rFonts w:eastAsia="Arial" w:cs="Times New Roman"/>
          <w:szCs w:val="28"/>
          <w:lang w:val="sv-SE"/>
        </w:rPr>
      </w:pPr>
      <w:r>
        <w:rPr>
          <w:rFonts w:eastAsia="Arial" w:cs="Times New Roman"/>
          <w:iCs/>
          <w:szCs w:val="28"/>
          <w:lang w:val="sv-SE"/>
        </w:rPr>
        <w:t>2.2. Dòng khí thải phát sinh từ lò đốt chất thải rắn sinh hoạt (nguồn số 06):</w:t>
      </w:r>
    </w:p>
    <w:p w14:paraId="4861E9A8" w14:textId="77777777" w:rsidR="006E38F7" w:rsidRDefault="00000000">
      <w:pPr>
        <w:spacing w:line="240" w:lineRule="auto"/>
        <w:jc w:val="both"/>
        <w:rPr>
          <w:rFonts w:eastAsia="Arial" w:cs="Times New Roman"/>
          <w:szCs w:val="28"/>
          <w:lang w:val="sv-SE"/>
        </w:rPr>
      </w:pPr>
      <w:r>
        <w:rPr>
          <w:rFonts w:eastAsia="Arial" w:cs="Times New Roman"/>
          <w:szCs w:val="28"/>
          <w:lang w:val="sv-SE"/>
        </w:rPr>
        <w:t>2.2.1. Vị trí xả khí thải:</w:t>
      </w:r>
      <w:r>
        <w:rPr>
          <w:rFonts w:eastAsia="Arial" w:cs="Times New Roman"/>
          <w:szCs w:val="28"/>
          <w:lang w:val="vi-VN"/>
        </w:rPr>
        <w:t xml:space="preserve"> </w:t>
      </w:r>
      <w:r>
        <w:rPr>
          <w:rFonts w:eastAsia="Arial" w:cs="Times New Roman"/>
          <w:szCs w:val="28"/>
          <w:lang w:val="sv-SE"/>
        </w:rPr>
        <w:t xml:space="preserve">Tại </w:t>
      </w:r>
      <w:r>
        <w:rPr>
          <w:rFonts w:eastAsia="Arial" w:cs="Times New Roman"/>
          <w:lang w:val="sv-SE"/>
        </w:rPr>
        <w:t>ống khói của lò đốt</w:t>
      </w:r>
      <w:r>
        <w:rPr>
          <w:rFonts w:eastAsia="Arial" w:cs="Times New Roman"/>
          <w:szCs w:val="28"/>
          <w:lang w:val="sv-SE"/>
        </w:rPr>
        <w:t xml:space="preserve">, tọa độ: </w:t>
      </w:r>
      <w:bookmarkStart w:id="24" w:name="_Hlk142926010"/>
      <w:r>
        <w:rPr>
          <w:rFonts w:cs="Times New Roman"/>
          <w:szCs w:val="28"/>
          <w:lang w:val="sv-SE"/>
        </w:rPr>
        <w:t>X(m) = 2032623; Y(m) = 504727</w:t>
      </w:r>
      <w:bookmarkEnd w:id="24"/>
      <w:r>
        <w:rPr>
          <w:rFonts w:eastAsia="Arial" w:cs="Times New Roman"/>
          <w:szCs w:val="28"/>
          <w:lang w:val="sv-SE"/>
        </w:rPr>
        <w:t xml:space="preserve"> (</w:t>
      </w:r>
      <w:r>
        <w:rPr>
          <w:rFonts w:eastAsia="Arial" w:cs="Times New Roman"/>
          <w:i/>
          <w:szCs w:val="28"/>
          <w:lang w:val="sv-SE"/>
        </w:rPr>
        <w:t>Hệ tọa độ VN 2000, kinh tuyến trục 105</w:t>
      </w:r>
      <w:r>
        <w:rPr>
          <w:rFonts w:eastAsia="Arial" w:cs="Times New Roman"/>
          <w:i/>
          <w:szCs w:val="28"/>
          <w:vertAlign w:val="superscript"/>
          <w:lang w:val="sv-SE"/>
        </w:rPr>
        <w:t>0</w:t>
      </w:r>
      <w:r>
        <w:rPr>
          <w:rFonts w:eastAsia="Arial" w:cs="Times New Roman"/>
          <w:i/>
          <w:szCs w:val="28"/>
          <w:lang w:val="sv-SE"/>
        </w:rPr>
        <w:t>30</w:t>
      </w:r>
      <w:r>
        <w:rPr>
          <w:rFonts w:eastAsia="Arial" w:cs="Times New Roman"/>
          <w:i/>
          <w:szCs w:val="28"/>
          <w:vertAlign w:val="superscript"/>
          <w:lang w:val="sv-SE"/>
        </w:rPr>
        <w:t>′</w:t>
      </w:r>
      <w:r>
        <w:rPr>
          <w:rFonts w:eastAsia="Arial" w:cs="Times New Roman"/>
          <w:i/>
          <w:szCs w:val="28"/>
          <w:lang w:val="sv-SE"/>
        </w:rPr>
        <w:t>, múi chiếu 3</w:t>
      </w:r>
      <w:r>
        <w:rPr>
          <w:rFonts w:eastAsia="Arial" w:cs="Times New Roman"/>
          <w:i/>
          <w:szCs w:val="28"/>
          <w:vertAlign w:val="superscript"/>
          <w:lang w:val="sv-SE"/>
        </w:rPr>
        <w:t>0</w:t>
      </w:r>
      <w:r>
        <w:rPr>
          <w:rFonts w:eastAsia="Arial" w:cs="Times New Roman"/>
          <w:szCs w:val="28"/>
          <w:lang w:val="sv-SE"/>
        </w:rPr>
        <w:t>).</w:t>
      </w:r>
    </w:p>
    <w:p w14:paraId="6F4DA978" w14:textId="77777777" w:rsidR="006E38F7" w:rsidRDefault="00000000">
      <w:pPr>
        <w:spacing w:line="240" w:lineRule="auto"/>
        <w:jc w:val="both"/>
        <w:rPr>
          <w:rFonts w:eastAsia="Arial" w:cs="Times New Roman"/>
          <w:szCs w:val="28"/>
          <w:lang w:val="sv-SE"/>
        </w:rPr>
      </w:pPr>
      <w:r>
        <w:rPr>
          <w:rFonts w:eastAsia="Arial" w:cs="Times New Roman"/>
          <w:szCs w:val="28"/>
          <w:lang w:val="sv-SE"/>
        </w:rPr>
        <w:t xml:space="preserve">2.2.2. Lưu lượng xả khí thải lớn nhất: </w:t>
      </w:r>
      <w:r>
        <w:rPr>
          <w:rFonts w:eastAsia="Arial" w:cs="Times New Roman"/>
          <w:spacing w:val="4"/>
          <w:szCs w:val="28"/>
          <w:lang w:val="sv-SE"/>
        </w:rPr>
        <w:t>6.800</w:t>
      </w:r>
      <w:r>
        <w:rPr>
          <w:rFonts w:eastAsia="Arial" w:cs="Times New Roman"/>
          <w:szCs w:val="28"/>
          <w:lang w:val="nl-NL"/>
        </w:rPr>
        <w:t xml:space="preserve"> m</w:t>
      </w:r>
      <w:r>
        <w:rPr>
          <w:rFonts w:eastAsia="Arial" w:cs="Times New Roman"/>
          <w:szCs w:val="28"/>
          <w:vertAlign w:val="superscript"/>
          <w:lang w:val="nl-NL"/>
        </w:rPr>
        <w:t>3</w:t>
      </w:r>
      <w:r>
        <w:rPr>
          <w:rFonts w:eastAsia="Arial" w:cs="Times New Roman"/>
          <w:szCs w:val="28"/>
          <w:lang w:val="nl-NL"/>
        </w:rPr>
        <w:t>/giờ</w:t>
      </w:r>
      <w:r>
        <w:rPr>
          <w:rFonts w:eastAsia="Arial" w:cs="Times New Roman"/>
          <w:szCs w:val="28"/>
          <w:lang w:val="sv-SE"/>
        </w:rPr>
        <w:t>.</w:t>
      </w:r>
    </w:p>
    <w:p w14:paraId="116B5FD3" w14:textId="77777777" w:rsidR="006E38F7" w:rsidRDefault="00000000">
      <w:pPr>
        <w:spacing w:line="240" w:lineRule="auto"/>
        <w:jc w:val="both"/>
        <w:rPr>
          <w:rFonts w:eastAsia=".VnTime" w:cs="Times New Roman"/>
          <w:bCs/>
          <w:iCs/>
          <w:szCs w:val="28"/>
          <w:lang w:val="da-DK"/>
        </w:rPr>
      </w:pPr>
      <w:r>
        <w:rPr>
          <w:rFonts w:eastAsia="Arial" w:cs="Times New Roman"/>
          <w:szCs w:val="28"/>
          <w:lang w:val="sv-SE"/>
        </w:rPr>
        <w:t xml:space="preserve">- Phương thức xả khí thải: </w:t>
      </w:r>
      <w:r>
        <w:rPr>
          <w:rFonts w:eastAsia="Arial" w:cs="Times New Roman"/>
          <w:szCs w:val="28"/>
          <w:lang w:val="da-DK"/>
        </w:rPr>
        <w:t xml:space="preserve">Khí thải sau khi xử lý đạt </w:t>
      </w:r>
      <w:r>
        <w:rPr>
          <w:rFonts w:eastAsia="Arial" w:cs="Times New Roman"/>
          <w:szCs w:val="28"/>
          <w:lang w:val="vi-VN" w:eastAsia="vi-VN"/>
        </w:rPr>
        <w:t xml:space="preserve">Quy chuẩn </w:t>
      </w:r>
      <w:r>
        <w:rPr>
          <w:rFonts w:eastAsia="Arial" w:cs="Times New Roman"/>
          <w:szCs w:val="28"/>
          <w:lang w:val="da-DK"/>
        </w:rPr>
        <w:t xml:space="preserve">được xả vào môi trường </w:t>
      </w:r>
      <w:r>
        <w:rPr>
          <w:rFonts w:eastAsia=".VnTime" w:cs="Times New Roman"/>
          <w:bCs/>
          <w:iCs/>
          <w:szCs w:val="28"/>
          <w:lang w:val="da-DK"/>
        </w:rPr>
        <w:t xml:space="preserve">theo phương thức </w:t>
      </w:r>
      <w:r>
        <w:rPr>
          <w:rFonts w:eastAsia="Arial" w:cs="Times New Roman"/>
          <w:szCs w:val="28"/>
          <w:lang w:val="sv-SE"/>
        </w:rPr>
        <w:t>cưỡng bức bởi quạt hút.</w:t>
      </w:r>
    </w:p>
    <w:p w14:paraId="5F47E59C" w14:textId="77777777" w:rsidR="006E38F7" w:rsidRDefault="00000000">
      <w:pPr>
        <w:spacing w:line="240" w:lineRule="auto"/>
        <w:jc w:val="both"/>
        <w:rPr>
          <w:rFonts w:cs="Times New Roman"/>
          <w:szCs w:val="28"/>
          <w:lang w:val="da-DK"/>
        </w:rPr>
      </w:pPr>
      <w:r>
        <w:rPr>
          <w:rFonts w:eastAsia="Arial" w:cs="Times New Roman"/>
          <w:spacing w:val="-4"/>
          <w:szCs w:val="28"/>
          <w:lang w:val="da-DK"/>
        </w:rPr>
        <w:t xml:space="preserve">- Chất lượng khí thải trước khi xả vào môi trường tiếp nhận phải bảo đảm đáp ứng yêu cầu về bảo vệ môi trường và </w:t>
      </w:r>
      <w:r>
        <w:rPr>
          <w:rFonts w:eastAsia="Arial" w:cs="Times New Roman"/>
          <w:spacing w:val="-4"/>
          <w:szCs w:val="28"/>
          <w:lang w:val="vi-VN"/>
        </w:rPr>
        <w:t xml:space="preserve">QCVN </w:t>
      </w:r>
      <w:r>
        <w:rPr>
          <w:rFonts w:eastAsia="Arial" w:cs="Times New Roman"/>
          <w:spacing w:val="-4"/>
          <w:szCs w:val="28"/>
          <w:lang w:val="da-DK"/>
        </w:rPr>
        <w:t>61-MT</w:t>
      </w:r>
      <w:r>
        <w:rPr>
          <w:rFonts w:eastAsia="Arial" w:cs="Times New Roman"/>
          <w:spacing w:val="-4"/>
          <w:szCs w:val="28"/>
          <w:lang w:val="vi-VN"/>
        </w:rPr>
        <w:t>:20</w:t>
      </w:r>
      <w:r>
        <w:rPr>
          <w:rFonts w:eastAsia="Arial" w:cs="Times New Roman"/>
          <w:spacing w:val="-4"/>
          <w:szCs w:val="28"/>
          <w:lang w:val="da-DK"/>
        </w:rPr>
        <w:t>16</w:t>
      </w:r>
      <w:r>
        <w:rPr>
          <w:rFonts w:eastAsia="Arial" w:cs="Times New Roman"/>
          <w:spacing w:val="-4"/>
          <w:szCs w:val="28"/>
          <w:lang w:val="vi-VN"/>
        </w:rPr>
        <w:t>/BTNMT</w:t>
      </w:r>
      <w:r>
        <w:rPr>
          <w:rFonts w:eastAsia="Arial" w:cs="Times New Roman"/>
          <w:spacing w:val="-4"/>
          <w:szCs w:val="28"/>
          <w:lang w:val="da-DK"/>
        </w:rPr>
        <w:t xml:space="preserve"> -</w:t>
      </w:r>
      <w:r>
        <w:rPr>
          <w:rFonts w:eastAsia="Arial" w:cs="Times New Roman"/>
          <w:spacing w:val="-4"/>
          <w:szCs w:val="28"/>
          <w:lang w:val="vi-VN"/>
        </w:rPr>
        <w:t xml:space="preserve"> Quy chuẩn kỹ thuật </w:t>
      </w:r>
      <w:r>
        <w:rPr>
          <w:rFonts w:eastAsia="Arial" w:cs="Times New Roman"/>
          <w:spacing w:val="-4"/>
          <w:szCs w:val="28"/>
          <w:lang w:val="da-DK"/>
        </w:rPr>
        <w:t>Q</w:t>
      </w:r>
      <w:r>
        <w:rPr>
          <w:rFonts w:eastAsia="Arial" w:cs="Times New Roman"/>
          <w:spacing w:val="-4"/>
          <w:szCs w:val="28"/>
          <w:lang w:val="vi-VN"/>
        </w:rPr>
        <w:t xml:space="preserve">uốc gia về </w:t>
      </w:r>
      <w:r>
        <w:rPr>
          <w:rFonts w:eastAsia="Arial" w:cs="Times New Roman"/>
          <w:spacing w:val="-4"/>
          <w:szCs w:val="28"/>
          <w:lang w:val="da-DK"/>
        </w:rPr>
        <w:t>lò đốt chất thải rắn sinh hoạt (hệ số Kv = 1,</w:t>
      </w:r>
      <w:r>
        <w:rPr>
          <w:rFonts w:eastAsia="Arial" w:cs="Times New Roman"/>
          <w:spacing w:val="-4"/>
          <w:szCs w:val="28"/>
          <w:lang w:val="vi-VN"/>
        </w:rPr>
        <w:t>2</w:t>
      </w:r>
      <w:r>
        <w:rPr>
          <w:rFonts w:eastAsia="Arial" w:cs="Times New Roman"/>
          <w:spacing w:val="-4"/>
          <w:szCs w:val="28"/>
          <w:lang w:val="da-DK"/>
        </w:rPr>
        <w:t>), cụ thể như sau</w:t>
      </w:r>
      <w:r>
        <w:rPr>
          <w:rFonts w:cs="Times New Roman"/>
          <w:szCs w:val="28"/>
          <w:lang w:val="da-DK"/>
        </w:rPr>
        <w:t xml:space="preserve">: </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1559"/>
        <w:gridCol w:w="2268"/>
        <w:gridCol w:w="1847"/>
      </w:tblGrid>
      <w:tr w:rsidR="006E38F7" w14:paraId="30927332" w14:textId="77777777">
        <w:trPr>
          <w:trHeight w:val="576"/>
          <w:tblHeader/>
          <w:jc w:val="center"/>
        </w:trPr>
        <w:tc>
          <w:tcPr>
            <w:tcW w:w="704" w:type="dxa"/>
            <w:shd w:val="clear" w:color="auto" w:fill="auto"/>
            <w:vAlign w:val="center"/>
          </w:tcPr>
          <w:bookmarkEnd w:id="23"/>
          <w:p w14:paraId="64408835" w14:textId="77777777" w:rsidR="006E38F7" w:rsidRDefault="00000000">
            <w:pPr>
              <w:spacing w:line="240" w:lineRule="auto"/>
              <w:ind w:firstLine="0"/>
              <w:jc w:val="center"/>
              <w:rPr>
                <w:rFonts w:eastAsia="Times New Roman" w:cs="Times New Roman"/>
                <w:b/>
                <w:sz w:val="24"/>
                <w:szCs w:val="24"/>
              </w:rPr>
            </w:pPr>
            <w:r>
              <w:rPr>
                <w:rFonts w:eastAsia="Times New Roman" w:cs="Times New Roman"/>
                <w:b/>
                <w:sz w:val="24"/>
                <w:szCs w:val="24"/>
              </w:rPr>
              <w:t>TT</w:t>
            </w:r>
          </w:p>
        </w:tc>
        <w:tc>
          <w:tcPr>
            <w:tcW w:w="3119" w:type="dxa"/>
            <w:shd w:val="clear" w:color="auto" w:fill="auto"/>
            <w:vAlign w:val="center"/>
          </w:tcPr>
          <w:p w14:paraId="1AB640BC" w14:textId="77777777" w:rsidR="006E38F7" w:rsidRDefault="00000000">
            <w:pPr>
              <w:spacing w:line="240" w:lineRule="auto"/>
              <w:ind w:firstLine="0"/>
              <w:jc w:val="center"/>
              <w:rPr>
                <w:rFonts w:eastAsia="Times New Roman" w:cs="Times New Roman"/>
                <w:b/>
                <w:sz w:val="24"/>
                <w:szCs w:val="24"/>
              </w:rPr>
            </w:pPr>
            <w:r>
              <w:rPr>
                <w:rFonts w:eastAsia="Times New Roman" w:cs="Times New Roman"/>
                <w:b/>
                <w:sz w:val="24"/>
                <w:szCs w:val="24"/>
              </w:rPr>
              <w:t>Chất ô nhiễm</w:t>
            </w:r>
          </w:p>
        </w:tc>
        <w:tc>
          <w:tcPr>
            <w:tcW w:w="1559" w:type="dxa"/>
            <w:shd w:val="clear" w:color="auto" w:fill="auto"/>
            <w:vAlign w:val="center"/>
          </w:tcPr>
          <w:p w14:paraId="5CDE19DA" w14:textId="77777777" w:rsidR="006E38F7" w:rsidRDefault="00000000">
            <w:pPr>
              <w:spacing w:line="240" w:lineRule="auto"/>
              <w:ind w:firstLine="33"/>
              <w:jc w:val="center"/>
              <w:rPr>
                <w:rFonts w:eastAsia="Times New Roman" w:cs="Times New Roman"/>
                <w:b/>
                <w:sz w:val="24"/>
                <w:szCs w:val="24"/>
              </w:rPr>
            </w:pPr>
            <w:r>
              <w:rPr>
                <w:rFonts w:eastAsia="Times New Roman" w:cs="Times New Roman"/>
                <w:b/>
                <w:sz w:val="24"/>
                <w:szCs w:val="24"/>
              </w:rPr>
              <w:t>Đơn vị tính</w:t>
            </w:r>
          </w:p>
        </w:tc>
        <w:tc>
          <w:tcPr>
            <w:tcW w:w="2268" w:type="dxa"/>
            <w:shd w:val="clear" w:color="auto" w:fill="auto"/>
          </w:tcPr>
          <w:p w14:paraId="4F92AAD1" w14:textId="77777777" w:rsidR="006E38F7" w:rsidRDefault="00000000">
            <w:pPr>
              <w:spacing w:line="240" w:lineRule="auto"/>
              <w:ind w:firstLine="34"/>
              <w:jc w:val="center"/>
              <w:rPr>
                <w:rFonts w:cs="Times New Roman"/>
                <w:b/>
                <w:sz w:val="24"/>
                <w:szCs w:val="24"/>
              </w:rPr>
            </w:pPr>
            <w:r>
              <w:rPr>
                <w:rFonts w:cs="Times New Roman"/>
                <w:b/>
                <w:sz w:val="24"/>
                <w:szCs w:val="24"/>
              </w:rPr>
              <w:t xml:space="preserve">Giá trị giới hạn cho phép </w:t>
            </w:r>
            <w:r>
              <w:rPr>
                <w:rFonts w:cs="Times New Roman"/>
                <w:b/>
                <w:sz w:val="24"/>
                <w:szCs w:val="24"/>
                <w:lang w:val="vi-VN"/>
              </w:rPr>
              <w:t xml:space="preserve">QCVN </w:t>
            </w:r>
            <w:r>
              <w:rPr>
                <w:rFonts w:cs="Times New Roman"/>
                <w:b/>
                <w:sz w:val="24"/>
                <w:szCs w:val="24"/>
              </w:rPr>
              <w:t>61-MT</w:t>
            </w:r>
            <w:r>
              <w:rPr>
                <w:rFonts w:cs="Times New Roman"/>
                <w:b/>
                <w:sz w:val="24"/>
                <w:szCs w:val="24"/>
                <w:lang w:val="vi-VN"/>
              </w:rPr>
              <w:t>:20</w:t>
            </w:r>
            <w:r>
              <w:rPr>
                <w:rFonts w:cs="Times New Roman"/>
                <w:b/>
                <w:sz w:val="24"/>
                <w:szCs w:val="24"/>
              </w:rPr>
              <w:t>16</w:t>
            </w:r>
            <w:r>
              <w:rPr>
                <w:rFonts w:cs="Times New Roman"/>
                <w:b/>
                <w:sz w:val="24"/>
                <w:szCs w:val="24"/>
                <w:lang w:val="vi-VN"/>
              </w:rPr>
              <w:t>/BTNMT</w:t>
            </w:r>
          </w:p>
          <w:p w14:paraId="48AFFFF9" w14:textId="77777777" w:rsidR="006E38F7" w:rsidRDefault="00000000">
            <w:pPr>
              <w:spacing w:line="240" w:lineRule="auto"/>
              <w:ind w:firstLine="34"/>
              <w:jc w:val="center"/>
              <w:rPr>
                <w:rFonts w:eastAsia="Times New Roman" w:cs="Times New Roman"/>
                <w:b/>
                <w:sz w:val="24"/>
                <w:szCs w:val="24"/>
              </w:rPr>
            </w:pPr>
            <w:r>
              <w:rPr>
                <w:rFonts w:cs="Times New Roman"/>
                <w:b/>
                <w:sz w:val="24"/>
                <w:szCs w:val="24"/>
              </w:rPr>
              <w:t>(Kv = 1,2)</w:t>
            </w:r>
          </w:p>
        </w:tc>
        <w:tc>
          <w:tcPr>
            <w:tcW w:w="1847" w:type="dxa"/>
          </w:tcPr>
          <w:p w14:paraId="22FBCA73" w14:textId="77777777" w:rsidR="006E38F7" w:rsidRDefault="00000000">
            <w:pPr>
              <w:spacing w:line="240" w:lineRule="auto"/>
              <w:ind w:firstLine="34"/>
              <w:jc w:val="center"/>
              <w:rPr>
                <w:rFonts w:cs="Times New Roman"/>
                <w:b/>
                <w:sz w:val="24"/>
                <w:szCs w:val="24"/>
              </w:rPr>
            </w:pPr>
            <w:r>
              <w:rPr>
                <w:rFonts w:cs="Times New Roman"/>
                <w:b/>
                <w:sz w:val="24"/>
                <w:szCs w:val="24"/>
              </w:rPr>
              <w:t>Tần suất quan trắc định kỳ và quan trắc tự động, liên tục</w:t>
            </w:r>
          </w:p>
        </w:tc>
      </w:tr>
      <w:tr w:rsidR="006E38F7" w14:paraId="6CC05157" w14:textId="77777777">
        <w:trPr>
          <w:trHeight w:val="299"/>
          <w:jc w:val="center"/>
        </w:trPr>
        <w:tc>
          <w:tcPr>
            <w:tcW w:w="704" w:type="dxa"/>
            <w:vAlign w:val="center"/>
          </w:tcPr>
          <w:p w14:paraId="7D5A21B2"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t>1</w:t>
            </w:r>
          </w:p>
        </w:tc>
        <w:tc>
          <w:tcPr>
            <w:tcW w:w="3119" w:type="dxa"/>
            <w:vAlign w:val="center"/>
          </w:tcPr>
          <w:p w14:paraId="05CBB662" w14:textId="77777777" w:rsidR="006E38F7" w:rsidRDefault="00000000">
            <w:pPr>
              <w:spacing w:line="240" w:lineRule="auto"/>
              <w:ind w:firstLine="0"/>
              <w:jc w:val="both"/>
              <w:rPr>
                <w:rFonts w:eastAsia="Times New Roman" w:cs="Times New Roman"/>
                <w:sz w:val="24"/>
                <w:szCs w:val="24"/>
              </w:rPr>
            </w:pPr>
            <w:r>
              <w:rPr>
                <w:rFonts w:cs="Times New Roman"/>
                <w:sz w:val="24"/>
                <w:szCs w:val="24"/>
              </w:rPr>
              <w:t>Bụi tổng</w:t>
            </w:r>
          </w:p>
        </w:tc>
        <w:tc>
          <w:tcPr>
            <w:tcW w:w="1559" w:type="dxa"/>
            <w:vAlign w:val="center"/>
          </w:tcPr>
          <w:p w14:paraId="732085DF" w14:textId="77777777" w:rsidR="006E38F7" w:rsidRDefault="00000000">
            <w:pPr>
              <w:spacing w:line="240" w:lineRule="auto"/>
              <w:ind w:firstLine="33"/>
              <w:jc w:val="center"/>
              <w:rPr>
                <w:rFonts w:eastAsia="Times New Roman" w:cs="Times New Roman"/>
                <w:sz w:val="24"/>
                <w:szCs w:val="24"/>
              </w:rPr>
            </w:pPr>
            <w:r>
              <w:rPr>
                <w:rFonts w:cs="Times New Roman"/>
                <w:iCs/>
                <w:sz w:val="24"/>
                <w:szCs w:val="24"/>
              </w:rPr>
              <w:t>mg/Nm</w:t>
            </w:r>
            <w:r>
              <w:rPr>
                <w:rFonts w:cs="Times New Roman"/>
                <w:iCs/>
                <w:sz w:val="24"/>
                <w:szCs w:val="24"/>
                <w:vertAlign w:val="superscript"/>
              </w:rPr>
              <w:t>3</w:t>
            </w:r>
          </w:p>
        </w:tc>
        <w:tc>
          <w:tcPr>
            <w:tcW w:w="2268" w:type="dxa"/>
            <w:vAlign w:val="center"/>
          </w:tcPr>
          <w:p w14:paraId="41BCA5A9" w14:textId="77777777" w:rsidR="006E38F7" w:rsidRDefault="00000000">
            <w:pPr>
              <w:spacing w:line="240" w:lineRule="auto"/>
              <w:ind w:firstLine="34"/>
              <w:jc w:val="center"/>
              <w:rPr>
                <w:rFonts w:cs="Times New Roman"/>
                <w:bCs/>
                <w:sz w:val="24"/>
                <w:szCs w:val="24"/>
              </w:rPr>
            </w:pPr>
            <w:r>
              <w:rPr>
                <w:rFonts w:cs="Times New Roman"/>
                <w:sz w:val="24"/>
                <w:szCs w:val="24"/>
              </w:rPr>
              <w:t>120</w:t>
            </w:r>
          </w:p>
        </w:tc>
        <w:tc>
          <w:tcPr>
            <w:tcW w:w="1847" w:type="dxa"/>
            <w:vMerge w:val="restart"/>
          </w:tcPr>
          <w:p w14:paraId="7D2C22BA" w14:textId="77777777" w:rsidR="006E38F7" w:rsidRDefault="006E38F7">
            <w:pPr>
              <w:spacing w:line="240" w:lineRule="auto"/>
              <w:ind w:firstLine="34"/>
              <w:jc w:val="center"/>
              <w:rPr>
                <w:rFonts w:cs="Times New Roman"/>
                <w:bCs/>
                <w:sz w:val="24"/>
                <w:szCs w:val="24"/>
                <w:lang w:val="nl-NL"/>
              </w:rPr>
            </w:pPr>
          </w:p>
          <w:p w14:paraId="213D2DB6" w14:textId="77777777" w:rsidR="006E38F7" w:rsidRDefault="006E38F7">
            <w:pPr>
              <w:spacing w:line="240" w:lineRule="auto"/>
              <w:ind w:firstLine="34"/>
              <w:jc w:val="center"/>
              <w:rPr>
                <w:rFonts w:cs="Times New Roman"/>
                <w:bCs/>
                <w:sz w:val="24"/>
                <w:szCs w:val="24"/>
                <w:lang w:val="nl-NL"/>
              </w:rPr>
            </w:pPr>
          </w:p>
          <w:p w14:paraId="430F6793" w14:textId="77777777" w:rsidR="006E38F7" w:rsidRDefault="006E38F7">
            <w:pPr>
              <w:spacing w:line="240" w:lineRule="auto"/>
              <w:ind w:firstLine="34"/>
              <w:jc w:val="center"/>
              <w:rPr>
                <w:rFonts w:cs="Times New Roman"/>
                <w:bCs/>
                <w:sz w:val="24"/>
                <w:szCs w:val="24"/>
                <w:lang w:val="nl-NL"/>
              </w:rPr>
            </w:pPr>
          </w:p>
          <w:p w14:paraId="41053EAE" w14:textId="77777777" w:rsidR="006E38F7" w:rsidRDefault="006E38F7">
            <w:pPr>
              <w:spacing w:line="240" w:lineRule="auto"/>
              <w:ind w:firstLine="34"/>
              <w:jc w:val="center"/>
              <w:rPr>
                <w:rFonts w:cs="Times New Roman"/>
                <w:bCs/>
                <w:sz w:val="24"/>
                <w:szCs w:val="24"/>
                <w:lang w:val="nl-NL"/>
              </w:rPr>
            </w:pPr>
          </w:p>
          <w:p w14:paraId="01426F9B" w14:textId="77777777" w:rsidR="006E38F7" w:rsidRDefault="00000000">
            <w:pPr>
              <w:spacing w:line="240" w:lineRule="auto"/>
              <w:ind w:firstLine="34"/>
              <w:jc w:val="center"/>
              <w:rPr>
                <w:rFonts w:cs="Times New Roman"/>
                <w:sz w:val="24"/>
                <w:szCs w:val="24"/>
              </w:rPr>
            </w:pPr>
            <w:r>
              <w:rPr>
                <w:rFonts w:cs="Times New Roman"/>
                <w:bCs/>
                <w:sz w:val="24"/>
                <w:szCs w:val="24"/>
                <w:lang w:val="nl-NL"/>
              </w:rPr>
              <w:t>Không thuộc đối tượng</w:t>
            </w:r>
          </w:p>
        </w:tc>
      </w:tr>
      <w:tr w:rsidR="006E38F7" w14:paraId="17F5F435" w14:textId="77777777">
        <w:trPr>
          <w:trHeight w:val="368"/>
          <w:jc w:val="center"/>
        </w:trPr>
        <w:tc>
          <w:tcPr>
            <w:tcW w:w="704" w:type="dxa"/>
            <w:vAlign w:val="center"/>
          </w:tcPr>
          <w:p w14:paraId="28FD741D"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t>2</w:t>
            </w:r>
          </w:p>
        </w:tc>
        <w:tc>
          <w:tcPr>
            <w:tcW w:w="3119" w:type="dxa"/>
            <w:vAlign w:val="center"/>
          </w:tcPr>
          <w:p w14:paraId="1E5C4525" w14:textId="77777777" w:rsidR="006E38F7" w:rsidRDefault="00000000">
            <w:pPr>
              <w:spacing w:line="240" w:lineRule="auto"/>
              <w:ind w:firstLine="0"/>
              <w:jc w:val="both"/>
              <w:rPr>
                <w:rFonts w:cs="Times New Roman"/>
                <w:sz w:val="24"/>
                <w:szCs w:val="24"/>
              </w:rPr>
            </w:pPr>
            <w:r>
              <w:rPr>
                <w:rFonts w:cs="Times New Roman"/>
                <w:sz w:val="24"/>
                <w:szCs w:val="24"/>
                <w:shd w:val="clear" w:color="auto" w:fill="FFFFFF"/>
                <w:lang w:val="vi-VN"/>
              </w:rPr>
              <w:t>Axit Clohydric, HC</w:t>
            </w:r>
            <w:r>
              <w:rPr>
                <w:rFonts w:cs="Times New Roman"/>
                <w:sz w:val="24"/>
                <w:szCs w:val="24"/>
                <w:shd w:val="clear" w:color="auto" w:fill="FFFFFF"/>
              </w:rPr>
              <w:t>l</w:t>
            </w:r>
          </w:p>
        </w:tc>
        <w:tc>
          <w:tcPr>
            <w:tcW w:w="1559" w:type="dxa"/>
            <w:vAlign w:val="center"/>
          </w:tcPr>
          <w:p w14:paraId="54D5504A" w14:textId="77777777" w:rsidR="006E38F7" w:rsidRDefault="00000000">
            <w:pPr>
              <w:spacing w:line="240" w:lineRule="auto"/>
              <w:ind w:firstLine="33"/>
              <w:jc w:val="center"/>
              <w:rPr>
                <w:rFonts w:cs="Times New Roman"/>
                <w:iCs/>
                <w:sz w:val="24"/>
                <w:szCs w:val="24"/>
              </w:rPr>
            </w:pPr>
            <w:r>
              <w:rPr>
                <w:rFonts w:cs="Times New Roman"/>
                <w:iCs/>
                <w:sz w:val="24"/>
                <w:szCs w:val="24"/>
              </w:rPr>
              <w:t>mg/Nm</w:t>
            </w:r>
            <w:r>
              <w:rPr>
                <w:rFonts w:cs="Times New Roman"/>
                <w:iCs/>
                <w:sz w:val="24"/>
                <w:szCs w:val="24"/>
                <w:vertAlign w:val="superscript"/>
              </w:rPr>
              <w:t>3</w:t>
            </w:r>
          </w:p>
        </w:tc>
        <w:tc>
          <w:tcPr>
            <w:tcW w:w="2268" w:type="dxa"/>
            <w:vAlign w:val="center"/>
          </w:tcPr>
          <w:p w14:paraId="16761B66" w14:textId="77777777" w:rsidR="006E38F7" w:rsidRDefault="00000000">
            <w:pPr>
              <w:spacing w:line="240" w:lineRule="auto"/>
              <w:ind w:firstLine="34"/>
              <w:jc w:val="center"/>
              <w:rPr>
                <w:rFonts w:cs="Times New Roman"/>
                <w:bCs/>
                <w:sz w:val="24"/>
                <w:szCs w:val="24"/>
              </w:rPr>
            </w:pPr>
            <w:r>
              <w:rPr>
                <w:rFonts w:cs="Times New Roman"/>
                <w:sz w:val="24"/>
                <w:szCs w:val="24"/>
              </w:rPr>
              <w:t>60</w:t>
            </w:r>
          </w:p>
        </w:tc>
        <w:tc>
          <w:tcPr>
            <w:tcW w:w="1847" w:type="dxa"/>
            <w:vMerge/>
          </w:tcPr>
          <w:p w14:paraId="4C05DCD7" w14:textId="77777777" w:rsidR="006E38F7" w:rsidRDefault="006E38F7">
            <w:pPr>
              <w:spacing w:line="240" w:lineRule="auto"/>
              <w:ind w:firstLine="34"/>
              <w:jc w:val="center"/>
              <w:rPr>
                <w:rFonts w:cs="Times New Roman"/>
                <w:sz w:val="24"/>
                <w:szCs w:val="24"/>
              </w:rPr>
            </w:pPr>
          </w:p>
        </w:tc>
      </w:tr>
      <w:tr w:rsidR="006E38F7" w14:paraId="03ED9474" w14:textId="77777777">
        <w:trPr>
          <w:trHeight w:val="307"/>
          <w:jc w:val="center"/>
        </w:trPr>
        <w:tc>
          <w:tcPr>
            <w:tcW w:w="704" w:type="dxa"/>
            <w:vAlign w:val="center"/>
          </w:tcPr>
          <w:p w14:paraId="51A64F66"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t>3</w:t>
            </w:r>
          </w:p>
        </w:tc>
        <w:tc>
          <w:tcPr>
            <w:tcW w:w="3119" w:type="dxa"/>
            <w:vAlign w:val="center"/>
          </w:tcPr>
          <w:p w14:paraId="7440D418" w14:textId="77777777" w:rsidR="006E38F7" w:rsidRDefault="00000000">
            <w:pPr>
              <w:spacing w:line="240" w:lineRule="auto"/>
              <w:ind w:firstLine="0"/>
              <w:jc w:val="both"/>
              <w:rPr>
                <w:rFonts w:cs="Times New Roman"/>
                <w:sz w:val="24"/>
                <w:szCs w:val="24"/>
                <w:vertAlign w:val="superscript"/>
              </w:rPr>
            </w:pPr>
            <w:r>
              <w:rPr>
                <w:rFonts w:cs="Times New Roman"/>
                <w:sz w:val="24"/>
                <w:szCs w:val="24"/>
                <w:shd w:val="clear" w:color="auto" w:fill="FFFFFF"/>
              </w:rPr>
              <w:t>Cacbon monoxyt, CO</w:t>
            </w:r>
          </w:p>
        </w:tc>
        <w:tc>
          <w:tcPr>
            <w:tcW w:w="1559" w:type="dxa"/>
            <w:vAlign w:val="center"/>
          </w:tcPr>
          <w:p w14:paraId="761586F7" w14:textId="77777777" w:rsidR="006E38F7" w:rsidRDefault="00000000">
            <w:pPr>
              <w:spacing w:line="240" w:lineRule="auto"/>
              <w:ind w:firstLine="33"/>
              <w:jc w:val="center"/>
              <w:rPr>
                <w:rFonts w:cs="Times New Roman"/>
                <w:iCs/>
                <w:sz w:val="24"/>
                <w:szCs w:val="24"/>
              </w:rPr>
            </w:pPr>
            <w:r>
              <w:rPr>
                <w:rFonts w:cs="Times New Roman"/>
                <w:iCs/>
                <w:sz w:val="24"/>
                <w:szCs w:val="24"/>
              </w:rPr>
              <w:t>mg/Nm</w:t>
            </w:r>
            <w:r>
              <w:rPr>
                <w:rFonts w:cs="Times New Roman"/>
                <w:iCs/>
                <w:sz w:val="24"/>
                <w:szCs w:val="24"/>
                <w:vertAlign w:val="superscript"/>
              </w:rPr>
              <w:t>3</w:t>
            </w:r>
          </w:p>
        </w:tc>
        <w:tc>
          <w:tcPr>
            <w:tcW w:w="2268" w:type="dxa"/>
            <w:vAlign w:val="center"/>
          </w:tcPr>
          <w:p w14:paraId="32E7A173" w14:textId="77777777" w:rsidR="006E38F7" w:rsidRDefault="00000000">
            <w:pPr>
              <w:spacing w:line="240" w:lineRule="auto"/>
              <w:ind w:firstLine="34"/>
              <w:jc w:val="center"/>
              <w:rPr>
                <w:rFonts w:cs="Times New Roman"/>
                <w:bCs/>
                <w:sz w:val="24"/>
                <w:szCs w:val="24"/>
              </w:rPr>
            </w:pPr>
            <w:r>
              <w:rPr>
                <w:rFonts w:cs="Times New Roman"/>
                <w:sz w:val="24"/>
                <w:szCs w:val="24"/>
              </w:rPr>
              <w:t>300</w:t>
            </w:r>
          </w:p>
        </w:tc>
        <w:tc>
          <w:tcPr>
            <w:tcW w:w="1847" w:type="dxa"/>
            <w:vMerge/>
          </w:tcPr>
          <w:p w14:paraId="7B298C05" w14:textId="77777777" w:rsidR="006E38F7" w:rsidRDefault="006E38F7">
            <w:pPr>
              <w:spacing w:line="240" w:lineRule="auto"/>
              <w:ind w:firstLine="34"/>
              <w:jc w:val="center"/>
              <w:rPr>
                <w:rFonts w:cs="Times New Roman"/>
                <w:sz w:val="24"/>
                <w:szCs w:val="24"/>
              </w:rPr>
            </w:pPr>
          </w:p>
        </w:tc>
      </w:tr>
      <w:tr w:rsidR="006E38F7" w14:paraId="29010AF3" w14:textId="77777777">
        <w:trPr>
          <w:trHeight w:val="423"/>
          <w:jc w:val="center"/>
        </w:trPr>
        <w:tc>
          <w:tcPr>
            <w:tcW w:w="704" w:type="dxa"/>
            <w:vAlign w:val="center"/>
          </w:tcPr>
          <w:p w14:paraId="4C64EAB3"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t>4</w:t>
            </w:r>
          </w:p>
        </w:tc>
        <w:tc>
          <w:tcPr>
            <w:tcW w:w="3119" w:type="dxa"/>
            <w:vAlign w:val="center"/>
          </w:tcPr>
          <w:p w14:paraId="568CB695" w14:textId="77777777" w:rsidR="006E38F7" w:rsidRDefault="00000000">
            <w:pPr>
              <w:spacing w:line="240" w:lineRule="auto"/>
              <w:ind w:firstLine="0"/>
              <w:jc w:val="both"/>
              <w:rPr>
                <w:rFonts w:cs="Times New Roman"/>
                <w:sz w:val="24"/>
                <w:szCs w:val="24"/>
              </w:rPr>
            </w:pPr>
            <w:r>
              <w:rPr>
                <w:rFonts w:cs="Times New Roman"/>
                <w:sz w:val="24"/>
                <w:szCs w:val="24"/>
                <w:shd w:val="clear" w:color="auto" w:fill="FFFFFF"/>
                <w:lang w:val="vi-VN"/>
              </w:rPr>
              <w:t>Lưu huỳnh dioxyt, S</w:t>
            </w:r>
            <w:r>
              <w:rPr>
                <w:rFonts w:cs="Times New Roman"/>
                <w:sz w:val="24"/>
                <w:szCs w:val="24"/>
                <w:shd w:val="clear" w:color="auto" w:fill="FFFFFF"/>
              </w:rPr>
              <w:t>O</w:t>
            </w:r>
            <w:r>
              <w:rPr>
                <w:rFonts w:cs="Times New Roman"/>
                <w:sz w:val="24"/>
                <w:szCs w:val="24"/>
                <w:shd w:val="clear" w:color="auto" w:fill="FFFFFF"/>
                <w:vertAlign w:val="subscript"/>
                <w:lang w:val="vi-VN"/>
              </w:rPr>
              <w:t>2</w:t>
            </w:r>
          </w:p>
        </w:tc>
        <w:tc>
          <w:tcPr>
            <w:tcW w:w="1559" w:type="dxa"/>
            <w:vAlign w:val="center"/>
          </w:tcPr>
          <w:p w14:paraId="6F455EFF" w14:textId="77777777" w:rsidR="006E38F7" w:rsidRDefault="00000000">
            <w:pPr>
              <w:spacing w:line="240" w:lineRule="auto"/>
              <w:ind w:firstLine="33"/>
              <w:jc w:val="center"/>
              <w:rPr>
                <w:rFonts w:cs="Times New Roman"/>
                <w:iCs/>
                <w:sz w:val="24"/>
                <w:szCs w:val="24"/>
              </w:rPr>
            </w:pPr>
            <w:r>
              <w:rPr>
                <w:rFonts w:cs="Times New Roman"/>
                <w:iCs/>
                <w:sz w:val="24"/>
                <w:szCs w:val="24"/>
              </w:rPr>
              <w:t>mg/Nm</w:t>
            </w:r>
            <w:r>
              <w:rPr>
                <w:rFonts w:cs="Times New Roman"/>
                <w:iCs/>
                <w:sz w:val="24"/>
                <w:szCs w:val="24"/>
                <w:vertAlign w:val="superscript"/>
              </w:rPr>
              <w:t>3</w:t>
            </w:r>
          </w:p>
        </w:tc>
        <w:tc>
          <w:tcPr>
            <w:tcW w:w="2268" w:type="dxa"/>
            <w:vAlign w:val="center"/>
          </w:tcPr>
          <w:p w14:paraId="535A59EA" w14:textId="77777777" w:rsidR="006E38F7" w:rsidRDefault="00000000">
            <w:pPr>
              <w:spacing w:line="240" w:lineRule="auto"/>
              <w:ind w:firstLine="34"/>
              <w:jc w:val="center"/>
              <w:rPr>
                <w:rFonts w:cs="Times New Roman"/>
                <w:bCs/>
                <w:sz w:val="24"/>
                <w:szCs w:val="24"/>
              </w:rPr>
            </w:pPr>
            <w:r>
              <w:rPr>
                <w:rFonts w:cs="Times New Roman"/>
                <w:sz w:val="24"/>
                <w:szCs w:val="24"/>
              </w:rPr>
              <w:t>300</w:t>
            </w:r>
          </w:p>
        </w:tc>
        <w:tc>
          <w:tcPr>
            <w:tcW w:w="1847" w:type="dxa"/>
            <w:vMerge/>
          </w:tcPr>
          <w:p w14:paraId="4C385AD2" w14:textId="77777777" w:rsidR="006E38F7" w:rsidRDefault="006E38F7">
            <w:pPr>
              <w:spacing w:line="240" w:lineRule="auto"/>
              <w:ind w:firstLine="34"/>
              <w:jc w:val="center"/>
              <w:rPr>
                <w:rFonts w:cs="Times New Roman"/>
                <w:sz w:val="24"/>
                <w:szCs w:val="24"/>
              </w:rPr>
            </w:pPr>
          </w:p>
        </w:tc>
      </w:tr>
      <w:tr w:rsidR="006E38F7" w14:paraId="31CC8D86" w14:textId="77777777">
        <w:trPr>
          <w:trHeight w:val="423"/>
          <w:jc w:val="center"/>
        </w:trPr>
        <w:tc>
          <w:tcPr>
            <w:tcW w:w="704" w:type="dxa"/>
            <w:vAlign w:val="center"/>
          </w:tcPr>
          <w:p w14:paraId="280DCBE5"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t>5</w:t>
            </w:r>
          </w:p>
        </w:tc>
        <w:tc>
          <w:tcPr>
            <w:tcW w:w="3119" w:type="dxa"/>
            <w:vAlign w:val="center"/>
          </w:tcPr>
          <w:p w14:paraId="3453CBD6" w14:textId="77777777" w:rsidR="006E38F7" w:rsidRDefault="00000000">
            <w:pPr>
              <w:spacing w:line="240" w:lineRule="auto"/>
              <w:ind w:firstLine="0"/>
              <w:rPr>
                <w:rFonts w:cs="Times New Roman"/>
                <w:sz w:val="24"/>
                <w:szCs w:val="24"/>
                <w:lang w:val="vi-VN" w:eastAsia="vi-VN"/>
              </w:rPr>
            </w:pPr>
            <w:r>
              <w:rPr>
                <w:rFonts w:cs="Times New Roman"/>
                <w:sz w:val="24"/>
                <w:szCs w:val="24"/>
                <w:shd w:val="clear" w:color="auto" w:fill="FFFFFF"/>
                <w:lang w:val="vi-VN"/>
              </w:rPr>
              <w:t>Nitơ oxyt, NO</w:t>
            </w:r>
            <w:r>
              <w:rPr>
                <w:rFonts w:cs="Times New Roman"/>
                <w:sz w:val="24"/>
                <w:szCs w:val="24"/>
                <w:shd w:val="clear" w:color="auto" w:fill="FFFFFF"/>
                <w:vertAlign w:val="subscript"/>
                <w:lang w:val="vi-VN"/>
              </w:rPr>
              <w:t>x</w:t>
            </w:r>
            <w:r>
              <w:rPr>
                <w:rFonts w:cs="Times New Roman"/>
                <w:sz w:val="24"/>
                <w:szCs w:val="24"/>
                <w:shd w:val="clear" w:color="auto" w:fill="FFFFFF"/>
                <w:lang w:val="vi-VN"/>
              </w:rPr>
              <w:t> (tính theo N</w:t>
            </w:r>
            <w:r>
              <w:rPr>
                <w:rFonts w:cs="Times New Roman"/>
                <w:sz w:val="24"/>
                <w:szCs w:val="24"/>
                <w:shd w:val="clear" w:color="auto" w:fill="FFFFFF"/>
              </w:rPr>
              <w:t>O</w:t>
            </w:r>
            <w:r>
              <w:rPr>
                <w:rFonts w:cs="Times New Roman"/>
                <w:sz w:val="24"/>
                <w:szCs w:val="24"/>
                <w:shd w:val="clear" w:color="auto" w:fill="FFFFFF"/>
                <w:vertAlign w:val="subscript"/>
                <w:lang w:val="vi-VN"/>
              </w:rPr>
              <w:t>2</w:t>
            </w:r>
            <w:r>
              <w:rPr>
                <w:rFonts w:cs="Times New Roman"/>
                <w:sz w:val="24"/>
                <w:szCs w:val="24"/>
                <w:shd w:val="clear" w:color="auto" w:fill="FFFFFF"/>
                <w:lang w:val="vi-VN"/>
              </w:rPr>
              <w:t>)</w:t>
            </w:r>
          </w:p>
        </w:tc>
        <w:tc>
          <w:tcPr>
            <w:tcW w:w="1559" w:type="dxa"/>
            <w:vAlign w:val="center"/>
          </w:tcPr>
          <w:p w14:paraId="0DBF9AB3" w14:textId="77777777" w:rsidR="006E38F7" w:rsidRDefault="00000000">
            <w:pPr>
              <w:spacing w:line="240" w:lineRule="auto"/>
              <w:ind w:firstLine="33"/>
              <w:jc w:val="center"/>
              <w:rPr>
                <w:rFonts w:cs="Times New Roman"/>
                <w:iCs/>
                <w:sz w:val="24"/>
                <w:szCs w:val="24"/>
              </w:rPr>
            </w:pPr>
            <w:r>
              <w:rPr>
                <w:rFonts w:cs="Times New Roman"/>
                <w:iCs/>
                <w:sz w:val="24"/>
                <w:szCs w:val="24"/>
              </w:rPr>
              <w:t>mg/Nm</w:t>
            </w:r>
            <w:r>
              <w:rPr>
                <w:rFonts w:cs="Times New Roman"/>
                <w:iCs/>
                <w:sz w:val="24"/>
                <w:szCs w:val="24"/>
                <w:vertAlign w:val="superscript"/>
              </w:rPr>
              <w:t>3</w:t>
            </w:r>
          </w:p>
        </w:tc>
        <w:tc>
          <w:tcPr>
            <w:tcW w:w="2268" w:type="dxa"/>
            <w:vAlign w:val="center"/>
          </w:tcPr>
          <w:p w14:paraId="0A9E8339" w14:textId="77777777" w:rsidR="006E38F7" w:rsidRDefault="00000000">
            <w:pPr>
              <w:spacing w:line="240" w:lineRule="auto"/>
              <w:ind w:firstLine="34"/>
              <w:jc w:val="center"/>
              <w:rPr>
                <w:rFonts w:cs="Times New Roman"/>
                <w:bCs/>
                <w:sz w:val="24"/>
                <w:szCs w:val="24"/>
              </w:rPr>
            </w:pPr>
            <w:r>
              <w:rPr>
                <w:rFonts w:cs="Times New Roman"/>
                <w:sz w:val="24"/>
                <w:szCs w:val="24"/>
              </w:rPr>
              <w:t>600</w:t>
            </w:r>
          </w:p>
        </w:tc>
        <w:tc>
          <w:tcPr>
            <w:tcW w:w="1847" w:type="dxa"/>
            <w:vMerge/>
          </w:tcPr>
          <w:p w14:paraId="7E1CCC0A" w14:textId="77777777" w:rsidR="006E38F7" w:rsidRDefault="006E38F7">
            <w:pPr>
              <w:spacing w:line="240" w:lineRule="auto"/>
              <w:ind w:firstLine="34"/>
              <w:jc w:val="center"/>
              <w:rPr>
                <w:rFonts w:cs="Times New Roman"/>
                <w:sz w:val="24"/>
                <w:szCs w:val="24"/>
              </w:rPr>
            </w:pPr>
          </w:p>
        </w:tc>
      </w:tr>
      <w:tr w:rsidR="006E38F7" w14:paraId="711EC2A4" w14:textId="77777777">
        <w:trPr>
          <w:trHeight w:val="423"/>
          <w:jc w:val="center"/>
        </w:trPr>
        <w:tc>
          <w:tcPr>
            <w:tcW w:w="704" w:type="dxa"/>
            <w:vAlign w:val="center"/>
          </w:tcPr>
          <w:p w14:paraId="0F5E2B1E"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lastRenderedPageBreak/>
              <w:t>6</w:t>
            </w:r>
          </w:p>
        </w:tc>
        <w:tc>
          <w:tcPr>
            <w:tcW w:w="3119" w:type="dxa"/>
            <w:vAlign w:val="center"/>
          </w:tcPr>
          <w:p w14:paraId="2AA8E4C8" w14:textId="77777777" w:rsidR="006E38F7" w:rsidRDefault="00000000">
            <w:pPr>
              <w:spacing w:line="240" w:lineRule="auto"/>
              <w:ind w:firstLine="0"/>
              <w:rPr>
                <w:rFonts w:cs="Times New Roman"/>
                <w:sz w:val="24"/>
                <w:szCs w:val="24"/>
                <w:lang w:val="vi-VN" w:eastAsia="vi-VN"/>
              </w:rPr>
            </w:pPr>
            <w:r>
              <w:rPr>
                <w:rFonts w:cs="Times New Roman"/>
                <w:sz w:val="24"/>
                <w:szCs w:val="24"/>
                <w:shd w:val="clear" w:color="auto" w:fill="FFFFFF"/>
              </w:rPr>
              <w:t>Thủy ngân và hợp chất tính theo thủy ngân, Hg</w:t>
            </w:r>
          </w:p>
        </w:tc>
        <w:tc>
          <w:tcPr>
            <w:tcW w:w="1559" w:type="dxa"/>
          </w:tcPr>
          <w:p w14:paraId="2C5DA00E" w14:textId="77777777" w:rsidR="006E38F7" w:rsidRDefault="00000000">
            <w:pPr>
              <w:spacing w:line="240" w:lineRule="auto"/>
              <w:ind w:firstLine="33"/>
              <w:jc w:val="center"/>
              <w:rPr>
                <w:rFonts w:cs="Times New Roman"/>
                <w:sz w:val="24"/>
                <w:szCs w:val="24"/>
              </w:rPr>
            </w:pPr>
            <w:r>
              <w:rPr>
                <w:rFonts w:cs="Times New Roman"/>
                <w:iCs/>
                <w:sz w:val="24"/>
                <w:szCs w:val="24"/>
              </w:rPr>
              <w:t>mg/Nm</w:t>
            </w:r>
            <w:r>
              <w:rPr>
                <w:rFonts w:cs="Times New Roman"/>
                <w:iCs/>
                <w:sz w:val="24"/>
                <w:szCs w:val="24"/>
                <w:vertAlign w:val="superscript"/>
              </w:rPr>
              <w:t>3</w:t>
            </w:r>
          </w:p>
        </w:tc>
        <w:tc>
          <w:tcPr>
            <w:tcW w:w="2268" w:type="dxa"/>
            <w:vAlign w:val="center"/>
          </w:tcPr>
          <w:p w14:paraId="1ED1F2EF" w14:textId="77777777" w:rsidR="006E38F7" w:rsidRDefault="00000000">
            <w:pPr>
              <w:spacing w:line="240" w:lineRule="auto"/>
              <w:ind w:firstLine="34"/>
              <w:jc w:val="center"/>
              <w:rPr>
                <w:rFonts w:cs="Times New Roman"/>
                <w:bCs/>
                <w:sz w:val="24"/>
                <w:szCs w:val="24"/>
              </w:rPr>
            </w:pPr>
            <w:r>
              <w:rPr>
                <w:rFonts w:cs="Times New Roman"/>
                <w:sz w:val="24"/>
                <w:szCs w:val="24"/>
              </w:rPr>
              <w:t>0,24</w:t>
            </w:r>
          </w:p>
        </w:tc>
        <w:tc>
          <w:tcPr>
            <w:tcW w:w="1847" w:type="dxa"/>
            <w:vMerge/>
          </w:tcPr>
          <w:p w14:paraId="776176FD" w14:textId="77777777" w:rsidR="006E38F7" w:rsidRDefault="006E38F7">
            <w:pPr>
              <w:spacing w:line="240" w:lineRule="auto"/>
              <w:ind w:firstLine="34"/>
              <w:jc w:val="center"/>
              <w:rPr>
                <w:rFonts w:cs="Times New Roman"/>
                <w:sz w:val="24"/>
                <w:szCs w:val="24"/>
              </w:rPr>
            </w:pPr>
          </w:p>
        </w:tc>
      </w:tr>
      <w:tr w:rsidR="006E38F7" w14:paraId="4BFFB4FC" w14:textId="77777777">
        <w:trPr>
          <w:trHeight w:val="423"/>
          <w:jc w:val="center"/>
        </w:trPr>
        <w:tc>
          <w:tcPr>
            <w:tcW w:w="704" w:type="dxa"/>
            <w:vAlign w:val="center"/>
          </w:tcPr>
          <w:p w14:paraId="441DFBCC"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t>7</w:t>
            </w:r>
          </w:p>
        </w:tc>
        <w:tc>
          <w:tcPr>
            <w:tcW w:w="3119" w:type="dxa"/>
            <w:vAlign w:val="center"/>
          </w:tcPr>
          <w:p w14:paraId="4D51A271" w14:textId="77777777" w:rsidR="006E38F7" w:rsidRDefault="00000000">
            <w:pPr>
              <w:spacing w:line="240" w:lineRule="auto"/>
              <w:ind w:firstLine="0"/>
              <w:rPr>
                <w:rFonts w:cs="Times New Roman"/>
                <w:sz w:val="24"/>
                <w:szCs w:val="24"/>
                <w:lang w:val="vi-VN" w:eastAsia="vi-VN"/>
              </w:rPr>
            </w:pPr>
            <w:r>
              <w:rPr>
                <w:rFonts w:cs="Times New Roman"/>
                <w:sz w:val="24"/>
                <w:szCs w:val="24"/>
                <w:shd w:val="clear" w:color="auto" w:fill="FFFFFF"/>
              </w:rPr>
              <w:t>Cadimi và hợp chất tính theo Cadimi, Cd</w:t>
            </w:r>
          </w:p>
        </w:tc>
        <w:tc>
          <w:tcPr>
            <w:tcW w:w="1559" w:type="dxa"/>
          </w:tcPr>
          <w:p w14:paraId="4FD1A104" w14:textId="77777777" w:rsidR="006E38F7" w:rsidRDefault="00000000">
            <w:pPr>
              <w:spacing w:line="240" w:lineRule="auto"/>
              <w:ind w:firstLine="33"/>
              <w:jc w:val="center"/>
              <w:rPr>
                <w:rFonts w:cs="Times New Roman"/>
                <w:sz w:val="24"/>
                <w:szCs w:val="24"/>
              </w:rPr>
            </w:pPr>
            <w:r>
              <w:rPr>
                <w:rFonts w:cs="Times New Roman"/>
                <w:iCs/>
                <w:sz w:val="24"/>
                <w:szCs w:val="24"/>
              </w:rPr>
              <w:t>mg/Nm</w:t>
            </w:r>
            <w:r>
              <w:rPr>
                <w:rFonts w:cs="Times New Roman"/>
                <w:iCs/>
                <w:sz w:val="24"/>
                <w:szCs w:val="24"/>
                <w:vertAlign w:val="superscript"/>
              </w:rPr>
              <w:t>3</w:t>
            </w:r>
          </w:p>
        </w:tc>
        <w:tc>
          <w:tcPr>
            <w:tcW w:w="2268" w:type="dxa"/>
            <w:vAlign w:val="center"/>
          </w:tcPr>
          <w:p w14:paraId="381AF9BC" w14:textId="77777777" w:rsidR="006E38F7" w:rsidRDefault="00000000">
            <w:pPr>
              <w:spacing w:line="240" w:lineRule="auto"/>
              <w:ind w:firstLine="34"/>
              <w:jc w:val="center"/>
              <w:rPr>
                <w:rFonts w:cs="Times New Roman"/>
                <w:bCs/>
                <w:sz w:val="24"/>
                <w:szCs w:val="24"/>
              </w:rPr>
            </w:pPr>
            <w:r>
              <w:rPr>
                <w:rFonts w:cs="Times New Roman"/>
                <w:sz w:val="24"/>
                <w:szCs w:val="24"/>
              </w:rPr>
              <w:t>0,192</w:t>
            </w:r>
          </w:p>
        </w:tc>
        <w:tc>
          <w:tcPr>
            <w:tcW w:w="1847" w:type="dxa"/>
            <w:vMerge/>
          </w:tcPr>
          <w:p w14:paraId="7DEB6E9F" w14:textId="77777777" w:rsidR="006E38F7" w:rsidRDefault="006E38F7">
            <w:pPr>
              <w:spacing w:line="240" w:lineRule="auto"/>
              <w:ind w:firstLine="34"/>
              <w:jc w:val="center"/>
              <w:rPr>
                <w:rFonts w:cs="Times New Roman"/>
                <w:sz w:val="24"/>
                <w:szCs w:val="24"/>
              </w:rPr>
            </w:pPr>
          </w:p>
        </w:tc>
      </w:tr>
      <w:tr w:rsidR="006E38F7" w14:paraId="56ED8906" w14:textId="77777777">
        <w:trPr>
          <w:trHeight w:val="423"/>
          <w:jc w:val="center"/>
        </w:trPr>
        <w:tc>
          <w:tcPr>
            <w:tcW w:w="704" w:type="dxa"/>
            <w:vAlign w:val="center"/>
          </w:tcPr>
          <w:p w14:paraId="2BCEFEB1"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t>8</w:t>
            </w:r>
          </w:p>
        </w:tc>
        <w:tc>
          <w:tcPr>
            <w:tcW w:w="3119" w:type="dxa"/>
            <w:vAlign w:val="center"/>
          </w:tcPr>
          <w:p w14:paraId="3F0D894B" w14:textId="77777777" w:rsidR="006E38F7" w:rsidRDefault="00000000">
            <w:pPr>
              <w:spacing w:line="240" w:lineRule="auto"/>
              <w:ind w:firstLine="0"/>
              <w:rPr>
                <w:rFonts w:cs="Times New Roman"/>
                <w:sz w:val="24"/>
                <w:szCs w:val="24"/>
                <w:lang w:val="vi-VN" w:eastAsia="vi-VN"/>
              </w:rPr>
            </w:pPr>
            <w:r>
              <w:rPr>
                <w:rFonts w:cs="Times New Roman"/>
                <w:sz w:val="24"/>
                <w:szCs w:val="24"/>
                <w:shd w:val="clear" w:color="auto" w:fill="FFFFFF"/>
              </w:rPr>
              <w:t>Chì và hợp chất tính theo chì, Pb</w:t>
            </w:r>
          </w:p>
        </w:tc>
        <w:tc>
          <w:tcPr>
            <w:tcW w:w="1559" w:type="dxa"/>
          </w:tcPr>
          <w:p w14:paraId="0558D68B" w14:textId="77777777" w:rsidR="006E38F7" w:rsidRDefault="00000000">
            <w:pPr>
              <w:spacing w:line="240" w:lineRule="auto"/>
              <w:ind w:firstLine="33"/>
              <w:jc w:val="center"/>
              <w:rPr>
                <w:rFonts w:cs="Times New Roman"/>
                <w:sz w:val="24"/>
                <w:szCs w:val="24"/>
              </w:rPr>
            </w:pPr>
            <w:r>
              <w:rPr>
                <w:rFonts w:cs="Times New Roman"/>
                <w:iCs/>
                <w:sz w:val="24"/>
                <w:szCs w:val="24"/>
              </w:rPr>
              <w:t>mg/Nm</w:t>
            </w:r>
            <w:r>
              <w:rPr>
                <w:rFonts w:cs="Times New Roman"/>
                <w:iCs/>
                <w:sz w:val="24"/>
                <w:szCs w:val="24"/>
                <w:vertAlign w:val="superscript"/>
              </w:rPr>
              <w:t>3</w:t>
            </w:r>
          </w:p>
        </w:tc>
        <w:tc>
          <w:tcPr>
            <w:tcW w:w="2268" w:type="dxa"/>
            <w:vAlign w:val="center"/>
          </w:tcPr>
          <w:p w14:paraId="3C2B533C" w14:textId="77777777" w:rsidR="006E38F7" w:rsidRDefault="00000000">
            <w:pPr>
              <w:spacing w:line="240" w:lineRule="auto"/>
              <w:ind w:firstLine="34"/>
              <w:jc w:val="center"/>
              <w:rPr>
                <w:rFonts w:cs="Times New Roman"/>
                <w:bCs/>
                <w:sz w:val="24"/>
                <w:szCs w:val="24"/>
              </w:rPr>
            </w:pPr>
            <w:r>
              <w:rPr>
                <w:rFonts w:cs="Times New Roman"/>
                <w:sz w:val="24"/>
                <w:szCs w:val="24"/>
              </w:rPr>
              <w:t>1,44</w:t>
            </w:r>
          </w:p>
        </w:tc>
        <w:tc>
          <w:tcPr>
            <w:tcW w:w="1847" w:type="dxa"/>
            <w:vMerge/>
          </w:tcPr>
          <w:p w14:paraId="6524FC3C" w14:textId="77777777" w:rsidR="006E38F7" w:rsidRDefault="006E38F7">
            <w:pPr>
              <w:spacing w:line="240" w:lineRule="auto"/>
              <w:ind w:firstLine="34"/>
              <w:jc w:val="center"/>
              <w:rPr>
                <w:rFonts w:cs="Times New Roman"/>
                <w:sz w:val="24"/>
                <w:szCs w:val="24"/>
              </w:rPr>
            </w:pPr>
          </w:p>
        </w:tc>
      </w:tr>
      <w:tr w:rsidR="006E38F7" w14:paraId="1B17C03D" w14:textId="77777777">
        <w:trPr>
          <w:trHeight w:val="423"/>
          <w:jc w:val="center"/>
        </w:trPr>
        <w:tc>
          <w:tcPr>
            <w:tcW w:w="704" w:type="dxa"/>
            <w:vAlign w:val="center"/>
          </w:tcPr>
          <w:p w14:paraId="71AE955A" w14:textId="77777777" w:rsidR="006E38F7" w:rsidRDefault="00000000">
            <w:pPr>
              <w:spacing w:line="240" w:lineRule="auto"/>
              <w:ind w:hanging="14"/>
              <w:jc w:val="center"/>
              <w:rPr>
                <w:rFonts w:eastAsia="Times New Roman" w:cs="Times New Roman"/>
                <w:sz w:val="24"/>
                <w:szCs w:val="24"/>
              </w:rPr>
            </w:pPr>
            <w:r>
              <w:rPr>
                <w:rFonts w:eastAsia="Times New Roman" w:cs="Times New Roman"/>
                <w:sz w:val="24"/>
                <w:szCs w:val="24"/>
              </w:rPr>
              <w:t>9</w:t>
            </w:r>
          </w:p>
        </w:tc>
        <w:tc>
          <w:tcPr>
            <w:tcW w:w="3119" w:type="dxa"/>
            <w:vAlign w:val="center"/>
          </w:tcPr>
          <w:p w14:paraId="51A4864B" w14:textId="77777777" w:rsidR="006E38F7" w:rsidRDefault="00000000">
            <w:pPr>
              <w:spacing w:line="240" w:lineRule="auto"/>
              <w:ind w:firstLine="0"/>
              <w:rPr>
                <w:rFonts w:cs="Times New Roman"/>
                <w:sz w:val="24"/>
                <w:szCs w:val="24"/>
                <w:lang w:val="vi-VN" w:eastAsia="vi-VN"/>
              </w:rPr>
            </w:pPr>
            <w:r>
              <w:rPr>
                <w:rFonts w:cs="Times New Roman"/>
                <w:sz w:val="24"/>
                <w:szCs w:val="24"/>
                <w:shd w:val="clear" w:color="auto" w:fill="FFFFFF"/>
              </w:rPr>
              <w:t>Tổng đioxin/furan, PCDD/PCDF</w:t>
            </w:r>
          </w:p>
        </w:tc>
        <w:tc>
          <w:tcPr>
            <w:tcW w:w="1559" w:type="dxa"/>
            <w:vAlign w:val="center"/>
          </w:tcPr>
          <w:p w14:paraId="2FC0DAF7" w14:textId="77777777" w:rsidR="006E38F7" w:rsidRDefault="00000000">
            <w:pPr>
              <w:spacing w:line="240" w:lineRule="auto"/>
              <w:ind w:firstLine="33"/>
              <w:jc w:val="center"/>
              <w:rPr>
                <w:rFonts w:cs="Times New Roman"/>
                <w:iCs/>
                <w:sz w:val="24"/>
                <w:szCs w:val="24"/>
              </w:rPr>
            </w:pPr>
            <w:r>
              <w:rPr>
                <w:rFonts w:cs="Times New Roman"/>
                <w:iCs/>
                <w:sz w:val="24"/>
                <w:szCs w:val="24"/>
                <w:shd w:val="clear" w:color="auto" w:fill="FFFFFF"/>
              </w:rPr>
              <w:t>ng</w:t>
            </w:r>
            <w:r>
              <w:rPr>
                <w:rFonts w:cs="Times New Roman"/>
                <w:sz w:val="24"/>
                <w:szCs w:val="24"/>
                <w:shd w:val="clear" w:color="auto" w:fill="FFFFFF"/>
                <w:lang w:val="vi-VN"/>
              </w:rPr>
              <w:t>TEQ/Nm</w:t>
            </w:r>
            <w:r>
              <w:rPr>
                <w:rFonts w:cs="Times New Roman"/>
                <w:sz w:val="24"/>
                <w:szCs w:val="24"/>
                <w:shd w:val="clear" w:color="auto" w:fill="FFFFFF"/>
                <w:vertAlign w:val="superscript"/>
                <w:lang w:val="vi-VN"/>
              </w:rPr>
              <w:t>3</w:t>
            </w:r>
          </w:p>
        </w:tc>
        <w:tc>
          <w:tcPr>
            <w:tcW w:w="2268" w:type="dxa"/>
            <w:vAlign w:val="center"/>
          </w:tcPr>
          <w:p w14:paraId="149D08E7" w14:textId="77777777" w:rsidR="006E38F7" w:rsidRDefault="00000000">
            <w:pPr>
              <w:spacing w:line="240" w:lineRule="auto"/>
              <w:ind w:firstLine="34"/>
              <w:jc w:val="center"/>
              <w:rPr>
                <w:rFonts w:cs="Times New Roman"/>
                <w:bCs/>
                <w:sz w:val="24"/>
                <w:szCs w:val="24"/>
              </w:rPr>
            </w:pPr>
            <w:r>
              <w:rPr>
                <w:rFonts w:cs="Times New Roman"/>
                <w:sz w:val="24"/>
                <w:szCs w:val="24"/>
              </w:rPr>
              <w:t>0,72</w:t>
            </w:r>
          </w:p>
        </w:tc>
        <w:tc>
          <w:tcPr>
            <w:tcW w:w="1847" w:type="dxa"/>
            <w:vMerge/>
          </w:tcPr>
          <w:p w14:paraId="676B5138" w14:textId="77777777" w:rsidR="006E38F7" w:rsidRDefault="006E38F7">
            <w:pPr>
              <w:spacing w:line="240" w:lineRule="auto"/>
              <w:ind w:firstLine="34"/>
              <w:jc w:val="center"/>
              <w:rPr>
                <w:rFonts w:cs="Times New Roman"/>
                <w:sz w:val="24"/>
                <w:szCs w:val="24"/>
              </w:rPr>
            </w:pPr>
          </w:p>
        </w:tc>
      </w:tr>
    </w:tbl>
    <w:p w14:paraId="7936B767" w14:textId="77777777" w:rsidR="006E38F7" w:rsidRDefault="006E38F7">
      <w:pPr>
        <w:adjustRightInd w:val="0"/>
        <w:snapToGrid w:val="0"/>
        <w:spacing w:line="240" w:lineRule="auto"/>
        <w:jc w:val="both"/>
        <w:rPr>
          <w:rFonts w:eastAsia="Arial" w:cs="Times New Roman"/>
          <w:b/>
          <w:bCs/>
          <w:sz w:val="6"/>
          <w:szCs w:val="28"/>
        </w:rPr>
      </w:pPr>
    </w:p>
    <w:p w14:paraId="4326E30D" w14:textId="77777777" w:rsidR="006E38F7" w:rsidRDefault="00000000">
      <w:pPr>
        <w:adjustRightInd w:val="0"/>
        <w:snapToGrid w:val="0"/>
        <w:spacing w:line="240" w:lineRule="auto"/>
        <w:jc w:val="both"/>
        <w:rPr>
          <w:rFonts w:eastAsia="Arial" w:cs="Times New Roman"/>
          <w:szCs w:val="28"/>
          <w:lang w:eastAsia="zh-CN"/>
        </w:rPr>
      </w:pPr>
      <w:r>
        <w:rPr>
          <w:rFonts w:eastAsia="Arial" w:cs="Times New Roman"/>
          <w:b/>
          <w:bCs/>
          <w:szCs w:val="28"/>
        </w:rPr>
        <w:t xml:space="preserve">B. YÊU CẦU BẢO VỆ MÔI </w:t>
      </w:r>
      <w:r>
        <w:rPr>
          <w:rFonts w:eastAsia="Arial" w:cs="Times New Roman"/>
          <w:b/>
          <w:bCs/>
          <w:smallCaps/>
          <w:szCs w:val="28"/>
        </w:rPr>
        <w:t>TRƯỜNG ĐỐI VỚI THU GOM, XỬ LÝ BỤI, KHÍ</w:t>
      </w:r>
      <w:r>
        <w:rPr>
          <w:rFonts w:eastAsia="Arial" w:cs="Times New Roman"/>
          <w:b/>
          <w:bCs/>
          <w:szCs w:val="28"/>
        </w:rPr>
        <w:t xml:space="preserve"> THẢI:</w:t>
      </w:r>
    </w:p>
    <w:p w14:paraId="45E154A5" w14:textId="77777777" w:rsidR="006E38F7" w:rsidRDefault="00000000">
      <w:pPr>
        <w:widowControl w:val="0"/>
        <w:tabs>
          <w:tab w:val="left" w:pos="930"/>
        </w:tabs>
        <w:adjustRightInd w:val="0"/>
        <w:snapToGrid w:val="0"/>
        <w:spacing w:line="240" w:lineRule="auto"/>
        <w:jc w:val="both"/>
        <w:rPr>
          <w:rFonts w:eastAsia="Arial" w:cs="Times New Roman"/>
          <w:b/>
          <w:bCs/>
          <w:spacing w:val="-6"/>
          <w:szCs w:val="28"/>
          <w:lang w:eastAsia="vi-VN"/>
        </w:rPr>
      </w:pPr>
      <w:bookmarkStart w:id="25" w:name="bookmark1798"/>
      <w:r>
        <w:rPr>
          <w:rFonts w:eastAsia="Arial" w:cs="Times New Roman"/>
          <w:b/>
          <w:bCs/>
          <w:spacing w:val="-6"/>
          <w:szCs w:val="28"/>
          <w:lang w:val="vi-VN" w:eastAsia="vi-VN"/>
        </w:rPr>
        <w:t>1</w:t>
      </w:r>
      <w:bookmarkEnd w:id="25"/>
      <w:r>
        <w:rPr>
          <w:rFonts w:eastAsia="Arial" w:cs="Times New Roman"/>
          <w:b/>
          <w:bCs/>
          <w:spacing w:val="-6"/>
          <w:szCs w:val="28"/>
          <w:lang w:val="vi-VN" w:eastAsia="vi-VN"/>
        </w:rPr>
        <w:t xml:space="preserve">. Công trình, biện pháp </w:t>
      </w:r>
      <w:r>
        <w:rPr>
          <w:rFonts w:eastAsia="Arial" w:cs="Times New Roman"/>
          <w:b/>
          <w:bCs/>
          <w:spacing w:val="-6"/>
          <w:szCs w:val="28"/>
          <w:lang w:eastAsia="vi-VN"/>
        </w:rPr>
        <w:t xml:space="preserve">thu gom, xử lý bụi, </w:t>
      </w:r>
      <w:r>
        <w:rPr>
          <w:rFonts w:eastAsia="Arial" w:cs="Times New Roman"/>
          <w:b/>
          <w:bCs/>
          <w:spacing w:val="-6"/>
          <w:szCs w:val="28"/>
          <w:lang w:val="vi-VN" w:eastAsia="vi-VN"/>
        </w:rPr>
        <w:t>khí thải:</w:t>
      </w:r>
    </w:p>
    <w:p w14:paraId="70791F7F" w14:textId="77777777" w:rsidR="006E38F7" w:rsidRDefault="00000000">
      <w:pPr>
        <w:spacing w:line="240" w:lineRule="auto"/>
        <w:jc w:val="both"/>
        <w:rPr>
          <w:rFonts w:cs="Times New Roman"/>
          <w:b/>
          <w:i/>
          <w:szCs w:val="28"/>
        </w:rPr>
      </w:pPr>
      <w:r>
        <w:rPr>
          <w:rFonts w:eastAsia="Arial" w:cs="Times New Roman"/>
          <w:b/>
          <w:bCs/>
          <w:i/>
          <w:spacing w:val="-4"/>
          <w:szCs w:val="28"/>
          <w:lang w:eastAsia="vi-VN"/>
        </w:rPr>
        <w:t xml:space="preserve">1.1. </w:t>
      </w:r>
      <w:r>
        <w:rPr>
          <w:rFonts w:eastAsia="Arial" w:cs="Times New Roman"/>
          <w:b/>
          <w:bCs/>
          <w:i/>
          <w:spacing w:val="-4"/>
          <w:szCs w:val="28"/>
          <w:lang w:val="vi-VN" w:eastAsia="vi-VN"/>
        </w:rPr>
        <w:t>Đối với k</w:t>
      </w:r>
      <w:r>
        <w:rPr>
          <w:rFonts w:eastAsia="Arial" w:cs="Times New Roman"/>
          <w:b/>
          <w:i/>
          <w:iCs/>
          <w:szCs w:val="28"/>
          <w:lang w:val="sv-SE"/>
        </w:rPr>
        <w:t xml:space="preserve">hí thải </w:t>
      </w:r>
      <w:r>
        <w:rPr>
          <w:rFonts w:eastAsia="Arial" w:cs="Times New Roman"/>
          <w:b/>
          <w:bCs/>
          <w:i/>
          <w:spacing w:val="-6"/>
          <w:szCs w:val="28"/>
          <w:lang w:val="vi-VN"/>
        </w:rPr>
        <w:t>của lò đốt</w:t>
      </w:r>
      <w:r>
        <w:rPr>
          <w:rFonts w:eastAsia="Arial" w:cs="Times New Roman"/>
          <w:b/>
          <w:i/>
          <w:iCs/>
          <w:szCs w:val="28"/>
          <w:lang w:val="sv-SE"/>
        </w:rPr>
        <w:t>:</w:t>
      </w:r>
    </w:p>
    <w:p w14:paraId="71BA3801" w14:textId="77777777" w:rsidR="006E38F7" w:rsidRDefault="00000000">
      <w:pPr>
        <w:pStyle w:val="Vnbnnidung20"/>
        <w:tabs>
          <w:tab w:val="left" w:pos="957"/>
        </w:tabs>
        <w:adjustRightInd w:val="0"/>
        <w:snapToGrid w:val="0"/>
        <w:ind w:firstLine="576"/>
        <w:jc w:val="both"/>
        <w:rPr>
          <w:rFonts w:eastAsia="Arial"/>
          <w:bCs/>
          <w:spacing w:val="-2"/>
          <w:lang w:val="en-US"/>
        </w:rPr>
      </w:pPr>
      <w:r>
        <w:rPr>
          <w:rFonts w:eastAsia="Arial"/>
          <w:bCs/>
          <w:spacing w:val="-2"/>
          <w:lang w:val="en-US"/>
        </w:rPr>
        <w:t>1.1.1. Mạng lưới thu gom, công trình, thiết bị xử lý khí thải lò đốt:</w:t>
      </w:r>
    </w:p>
    <w:p w14:paraId="10037BB9" w14:textId="77777777" w:rsidR="006E38F7" w:rsidRDefault="00000000">
      <w:pPr>
        <w:spacing w:line="240" w:lineRule="auto"/>
        <w:ind w:right="-28"/>
        <w:jc w:val="both"/>
        <w:rPr>
          <w:rFonts w:cs="Times New Roman"/>
          <w:szCs w:val="28"/>
        </w:rPr>
      </w:pPr>
      <w:r>
        <w:rPr>
          <w:rFonts w:eastAsia="Arial" w:cs="Times New Roman"/>
          <w:bCs/>
          <w:spacing w:val="-2"/>
          <w:szCs w:val="28"/>
        </w:rPr>
        <w:t>- Tóm tắt quy trình công nghệ:</w:t>
      </w:r>
      <w:r>
        <w:rPr>
          <w:rFonts w:cs="Times New Roman"/>
          <w:szCs w:val="28"/>
        </w:rPr>
        <w:t xml:space="preserve"> Khí thải từ buồng đốt → Cyclon tách bụi, làm mát kết hợp hấp thụ → Tháp hấp thụ kết hợp hấp phụ → Quạt hút → Ống khói → thải ra môi trường.</w:t>
      </w:r>
    </w:p>
    <w:p w14:paraId="70AE1756" w14:textId="77777777" w:rsidR="006E38F7" w:rsidRDefault="00000000">
      <w:pPr>
        <w:pStyle w:val="Vnbnnidung20"/>
        <w:tabs>
          <w:tab w:val="left" w:pos="957"/>
        </w:tabs>
        <w:adjustRightInd w:val="0"/>
        <w:snapToGrid w:val="0"/>
        <w:ind w:firstLine="576"/>
        <w:jc w:val="both"/>
        <w:rPr>
          <w:spacing w:val="-2"/>
          <w:szCs w:val="26"/>
          <w:lang w:val="nl-NL"/>
        </w:rPr>
      </w:pPr>
      <w:bookmarkStart w:id="26" w:name="_Hlk184133220"/>
      <w:r>
        <w:rPr>
          <w:rFonts w:eastAsia="Arial"/>
          <w:spacing w:val="-2"/>
          <w:szCs w:val="26"/>
          <w:lang w:val="nl-NL"/>
        </w:rPr>
        <w:t>- Sơ đồ quy trình công nghệ như sau</w:t>
      </w:r>
      <w:r>
        <w:rPr>
          <w:spacing w:val="-2"/>
          <w:szCs w:val="26"/>
          <w:lang w:val="nl-NL"/>
        </w:rPr>
        <w:t>:</w:t>
      </w:r>
    </w:p>
    <w:p w14:paraId="61C221BF" w14:textId="77777777" w:rsidR="006E38F7" w:rsidRDefault="00000000">
      <w:pPr>
        <w:spacing w:line="240" w:lineRule="auto"/>
        <w:ind w:firstLine="720"/>
        <w:rPr>
          <w:rFonts w:cs="Times New Roman"/>
          <w:i/>
          <w:sz w:val="26"/>
          <w:szCs w:val="26"/>
          <w:lang w:val="pt-BR"/>
        </w:rPr>
      </w:pPr>
      <w:bookmarkStart w:id="27" w:name="_Toc502092096"/>
      <w:r>
        <w:rPr>
          <w:rFonts w:cs="Times New Roman"/>
          <w:noProof/>
          <w:sz w:val="26"/>
          <w:szCs w:val="26"/>
        </w:rPr>
        <mc:AlternateContent>
          <mc:Choice Requires="wps">
            <w:drawing>
              <wp:anchor distT="0" distB="0" distL="114300" distR="114300" simplePos="0" relativeHeight="251667456" behindDoc="0" locked="0" layoutInCell="1" allowOverlap="1" wp14:anchorId="256B9CAD" wp14:editId="2C66534B">
                <wp:simplePos x="0" y="0"/>
                <wp:positionH relativeFrom="column">
                  <wp:posOffset>583827</wp:posOffset>
                </wp:positionH>
                <wp:positionV relativeFrom="paragraph">
                  <wp:posOffset>41767</wp:posOffset>
                </wp:positionV>
                <wp:extent cx="2314575" cy="369570"/>
                <wp:effectExtent l="0" t="0" r="28575" b="11430"/>
                <wp:wrapNone/>
                <wp:docPr id="185839410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69570"/>
                        </a:xfrm>
                        <a:prstGeom prst="rect">
                          <a:avLst/>
                        </a:prstGeom>
                        <a:solidFill>
                          <a:srgbClr val="FFFFFF"/>
                        </a:solidFill>
                        <a:ln w="9525">
                          <a:solidFill>
                            <a:srgbClr val="FFFFFF"/>
                          </a:solidFill>
                          <a:miter lim="800000"/>
                          <a:headEnd/>
                          <a:tailEnd/>
                        </a:ln>
                      </wps:spPr>
                      <wps:txbx>
                        <w:txbxContent>
                          <w:p w14:paraId="14F73B87" w14:textId="77777777" w:rsidR="006E38F7" w:rsidRDefault="00000000">
                            <w:pPr>
                              <w:jc w:val="center"/>
                              <w:rPr>
                                <w:rFonts w:cs="Times New Roman"/>
                                <w:b/>
                                <w:bCs/>
                                <w:i/>
                                <w:iCs/>
                                <w:sz w:val="24"/>
                                <w:szCs w:val="24"/>
                              </w:rPr>
                            </w:pPr>
                            <w:r>
                              <w:rPr>
                                <w:rFonts w:cs="Times New Roman"/>
                                <w:b/>
                                <w:bCs/>
                                <w:sz w:val="24"/>
                                <w:szCs w:val="24"/>
                              </w:rPr>
                              <w:t>Khí thải từ buồng đốt</w:t>
                            </w:r>
                          </w:p>
                          <w:p w14:paraId="6BB35F77" w14:textId="77777777" w:rsidR="006E38F7" w:rsidRDefault="006E38F7">
                            <w:pPr>
                              <w:jc w:val="center"/>
                              <w:rPr>
                                <w:rFonts w:cs="Times New Roman"/>
                                <w:b/>
                                <w:bCs/>
                                <w:i/>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B9CAD" id="Text Box 45" o:spid="_x0000_s1049" type="#_x0000_t202" style="position:absolute;left:0;text-align:left;margin-left:45.95pt;margin-top:3.3pt;width:182.2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" strokecolor="white">
                <v:textbox>
                  <w:txbxContent>
                    <w:p w14:paraId="14F73B87" w14:textId="77777777" w:rsidR="006E38F7" w:rsidRDefault="00000000">
                      <w:pPr>
                        <w:jc w:val="center"/>
                        <w:rPr>
                          <w:rFonts w:cs="Times New Roman"/>
                          <w:b/>
                          <w:bCs/>
                          <w:i/>
                          <w:iCs/>
                          <w:sz w:val="24"/>
                          <w:szCs w:val="24"/>
                        </w:rPr>
                      </w:pPr>
                      <w:r>
                        <w:rPr>
                          <w:rFonts w:cs="Times New Roman"/>
                          <w:b/>
                          <w:bCs/>
                          <w:sz w:val="24"/>
                          <w:szCs w:val="24"/>
                        </w:rPr>
                        <w:t>Khí thải từ buồng đốt</w:t>
                      </w:r>
                    </w:p>
                    <w:p w14:paraId="6BB35F77" w14:textId="77777777" w:rsidR="006E38F7" w:rsidRDefault="006E38F7">
                      <w:pPr>
                        <w:jc w:val="center"/>
                        <w:rPr>
                          <w:rFonts w:cs="Times New Roman"/>
                          <w:b/>
                          <w:bCs/>
                          <w:i/>
                          <w:iCs/>
                          <w:sz w:val="24"/>
                          <w:szCs w:val="24"/>
                        </w:rPr>
                      </w:pPr>
                    </w:p>
                  </w:txbxContent>
                </v:textbox>
              </v:shape>
            </w:pict>
          </mc:Fallback>
        </mc:AlternateContent>
      </w:r>
    </w:p>
    <w:p w14:paraId="6F957E9D" w14:textId="77777777" w:rsidR="006E38F7" w:rsidRDefault="00000000">
      <w:pPr>
        <w:widowControl w:val="0"/>
        <w:spacing w:line="240" w:lineRule="auto"/>
        <w:jc w:val="both"/>
        <w:rPr>
          <w:rFonts w:cs="Times New Roman"/>
          <w:i/>
          <w:sz w:val="26"/>
          <w:szCs w:val="26"/>
          <w:lang w:val="pt-BR"/>
        </w:rPr>
      </w:pPr>
      <w:r>
        <w:rPr>
          <w:rFonts w:cs="Times New Roman"/>
          <w:i/>
          <w:noProof/>
          <w:sz w:val="26"/>
          <w:szCs w:val="26"/>
        </w:rPr>
        <mc:AlternateContent>
          <mc:Choice Requires="wps">
            <w:drawing>
              <wp:anchor distT="0" distB="0" distL="114300" distR="114300" simplePos="0" relativeHeight="251680768" behindDoc="0" locked="0" layoutInCell="1" allowOverlap="1" wp14:anchorId="6C9631CB" wp14:editId="590138DF">
                <wp:simplePos x="0" y="0"/>
                <wp:positionH relativeFrom="column">
                  <wp:posOffset>3171190</wp:posOffset>
                </wp:positionH>
                <wp:positionV relativeFrom="paragraph">
                  <wp:posOffset>859155</wp:posOffset>
                </wp:positionV>
                <wp:extent cx="1351280" cy="518160"/>
                <wp:effectExtent l="0" t="0" r="20320" b="15240"/>
                <wp:wrapNone/>
                <wp:docPr id="5504785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518160"/>
                        </a:xfrm>
                        <a:prstGeom prst="rect">
                          <a:avLst/>
                        </a:prstGeom>
                        <a:solidFill>
                          <a:srgbClr val="FFFFFF"/>
                        </a:solidFill>
                        <a:ln w="9525">
                          <a:solidFill>
                            <a:srgbClr val="000000"/>
                          </a:solidFill>
                          <a:miter lim="800000"/>
                          <a:headEnd/>
                          <a:tailEnd/>
                        </a:ln>
                      </wps:spPr>
                      <wps:txbx>
                        <w:txbxContent>
                          <w:p w14:paraId="6415EC74" w14:textId="77777777" w:rsidR="006E38F7" w:rsidRDefault="00000000">
                            <w:pPr>
                              <w:spacing w:line="240" w:lineRule="auto"/>
                              <w:ind w:firstLine="0"/>
                              <w:jc w:val="center"/>
                              <w:rPr>
                                <w:rFonts w:cs="Times New Roman"/>
                                <w:sz w:val="24"/>
                                <w:szCs w:val="24"/>
                              </w:rPr>
                            </w:pPr>
                            <w:r>
                              <w:rPr>
                                <w:rFonts w:cs="Times New Roman"/>
                                <w:sz w:val="24"/>
                                <w:szCs w:val="24"/>
                              </w:rPr>
                              <w:t>Bể chứa nước xử lý khí thải</w:t>
                            </w:r>
                          </w:p>
                          <w:p w14:paraId="381D1C78" w14:textId="77777777" w:rsidR="006E38F7" w:rsidRDefault="006E38F7">
                            <w:pPr>
                              <w:spacing w:line="240" w:lineRule="auto"/>
                              <w:ind w:firstLine="0"/>
                              <w:jc w:val="center"/>
                              <w:rPr>
                                <w:rFonts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631CB" id="Text Box 34" o:spid="_x0000_s1050" type="#_x0000_t202" style="position:absolute;left:0;text-align:left;margin-left:249.7pt;margin-top:67.65pt;width:106.4pt;height:4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">
                <v:textbox>
                  <w:txbxContent>
                    <w:p w14:paraId="6415EC74" w14:textId="77777777" w:rsidR="006E38F7" w:rsidRDefault="00000000">
                      <w:pPr>
                        <w:spacing w:line="240" w:lineRule="auto"/>
                        <w:ind w:firstLine="0"/>
                        <w:jc w:val="center"/>
                        <w:rPr>
                          <w:rFonts w:cs="Times New Roman"/>
                          <w:sz w:val="24"/>
                          <w:szCs w:val="24"/>
                        </w:rPr>
                      </w:pPr>
                      <w:r>
                        <w:rPr>
                          <w:rFonts w:cs="Times New Roman"/>
                          <w:sz w:val="24"/>
                          <w:szCs w:val="24"/>
                        </w:rPr>
                        <w:t>Bể chứa nước xử lý khí thải</w:t>
                      </w:r>
                    </w:p>
                    <w:p w14:paraId="381D1C78" w14:textId="77777777" w:rsidR="006E38F7" w:rsidRDefault="006E38F7">
                      <w:pPr>
                        <w:spacing w:line="240" w:lineRule="auto"/>
                        <w:ind w:firstLine="0"/>
                        <w:jc w:val="center"/>
                        <w:rPr>
                          <w:rFonts w:cs="Times New Roman"/>
                          <w:sz w:val="24"/>
                          <w:szCs w:val="24"/>
                        </w:rPr>
                      </w:pPr>
                    </w:p>
                  </w:txbxContent>
                </v:textbox>
              </v:shape>
            </w:pict>
          </mc:Fallback>
        </mc:AlternateContent>
      </w:r>
      <w:r>
        <w:rPr>
          <w:rFonts w:cs="Times New Roman"/>
          <w:i/>
          <w:noProof/>
          <w:sz w:val="26"/>
          <w:szCs w:val="26"/>
        </w:rPr>
        <mc:AlternateContent>
          <mc:Choice Requires="wps">
            <w:drawing>
              <wp:anchor distT="0" distB="0" distL="114300" distR="114300" simplePos="0" relativeHeight="251682816" behindDoc="0" locked="0" layoutInCell="1" allowOverlap="1" wp14:anchorId="1EEFB43B" wp14:editId="6CE20084">
                <wp:simplePos x="0" y="0"/>
                <wp:positionH relativeFrom="column">
                  <wp:posOffset>2911475</wp:posOffset>
                </wp:positionH>
                <wp:positionV relativeFrom="paragraph">
                  <wp:posOffset>1275715</wp:posOffset>
                </wp:positionV>
                <wp:extent cx="256540" cy="0"/>
                <wp:effectExtent l="0" t="57150" r="48260" b="76200"/>
                <wp:wrapNone/>
                <wp:docPr id="1471685342" name="Straight Arrow Connector 1"/>
                <wp:cNvGraphicFramePr/>
                <a:graphic xmlns:a="http://schemas.openxmlformats.org/drawingml/2006/main">
                  <a:graphicData uri="http://schemas.microsoft.com/office/word/2010/wordprocessingShape">
                    <wps:wsp>
                      <wps:cNvCnPr/>
                      <wps:spPr>
                        <a:xfrm>
                          <a:off x="0" y="0"/>
                          <a:ext cx="256540" cy="0"/>
                        </a:xfrm>
                        <a:prstGeom prst="straightConnector1">
                          <a:avLst/>
                        </a:prstGeom>
                        <a:ln>
                          <a:prstDash val="lgDashDotDot"/>
                          <a:headEnd type="none" w="med" len="med"/>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B5AEFD" id="Straight Arrow Connector 1" o:spid="_x0000_s1026" type="#_x0000_t32" style="position:absolute;margin-left:229.25pt;margin-top:100.45pt;width:20.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" strokecolor="black [3200]" strokeweight=".5pt">
                <v:stroke dashstyle="longDashDotDot" endarrow="block" endarrowwidth="narrow" endarrowlength="short" joinstyle="miter"/>
              </v:shape>
            </w:pict>
          </mc:Fallback>
        </mc:AlternateContent>
      </w:r>
      <w:r>
        <w:rPr>
          <w:rFonts w:cs="Times New Roman"/>
          <w:i/>
          <w:noProof/>
          <w:sz w:val="26"/>
          <w:szCs w:val="26"/>
        </w:rPr>
        <mc:AlternateContent>
          <mc:Choice Requires="wps">
            <w:drawing>
              <wp:anchor distT="0" distB="0" distL="114300" distR="114300" simplePos="0" relativeHeight="251668480" behindDoc="0" locked="0" layoutInCell="1" allowOverlap="1" wp14:anchorId="353AB3ED" wp14:editId="28155B33">
                <wp:simplePos x="0" y="0"/>
                <wp:positionH relativeFrom="column">
                  <wp:posOffset>1008380</wp:posOffset>
                </wp:positionH>
                <wp:positionV relativeFrom="paragraph">
                  <wp:posOffset>349885</wp:posOffset>
                </wp:positionV>
                <wp:extent cx="1887855" cy="321945"/>
                <wp:effectExtent l="0" t="0" r="17145" b="20955"/>
                <wp:wrapNone/>
                <wp:docPr id="3516969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321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00B3" w14:textId="77777777" w:rsidR="006E38F7" w:rsidRDefault="00000000">
                            <w:pPr>
                              <w:ind w:firstLine="0"/>
                              <w:jc w:val="center"/>
                              <w:rPr>
                                <w:rFonts w:cs="Times New Roman"/>
                                <w:sz w:val="24"/>
                                <w:szCs w:val="24"/>
                              </w:rPr>
                            </w:pPr>
                            <w:r>
                              <w:rPr>
                                <w:rFonts w:cs="Times New Roman"/>
                                <w:sz w:val="24"/>
                                <w:szCs w:val="24"/>
                              </w:rPr>
                              <w:t>Cyclon tách bụi + hấp thụ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B3ED" id="Text Box 39" o:spid="_x0000_s1051" type="#_x0000_t202" style="position:absolute;left:0;text-align:left;margin-left:79.4pt;margin-top:27.55pt;width:148.65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" filled="f">
                <v:textbox>
                  <w:txbxContent>
                    <w:p w14:paraId="7AE000B3" w14:textId="77777777" w:rsidR="006E38F7" w:rsidRDefault="00000000">
                      <w:pPr>
                        <w:ind w:firstLine="0"/>
                        <w:jc w:val="center"/>
                        <w:rPr>
                          <w:rFonts w:cs="Times New Roman"/>
                          <w:sz w:val="24"/>
                          <w:szCs w:val="24"/>
                        </w:rPr>
                      </w:pPr>
                      <w:r>
                        <w:rPr>
                          <w:rFonts w:cs="Times New Roman"/>
                          <w:sz w:val="24"/>
                          <w:szCs w:val="24"/>
                        </w:rPr>
                        <w:t>Cyclon tách bụi + hấp thụ</w:t>
                      </w:r>
                    </w:p>
                  </w:txbxContent>
                </v:textbox>
              </v:shape>
            </w:pict>
          </mc:Fallback>
        </mc:AlternateContent>
      </w:r>
      <w:r>
        <w:rPr>
          <w:rFonts w:cs="Times New Roman"/>
          <w:i/>
          <w:noProof/>
          <w:sz w:val="26"/>
          <w:szCs w:val="26"/>
        </w:rPr>
        <mc:AlternateContent>
          <mc:Choice Requires="wps">
            <w:drawing>
              <wp:anchor distT="0" distB="0" distL="114300" distR="114300" simplePos="0" relativeHeight="251674624" behindDoc="0" locked="0" layoutInCell="1" allowOverlap="1" wp14:anchorId="56586DAC" wp14:editId="19743787">
                <wp:simplePos x="0" y="0"/>
                <wp:positionH relativeFrom="column">
                  <wp:posOffset>1849120</wp:posOffset>
                </wp:positionH>
                <wp:positionV relativeFrom="paragraph">
                  <wp:posOffset>137160</wp:posOffset>
                </wp:positionV>
                <wp:extent cx="0" cy="215900"/>
                <wp:effectExtent l="76200" t="0" r="57150" b="50800"/>
                <wp:wrapNone/>
                <wp:docPr id="818717384"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561C3" id="Straight Arrow Connector 33" o:spid="_x0000_s1026" type="#_x0000_t32" style="position:absolute;margin-left:145.6pt;margin-top:10.8pt;width:0;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tF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">
                <v:stroke endarrow="block"/>
              </v:shape>
            </w:pict>
          </mc:Fallback>
        </mc:AlternateContent>
      </w:r>
      <w:r>
        <w:rPr>
          <w:rFonts w:cs="Times New Roman"/>
          <w:i/>
          <w:noProof/>
          <w:sz w:val="26"/>
          <w:szCs w:val="26"/>
        </w:rPr>
        <mc:AlternateContent>
          <mc:Choice Requires="wps">
            <w:drawing>
              <wp:anchor distT="0" distB="0" distL="114300" distR="114300" simplePos="0" relativeHeight="251677696" behindDoc="0" locked="0" layoutInCell="1" allowOverlap="1" wp14:anchorId="1A82F9EE" wp14:editId="2DBAE8AB">
                <wp:simplePos x="0" y="0"/>
                <wp:positionH relativeFrom="column">
                  <wp:posOffset>3167380</wp:posOffset>
                </wp:positionH>
                <wp:positionV relativeFrom="paragraph">
                  <wp:posOffset>161290</wp:posOffset>
                </wp:positionV>
                <wp:extent cx="1351280" cy="518160"/>
                <wp:effectExtent l="0" t="0" r="20320" b="15240"/>
                <wp:wrapNone/>
                <wp:docPr id="13236082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518160"/>
                        </a:xfrm>
                        <a:prstGeom prst="rect">
                          <a:avLst/>
                        </a:prstGeom>
                        <a:solidFill>
                          <a:srgbClr val="FFFFFF"/>
                        </a:solidFill>
                        <a:ln w="9525">
                          <a:solidFill>
                            <a:srgbClr val="000000"/>
                          </a:solidFill>
                          <a:miter lim="800000"/>
                          <a:headEnd/>
                          <a:tailEnd/>
                        </a:ln>
                      </wps:spPr>
                      <wps:txbx>
                        <w:txbxContent>
                          <w:p w14:paraId="389A7464" w14:textId="77777777" w:rsidR="006E38F7" w:rsidRDefault="00000000">
                            <w:pPr>
                              <w:spacing w:line="240" w:lineRule="auto"/>
                              <w:ind w:firstLine="0"/>
                              <w:jc w:val="center"/>
                              <w:rPr>
                                <w:rFonts w:cs="Times New Roman"/>
                                <w:sz w:val="24"/>
                                <w:szCs w:val="24"/>
                              </w:rPr>
                            </w:pPr>
                            <w:r>
                              <w:rPr>
                                <w:rFonts w:cs="Times New Roman"/>
                                <w:sz w:val="24"/>
                                <w:szCs w:val="24"/>
                              </w:rPr>
                              <w:t>Bể chứa nước xử lý khí thải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2F9EE" id="_x0000_s1052" type="#_x0000_t202" style="position:absolute;left:0;text-align:left;margin-left:249.4pt;margin-top:12.7pt;width:106.4pt;height:4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">
                <v:textbox>
                  <w:txbxContent>
                    <w:p w14:paraId="389A7464" w14:textId="77777777" w:rsidR="006E38F7" w:rsidRDefault="00000000">
                      <w:pPr>
                        <w:spacing w:line="240" w:lineRule="auto"/>
                        <w:ind w:firstLine="0"/>
                        <w:jc w:val="center"/>
                        <w:rPr>
                          <w:rFonts w:cs="Times New Roman"/>
                          <w:sz w:val="24"/>
                          <w:szCs w:val="24"/>
                        </w:rPr>
                      </w:pPr>
                      <w:r>
                        <w:rPr>
                          <w:rFonts w:cs="Times New Roman"/>
                          <w:sz w:val="24"/>
                          <w:szCs w:val="24"/>
                        </w:rPr>
                        <w:t>Bể chứa nước xử lý khí thải</w:t>
                      </w:r>
                    </w:p>
                  </w:txbxContent>
                </v:textbox>
              </v:shape>
            </w:pict>
          </mc:Fallback>
        </mc:AlternateContent>
      </w:r>
      <w:r>
        <w:rPr>
          <w:rFonts w:cs="Times New Roman"/>
          <w:i/>
          <w:noProof/>
          <w:sz w:val="26"/>
          <w:szCs w:val="26"/>
        </w:rPr>
        <mc:AlternateContent>
          <mc:Choice Requires="wps">
            <w:drawing>
              <wp:anchor distT="0" distB="0" distL="114300" distR="114300" simplePos="0" relativeHeight="251681792" behindDoc="0" locked="0" layoutInCell="1" allowOverlap="1" wp14:anchorId="767CAD5A" wp14:editId="28134F9B">
                <wp:simplePos x="0" y="0"/>
                <wp:positionH relativeFrom="column">
                  <wp:posOffset>3045460</wp:posOffset>
                </wp:positionH>
                <wp:positionV relativeFrom="paragraph">
                  <wp:posOffset>1105535</wp:posOffset>
                </wp:positionV>
                <wp:extent cx="153035" cy="718185"/>
                <wp:effectExtent l="41275" t="34925" r="21590" b="21590"/>
                <wp:wrapNone/>
                <wp:docPr id="1904449647" name="Freeform: Shape 1"/>
                <wp:cNvGraphicFramePr/>
                <a:graphic xmlns:a="http://schemas.openxmlformats.org/drawingml/2006/main">
                  <a:graphicData uri="http://schemas.microsoft.com/office/word/2010/wordprocessingShape">
                    <wps:wsp>
                      <wps:cNvSpPr/>
                      <wps:spPr>
                        <a:xfrm rot="16200000">
                          <a:off x="0" y="0"/>
                          <a:ext cx="153035" cy="718185"/>
                        </a:xfrm>
                        <a:custGeom>
                          <a:avLst/>
                          <a:gdLst>
                            <a:gd name="connsiteX0" fmla="*/ 279400 w 279400"/>
                            <a:gd name="connsiteY0" fmla="*/ 499534 h 499534"/>
                            <a:gd name="connsiteX1" fmla="*/ 0 w 279400"/>
                            <a:gd name="connsiteY1" fmla="*/ 499534 h 499534"/>
                            <a:gd name="connsiteX2" fmla="*/ 0 w 279400"/>
                            <a:gd name="connsiteY2" fmla="*/ 0 h 499534"/>
                            <a:gd name="connsiteX3" fmla="*/ 279400 w 279400"/>
                            <a:gd name="connsiteY3" fmla="*/ 0 h 499534"/>
                          </a:gdLst>
                          <a:ahLst/>
                          <a:cxnLst>
                            <a:cxn ang="0">
                              <a:pos x="connsiteX0" y="connsiteY0"/>
                            </a:cxn>
                            <a:cxn ang="0">
                              <a:pos x="connsiteX1" y="connsiteY1"/>
                            </a:cxn>
                            <a:cxn ang="0">
                              <a:pos x="connsiteX2" y="connsiteY2"/>
                            </a:cxn>
                            <a:cxn ang="0">
                              <a:pos x="connsiteX3" y="connsiteY3"/>
                            </a:cxn>
                          </a:cxnLst>
                          <a:rect l="l" t="t" r="r" b="b"/>
                          <a:pathLst>
                            <a:path w="279400" h="499534">
                              <a:moveTo>
                                <a:pt x="279400" y="499534"/>
                              </a:moveTo>
                              <a:lnTo>
                                <a:pt x="0" y="499534"/>
                              </a:lnTo>
                              <a:lnTo>
                                <a:pt x="0" y="0"/>
                              </a:lnTo>
                              <a:lnTo>
                                <a:pt x="279400" y="0"/>
                              </a:lnTo>
                            </a:path>
                          </a:pathLst>
                        </a:custGeom>
                        <a:ln>
                          <a:prstDash val="lgDashDotDot"/>
                          <a:headEnd type="none" w="med" len="med"/>
                          <a:tailEnd type="triangle" w="sm"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30EF6" id="Freeform: Shape 1" o:spid="_x0000_s1026" style="position:absolute;margin-left:239.8pt;margin-top:87.05pt;width:12.05pt;height:56.5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400,499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" path="m279400,499534l,499534,,,279400,e" filled="f" strokecolor="black [3200]" strokeweight=".5pt">
                <v:stroke dashstyle="longDashDotDot" endarrow="block" endarrowwidth="narrow" endarrowlength="short" joinstyle="miter"/>
                <v:path arrowok="t" o:connecttype="custom" o:connectlocs="153035,718185;0,718185;0,0;153035,0" o:connectangles="0,0,0,0"/>
              </v:shape>
            </w:pict>
          </mc:Fallback>
        </mc:AlternateContent>
      </w:r>
    </w:p>
    <w:p w14:paraId="55275242" w14:textId="77777777" w:rsidR="006E38F7" w:rsidRDefault="00000000">
      <w:pPr>
        <w:widowControl w:val="0"/>
        <w:spacing w:line="240" w:lineRule="auto"/>
        <w:jc w:val="both"/>
        <w:rPr>
          <w:rFonts w:cs="Times New Roman"/>
          <w:i/>
          <w:sz w:val="26"/>
          <w:szCs w:val="26"/>
          <w:lang w:val="pt-BR"/>
        </w:rPr>
      </w:pPr>
      <w:r>
        <w:rPr>
          <w:rFonts w:cs="Times New Roman"/>
          <w:i/>
          <w:noProof/>
          <w:sz w:val="26"/>
          <w:szCs w:val="26"/>
        </w:rPr>
        <mc:AlternateContent>
          <mc:Choice Requires="wps">
            <w:drawing>
              <wp:anchor distT="0" distB="0" distL="114300" distR="114300" simplePos="0" relativeHeight="251678720" behindDoc="0" locked="0" layoutInCell="1" allowOverlap="1" wp14:anchorId="07E1B52B" wp14:editId="78EFED83">
                <wp:simplePos x="0" y="0"/>
                <wp:positionH relativeFrom="column">
                  <wp:posOffset>3071471</wp:posOffset>
                </wp:positionH>
                <wp:positionV relativeFrom="paragraph">
                  <wp:posOffset>161070</wp:posOffset>
                </wp:positionV>
                <wp:extent cx="100744" cy="718185"/>
                <wp:effectExtent l="33972" t="42228" r="9843" b="9842"/>
                <wp:wrapNone/>
                <wp:docPr id="1486609811" name="Freeform: Shape 1"/>
                <wp:cNvGraphicFramePr/>
                <a:graphic xmlns:a="http://schemas.openxmlformats.org/drawingml/2006/main">
                  <a:graphicData uri="http://schemas.microsoft.com/office/word/2010/wordprocessingShape">
                    <wps:wsp>
                      <wps:cNvSpPr/>
                      <wps:spPr>
                        <a:xfrm rot="16200000">
                          <a:off x="0" y="0"/>
                          <a:ext cx="100744" cy="718185"/>
                        </a:xfrm>
                        <a:custGeom>
                          <a:avLst/>
                          <a:gdLst>
                            <a:gd name="connsiteX0" fmla="*/ 279400 w 279400"/>
                            <a:gd name="connsiteY0" fmla="*/ 499534 h 499534"/>
                            <a:gd name="connsiteX1" fmla="*/ 0 w 279400"/>
                            <a:gd name="connsiteY1" fmla="*/ 499534 h 499534"/>
                            <a:gd name="connsiteX2" fmla="*/ 0 w 279400"/>
                            <a:gd name="connsiteY2" fmla="*/ 0 h 499534"/>
                            <a:gd name="connsiteX3" fmla="*/ 279400 w 279400"/>
                            <a:gd name="connsiteY3" fmla="*/ 0 h 499534"/>
                          </a:gdLst>
                          <a:ahLst/>
                          <a:cxnLst>
                            <a:cxn ang="0">
                              <a:pos x="connsiteX0" y="connsiteY0"/>
                            </a:cxn>
                            <a:cxn ang="0">
                              <a:pos x="connsiteX1" y="connsiteY1"/>
                            </a:cxn>
                            <a:cxn ang="0">
                              <a:pos x="connsiteX2" y="connsiteY2"/>
                            </a:cxn>
                            <a:cxn ang="0">
                              <a:pos x="connsiteX3" y="connsiteY3"/>
                            </a:cxn>
                          </a:cxnLst>
                          <a:rect l="l" t="t" r="r" b="b"/>
                          <a:pathLst>
                            <a:path w="279400" h="499534">
                              <a:moveTo>
                                <a:pt x="279400" y="499534"/>
                              </a:moveTo>
                              <a:lnTo>
                                <a:pt x="0" y="499534"/>
                              </a:lnTo>
                              <a:lnTo>
                                <a:pt x="0" y="0"/>
                              </a:lnTo>
                              <a:lnTo>
                                <a:pt x="279400" y="0"/>
                              </a:lnTo>
                            </a:path>
                          </a:pathLst>
                        </a:custGeom>
                        <a:ln>
                          <a:prstDash val="lgDashDotDot"/>
                          <a:headEnd type="none" w="med" len="med"/>
                          <a:tailEnd type="triangle" w="sm"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7ACF" id="Freeform: Shape 1" o:spid="_x0000_s1026" style="position:absolute;margin-left:241.85pt;margin-top:12.7pt;width:7.95pt;height:56.5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400,499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" path="m279400,499534l,499534,,,279400,e" filled="f" strokecolor="black [3200]" strokeweight=".5pt">
                <v:stroke dashstyle="longDashDotDot" endarrow="block" endarrowwidth="narrow" endarrowlength="short" joinstyle="miter"/>
                <v:path arrowok="t" o:connecttype="custom" o:connectlocs="100744,718185;0,718185;0,0;100744,0" o:connectangles="0,0,0,0"/>
              </v:shape>
            </w:pict>
          </mc:Fallback>
        </mc:AlternateContent>
      </w:r>
    </w:p>
    <w:p w14:paraId="608B8651" w14:textId="77777777" w:rsidR="006E38F7" w:rsidRDefault="00000000">
      <w:pPr>
        <w:widowControl w:val="0"/>
        <w:spacing w:line="240" w:lineRule="auto"/>
        <w:jc w:val="both"/>
        <w:rPr>
          <w:rFonts w:cs="Times New Roman"/>
          <w:i/>
          <w:sz w:val="26"/>
          <w:szCs w:val="26"/>
          <w:lang w:val="pt-BR"/>
        </w:rPr>
      </w:pPr>
      <w:r>
        <w:rPr>
          <w:rFonts w:cs="Times New Roman"/>
          <w:i/>
          <w:noProof/>
          <w:sz w:val="26"/>
          <w:szCs w:val="26"/>
        </w:rPr>
        <mc:AlternateContent>
          <mc:Choice Requires="wps">
            <w:drawing>
              <wp:anchor distT="0" distB="0" distL="114300" distR="114300" simplePos="0" relativeHeight="251683840" behindDoc="0" locked="0" layoutInCell="1" allowOverlap="1" wp14:anchorId="2777B1F4" wp14:editId="35F29EC1">
                <wp:simplePos x="0" y="0"/>
                <wp:positionH relativeFrom="column">
                  <wp:posOffset>4556655</wp:posOffset>
                </wp:positionH>
                <wp:positionV relativeFrom="paragraph">
                  <wp:posOffset>72390</wp:posOffset>
                </wp:positionV>
                <wp:extent cx="193430" cy="1345223"/>
                <wp:effectExtent l="0" t="0" r="54610" b="64770"/>
                <wp:wrapNone/>
                <wp:docPr id="839174813" name="Freeform: Shape 2"/>
                <wp:cNvGraphicFramePr/>
                <a:graphic xmlns:a="http://schemas.openxmlformats.org/drawingml/2006/main">
                  <a:graphicData uri="http://schemas.microsoft.com/office/word/2010/wordprocessingShape">
                    <wps:wsp>
                      <wps:cNvSpPr/>
                      <wps:spPr>
                        <a:xfrm>
                          <a:off x="0" y="0"/>
                          <a:ext cx="193430" cy="1345223"/>
                        </a:xfrm>
                        <a:custGeom>
                          <a:avLst/>
                          <a:gdLst>
                            <a:gd name="connsiteX0" fmla="*/ 0 w 193430"/>
                            <a:gd name="connsiteY0" fmla="*/ 0 h 1345223"/>
                            <a:gd name="connsiteX1" fmla="*/ 193430 w 193430"/>
                            <a:gd name="connsiteY1" fmla="*/ 0 h 1345223"/>
                            <a:gd name="connsiteX2" fmla="*/ 193430 w 193430"/>
                            <a:gd name="connsiteY2" fmla="*/ 1345223 h 1345223"/>
                          </a:gdLst>
                          <a:ahLst/>
                          <a:cxnLst>
                            <a:cxn ang="0">
                              <a:pos x="connsiteX0" y="connsiteY0"/>
                            </a:cxn>
                            <a:cxn ang="0">
                              <a:pos x="connsiteX1" y="connsiteY1"/>
                            </a:cxn>
                            <a:cxn ang="0">
                              <a:pos x="connsiteX2" y="connsiteY2"/>
                            </a:cxn>
                          </a:cxnLst>
                          <a:rect l="l" t="t" r="r" b="b"/>
                          <a:pathLst>
                            <a:path w="193430" h="1345223">
                              <a:moveTo>
                                <a:pt x="0" y="0"/>
                              </a:moveTo>
                              <a:lnTo>
                                <a:pt x="193430" y="0"/>
                              </a:lnTo>
                              <a:lnTo>
                                <a:pt x="193430" y="1345223"/>
                              </a:lnTo>
                            </a:path>
                          </a:pathLst>
                        </a:custGeom>
                        <a:ln>
                          <a:prstDash val="lgDashDotDot"/>
                          <a:headEnd type="none" w="med" len="med"/>
                          <a:tailEnd type="triangle" w="sm"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26D05" id="Freeform: Shape 2" o:spid="_x0000_s1026" style="position:absolute;margin-left:358.8pt;margin-top:5.7pt;width:15.25pt;height:105.9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93430,134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" path="m,l193430,r,1345223e" filled="f" strokecolor="black [3200]" strokeweight=".5pt">
                <v:stroke dashstyle="longDashDotDot" endarrow="block" endarrowwidth="narrow" endarrowlength="short" joinstyle="miter"/>
                <v:path arrowok="t" o:connecttype="custom" o:connectlocs="0,0;193430,0;193430,1345223" o:connectangles="0,0,0"/>
              </v:shape>
            </w:pict>
          </mc:Fallback>
        </mc:AlternateContent>
      </w:r>
      <w:r>
        <w:rPr>
          <w:rFonts w:cs="Times New Roman"/>
          <w:i/>
          <w:noProof/>
          <w:sz w:val="26"/>
          <w:szCs w:val="26"/>
        </w:rPr>
        <mc:AlternateContent>
          <mc:Choice Requires="wps">
            <w:drawing>
              <wp:anchor distT="0" distB="0" distL="114300" distR="114300" simplePos="0" relativeHeight="251679744" behindDoc="0" locked="0" layoutInCell="1" allowOverlap="1" wp14:anchorId="37C12609" wp14:editId="07DCEB88">
                <wp:simplePos x="0" y="0"/>
                <wp:positionH relativeFrom="column">
                  <wp:posOffset>2907958</wp:posOffset>
                </wp:positionH>
                <wp:positionV relativeFrom="paragraph">
                  <wp:posOffset>114398</wp:posOffset>
                </wp:positionV>
                <wp:extent cx="257137" cy="0"/>
                <wp:effectExtent l="0" t="57150" r="48260" b="76200"/>
                <wp:wrapNone/>
                <wp:docPr id="2058316774" name="Straight Arrow Connector 1"/>
                <wp:cNvGraphicFramePr/>
                <a:graphic xmlns:a="http://schemas.openxmlformats.org/drawingml/2006/main">
                  <a:graphicData uri="http://schemas.microsoft.com/office/word/2010/wordprocessingShape">
                    <wps:wsp>
                      <wps:cNvCnPr/>
                      <wps:spPr>
                        <a:xfrm>
                          <a:off x="0" y="0"/>
                          <a:ext cx="257137" cy="0"/>
                        </a:xfrm>
                        <a:prstGeom prst="straightConnector1">
                          <a:avLst/>
                        </a:prstGeom>
                        <a:ln>
                          <a:prstDash val="lgDashDotDot"/>
                          <a:headEnd type="none" w="med" len="med"/>
                          <a:tailEnd type="triangle"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F04BC3" id="Straight Arrow Connector 1" o:spid="_x0000_s1026" type="#_x0000_t32" style="position:absolute;margin-left:228.95pt;margin-top:9pt;width:20.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" strokecolor="black [3200]" strokeweight=".5pt">
                <v:stroke dashstyle="longDashDotDot" endarrow="block" endarrowwidth="narrow" endarrowlength="short" joinstyle="miter"/>
              </v:shape>
            </w:pict>
          </mc:Fallback>
        </mc:AlternateContent>
      </w:r>
    </w:p>
    <w:p w14:paraId="63ACB12F" w14:textId="77777777" w:rsidR="006E38F7" w:rsidRDefault="00000000">
      <w:pPr>
        <w:widowControl w:val="0"/>
        <w:spacing w:line="240" w:lineRule="auto"/>
        <w:jc w:val="both"/>
        <w:rPr>
          <w:rFonts w:cs="Times New Roman"/>
          <w:i/>
          <w:sz w:val="26"/>
          <w:szCs w:val="26"/>
          <w:lang w:val="pt-BR"/>
        </w:rPr>
      </w:pPr>
      <w:r>
        <w:rPr>
          <w:rFonts w:cs="Times New Roman"/>
          <w:i/>
          <w:noProof/>
          <w:sz w:val="26"/>
          <w:szCs w:val="26"/>
        </w:rPr>
        <mc:AlternateContent>
          <mc:Choice Requires="wps">
            <w:drawing>
              <wp:anchor distT="0" distB="0" distL="114300" distR="114300" simplePos="0" relativeHeight="251676672" behindDoc="0" locked="0" layoutInCell="1" allowOverlap="1" wp14:anchorId="41448617" wp14:editId="7CD8F758">
                <wp:simplePos x="0" y="0"/>
                <wp:positionH relativeFrom="column">
                  <wp:posOffset>1826895</wp:posOffset>
                </wp:positionH>
                <wp:positionV relativeFrom="paragraph">
                  <wp:posOffset>104775</wp:posOffset>
                </wp:positionV>
                <wp:extent cx="0" cy="288000"/>
                <wp:effectExtent l="76200" t="0" r="57150" b="55245"/>
                <wp:wrapNone/>
                <wp:docPr id="907522649"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4943F" id="Straight Arrow Connector 33" o:spid="_x0000_s1026" type="#_x0000_t32" style="position:absolute;margin-left:143.85pt;margin-top:8.25pt;width:0;height:22.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">
                <v:stroke endarrow="block"/>
              </v:shape>
            </w:pict>
          </mc:Fallback>
        </mc:AlternateContent>
      </w:r>
    </w:p>
    <w:p w14:paraId="73163728" w14:textId="77777777" w:rsidR="006E38F7" w:rsidRDefault="006E38F7">
      <w:pPr>
        <w:widowControl w:val="0"/>
        <w:spacing w:line="240" w:lineRule="auto"/>
        <w:jc w:val="both"/>
        <w:rPr>
          <w:rFonts w:cs="Times New Roman"/>
          <w:i/>
          <w:sz w:val="26"/>
          <w:szCs w:val="26"/>
          <w:lang w:val="pt-BR"/>
        </w:rPr>
      </w:pPr>
    </w:p>
    <w:p w14:paraId="364EE6A1" w14:textId="77777777" w:rsidR="006E38F7" w:rsidRDefault="00000000">
      <w:pPr>
        <w:widowControl w:val="0"/>
        <w:spacing w:line="240" w:lineRule="auto"/>
        <w:jc w:val="both"/>
        <w:rPr>
          <w:rFonts w:cs="Times New Roman"/>
          <w:i/>
          <w:sz w:val="26"/>
          <w:szCs w:val="26"/>
          <w:lang w:val="pt-BR"/>
        </w:rPr>
      </w:pPr>
      <w:r>
        <w:rPr>
          <w:rFonts w:cs="Times New Roman"/>
          <w:i/>
          <w:noProof/>
          <w:sz w:val="26"/>
          <w:szCs w:val="26"/>
        </w:rPr>
        <mc:AlternateContent>
          <mc:Choice Requires="wps">
            <w:drawing>
              <wp:anchor distT="0" distB="0" distL="114300" distR="114300" simplePos="0" relativeHeight="251670528" behindDoc="0" locked="0" layoutInCell="1" allowOverlap="1" wp14:anchorId="2A95E6C0" wp14:editId="53C23049">
                <wp:simplePos x="0" y="0"/>
                <wp:positionH relativeFrom="column">
                  <wp:posOffset>1005840</wp:posOffset>
                </wp:positionH>
                <wp:positionV relativeFrom="paragraph">
                  <wp:posOffset>9526</wp:posOffset>
                </wp:positionV>
                <wp:extent cx="1884680" cy="354330"/>
                <wp:effectExtent l="0" t="0" r="20320" b="26670"/>
                <wp:wrapNone/>
                <wp:docPr id="20356976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354330"/>
                        </a:xfrm>
                        <a:prstGeom prst="rect">
                          <a:avLst/>
                        </a:prstGeom>
                        <a:solidFill>
                          <a:srgbClr val="FFFFFF"/>
                        </a:solidFill>
                        <a:ln w="9525">
                          <a:solidFill>
                            <a:srgbClr val="000000"/>
                          </a:solidFill>
                          <a:miter lim="800000"/>
                          <a:headEnd/>
                          <a:tailEnd/>
                        </a:ln>
                      </wps:spPr>
                      <wps:txbx>
                        <w:txbxContent>
                          <w:p w14:paraId="1C4D04BE" w14:textId="77777777" w:rsidR="006E38F7" w:rsidRDefault="00000000">
                            <w:pPr>
                              <w:ind w:firstLine="0"/>
                              <w:jc w:val="center"/>
                              <w:rPr>
                                <w:rFonts w:cs="Times New Roman"/>
                                <w:sz w:val="24"/>
                                <w:szCs w:val="24"/>
                              </w:rPr>
                            </w:pPr>
                            <w:r>
                              <w:rPr>
                                <w:rFonts w:cs="Times New Roman"/>
                                <w:sz w:val="24"/>
                                <w:szCs w:val="24"/>
                              </w:rPr>
                              <w:t xml:space="preserve">Tháp hấp thụ + hấp phụ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E6C0" id="_x0000_s1053" type="#_x0000_t202" style="position:absolute;left:0;text-align:left;margin-left:79.2pt;margin-top:.75pt;width:148.4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">
                <v:textbox>
                  <w:txbxContent>
                    <w:p w14:paraId="1C4D04BE" w14:textId="77777777" w:rsidR="006E38F7" w:rsidRDefault="00000000">
                      <w:pPr>
                        <w:ind w:firstLine="0"/>
                        <w:jc w:val="center"/>
                        <w:rPr>
                          <w:rFonts w:cs="Times New Roman"/>
                          <w:sz w:val="24"/>
                          <w:szCs w:val="24"/>
                        </w:rPr>
                      </w:pPr>
                      <w:r>
                        <w:rPr>
                          <w:rFonts w:cs="Times New Roman"/>
                          <w:sz w:val="24"/>
                          <w:szCs w:val="24"/>
                        </w:rPr>
                        <w:t xml:space="preserve">Tháp hấp thụ + hấp phụ </w:t>
                      </w:r>
                    </w:p>
                  </w:txbxContent>
                </v:textbox>
              </v:shape>
            </w:pict>
          </mc:Fallback>
        </mc:AlternateContent>
      </w:r>
    </w:p>
    <w:p w14:paraId="0BF273F3" w14:textId="77777777" w:rsidR="006E38F7" w:rsidRDefault="00000000">
      <w:pPr>
        <w:widowControl w:val="0"/>
        <w:spacing w:line="240" w:lineRule="auto"/>
        <w:jc w:val="both"/>
        <w:rPr>
          <w:rFonts w:cs="Times New Roman"/>
          <w:sz w:val="26"/>
          <w:szCs w:val="26"/>
          <w:lang w:val="pt-BR"/>
        </w:rPr>
      </w:pPr>
      <w:r>
        <w:rPr>
          <w:rFonts w:cs="Times New Roman"/>
          <w:i/>
          <w:noProof/>
          <w:sz w:val="26"/>
          <w:szCs w:val="26"/>
        </w:rPr>
        <mc:AlternateContent>
          <mc:Choice Requires="wps">
            <w:drawing>
              <wp:anchor distT="0" distB="0" distL="114300" distR="114300" simplePos="0" relativeHeight="251669504" behindDoc="0" locked="0" layoutInCell="1" allowOverlap="1" wp14:anchorId="5BC346DF" wp14:editId="6D82B77E">
                <wp:simplePos x="0" y="0"/>
                <wp:positionH relativeFrom="column">
                  <wp:posOffset>1849755</wp:posOffset>
                </wp:positionH>
                <wp:positionV relativeFrom="paragraph">
                  <wp:posOffset>185420</wp:posOffset>
                </wp:positionV>
                <wp:extent cx="0" cy="676275"/>
                <wp:effectExtent l="76200" t="0" r="95250" b="47625"/>
                <wp:wrapNone/>
                <wp:docPr id="1494899617"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CE648" id="Straight Arrow Connector 36" o:spid="_x0000_s1026" type="#_x0000_t32" style="position:absolute;margin-left:145.65pt;margin-top:14.6pt;width:0;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">
                <v:stroke endarrow="block"/>
              </v:shape>
            </w:pict>
          </mc:Fallback>
        </mc:AlternateContent>
      </w:r>
      <w:r>
        <w:rPr>
          <w:rFonts w:cs="Times New Roman"/>
          <w:noProof/>
          <w:sz w:val="26"/>
          <w:szCs w:val="26"/>
        </w:rPr>
        <mc:AlternateContent>
          <mc:Choice Requires="wps">
            <w:drawing>
              <wp:anchor distT="0" distB="0" distL="114300" distR="114300" simplePos="0" relativeHeight="251685888" behindDoc="0" locked="0" layoutInCell="1" allowOverlap="1" wp14:anchorId="4AC65ED9" wp14:editId="37319143">
                <wp:simplePos x="0" y="0"/>
                <wp:positionH relativeFrom="column">
                  <wp:posOffset>4535291</wp:posOffset>
                </wp:positionH>
                <wp:positionV relativeFrom="paragraph">
                  <wp:posOffset>15672</wp:posOffset>
                </wp:positionV>
                <wp:extent cx="219807" cy="0"/>
                <wp:effectExtent l="0" t="57150" r="46990" b="76200"/>
                <wp:wrapNone/>
                <wp:docPr id="178828181" name="Freeform: Shape 3"/>
                <wp:cNvGraphicFramePr/>
                <a:graphic xmlns:a="http://schemas.openxmlformats.org/drawingml/2006/main">
                  <a:graphicData uri="http://schemas.microsoft.com/office/word/2010/wordprocessingShape">
                    <wps:wsp>
                      <wps:cNvSpPr/>
                      <wps:spPr>
                        <a:xfrm>
                          <a:off x="0" y="0"/>
                          <a:ext cx="219807" cy="0"/>
                        </a:xfrm>
                        <a:custGeom>
                          <a:avLst/>
                          <a:gdLst>
                            <a:gd name="connsiteX0" fmla="*/ 0 w 219807"/>
                            <a:gd name="connsiteY0" fmla="*/ 0 h 0"/>
                            <a:gd name="connsiteX1" fmla="*/ 219807 w 219807"/>
                            <a:gd name="connsiteY1" fmla="*/ 0 h 0"/>
                          </a:gdLst>
                          <a:ahLst/>
                          <a:cxnLst>
                            <a:cxn ang="0">
                              <a:pos x="connsiteX0" y="connsiteY0"/>
                            </a:cxn>
                            <a:cxn ang="0">
                              <a:pos x="connsiteX1" y="connsiteY1"/>
                            </a:cxn>
                          </a:cxnLst>
                          <a:rect l="l" t="t" r="r" b="b"/>
                          <a:pathLst>
                            <a:path w="219807">
                              <a:moveTo>
                                <a:pt x="0" y="0"/>
                              </a:moveTo>
                              <a:lnTo>
                                <a:pt x="219807" y="0"/>
                              </a:lnTo>
                            </a:path>
                          </a:pathLst>
                        </a:custGeom>
                        <a:ln>
                          <a:prstDash val="lgDashDotDot"/>
                          <a:headEnd type="none" w="med" len="med"/>
                          <a:tailEnd type="triangle" w="sm"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749D7" id="Freeform: Shape 3" o:spid="_x0000_s1026" style="position:absolute;margin-left:357.1pt;margin-top:1.25pt;width:17.3pt;height:0;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19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" path="m,l219807,e" filled="f" strokecolor="black [3200]" strokeweight=".5pt">
                <v:stroke dashstyle="longDashDotDot" endarrow="block" endarrowwidth="narrow" endarrowlength="short" joinstyle="miter"/>
                <v:path arrowok="t" o:connecttype="custom" o:connectlocs="0,0;219807,0" o:connectangles="0,0"/>
              </v:shape>
            </w:pict>
          </mc:Fallback>
        </mc:AlternateContent>
      </w:r>
    </w:p>
    <w:p w14:paraId="6F56F35D" w14:textId="77777777" w:rsidR="006E38F7" w:rsidRDefault="00000000">
      <w:pPr>
        <w:widowControl w:val="0"/>
        <w:spacing w:line="240" w:lineRule="auto"/>
        <w:jc w:val="center"/>
        <w:rPr>
          <w:rFonts w:cs="Times New Roman"/>
          <w:b/>
          <w:sz w:val="26"/>
          <w:szCs w:val="26"/>
          <w:lang w:val="pt-BR"/>
        </w:rPr>
      </w:pPr>
      <w:r>
        <w:rPr>
          <w:rFonts w:cs="Times New Roman"/>
          <w:i/>
          <w:noProof/>
          <w:sz w:val="26"/>
          <w:szCs w:val="26"/>
        </w:rPr>
        <mc:AlternateContent>
          <mc:Choice Requires="wps">
            <w:drawing>
              <wp:anchor distT="0" distB="0" distL="114300" distR="114300" simplePos="0" relativeHeight="251671552" behindDoc="0" locked="0" layoutInCell="1" allowOverlap="1" wp14:anchorId="039E766F" wp14:editId="7132318D">
                <wp:simplePos x="0" y="0"/>
                <wp:positionH relativeFrom="column">
                  <wp:posOffset>1121703</wp:posOffset>
                </wp:positionH>
                <wp:positionV relativeFrom="paragraph">
                  <wp:posOffset>141703</wp:posOffset>
                </wp:positionV>
                <wp:extent cx="1504039" cy="274955"/>
                <wp:effectExtent l="0" t="0" r="20320" b="10795"/>
                <wp:wrapNone/>
                <wp:docPr id="36773545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039" cy="274955"/>
                        </a:xfrm>
                        <a:prstGeom prst="rect">
                          <a:avLst/>
                        </a:prstGeom>
                        <a:solidFill>
                          <a:srgbClr val="FFFFFF"/>
                        </a:solidFill>
                        <a:ln w="9525">
                          <a:solidFill>
                            <a:srgbClr val="FFFFFF"/>
                          </a:solidFill>
                          <a:miter lim="800000"/>
                          <a:headEnd/>
                          <a:tailEnd/>
                        </a:ln>
                      </wps:spPr>
                      <wps:txbx>
                        <w:txbxContent>
                          <w:p w14:paraId="2767D065" w14:textId="77777777" w:rsidR="006E38F7" w:rsidRDefault="00000000">
                            <w:pPr>
                              <w:spacing w:line="240" w:lineRule="auto"/>
                              <w:ind w:firstLine="0"/>
                              <w:jc w:val="center"/>
                              <w:rPr>
                                <w:rFonts w:cs="Times New Roman"/>
                                <w:sz w:val="24"/>
                                <w:szCs w:val="24"/>
                              </w:rPr>
                            </w:pPr>
                            <w:r>
                              <w:rPr>
                                <w:rFonts w:cs="Times New Roman"/>
                                <w:sz w:val="24"/>
                                <w:szCs w:val="24"/>
                              </w:rPr>
                              <w:t>Quạt hút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766F" id="Text Box 35" o:spid="_x0000_s1054" type="#_x0000_t202" style="position:absolute;left:0;text-align:left;margin-left:88.3pt;margin-top:11.15pt;width:118.4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" strokecolor="white">
                <v:textbox>
                  <w:txbxContent>
                    <w:p w14:paraId="2767D065" w14:textId="77777777" w:rsidR="006E38F7" w:rsidRDefault="00000000">
                      <w:pPr>
                        <w:spacing w:line="240" w:lineRule="auto"/>
                        <w:ind w:firstLine="0"/>
                        <w:jc w:val="center"/>
                        <w:rPr>
                          <w:rFonts w:cs="Times New Roman"/>
                          <w:sz w:val="24"/>
                          <w:szCs w:val="24"/>
                        </w:rPr>
                      </w:pPr>
                      <w:r>
                        <w:rPr>
                          <w:rFonts w:cs="Times New Roman"/>
                          <w:sz w:val="24"/>
                          <w:szCs w:val="24"/>
                        </w:rPr>
                        <w:t>Quạt hút</w:t>
                      </w:r>
                    </w:p>
                  </w:txbxContent>
                </v:textbox>
              </v:shape>
            </w:pict>
          </mc:Fallback>
        </mc:AlternateContent>
      </w:r>
    </w:p>
    <w:p w14:paraId="75C31890" w14:textId="77777777" w:rsidR="006E38F7" w:rsidRDefault="00000000">
      <w:pPr>
        <w:widowControl w:val="0"/>
        <w:spacing w:line="240" w:lineRule="auto"/>
        <w:jc w:val="center"/>
        <w:rPr>
          <w:rFonts w:cs="Times New Roman"/>
          <w:b/>
          <w:sz w:val="26"/>
          <w:szCs w:val="26"/>
          <w:lang w:val="pt-BR"/>
        </w:rPr>
      </w:pPr>
      <w:r>
        <w:rPr>
          <w:rFonts w:cs="Times New Roman"/>
          <w:i/>
          <w:noProof/>
          <w:sz w:val="26"/>
          <w:szCs w:val="26"/>
        </w:rPr>
        <mc:AlternateContent>
          <mc:Choice Requires="wps">
            <w:drawing>
              <wp:anchor distT="0" distB="0" distL="114300" distR="114300" simplePos="0" relativeHeight="251684864" behindDoc="0" locked="0" layoutInCell="1" allowOverlap="1" wp14:anchorId="2DA3D507" wp14:editId="0130291D">
                <wp:simplePos x="0" y="0"/>
                <wp:positionH relativeFrom="column">
                  <wp:posOffset>4053840</wp:posOffset>
                </wp:positionH>
                <wp:positionV relativeFrom="paragraph">
                  <wp:posOffset>212090</wp:posOffset>
                </wp:positionV>
                <wp:extent cx="1247775" cy="628650"/>
                <wp:effectExtent l="0" t="0" r="28575" b="19050"/>
                <wp:wrapNone/>
                <wp:docPr id="12071587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28650"/>
                        </a:xfrm>
                        <a:prstGeom prst="rect">
                          <a:avLst/>
                        </a:prstGeom>
                        <a:solidFill>
                          <a:srgbClr val="FFFFFF"/>
                        </a:solidFill>
                        <a:ln w="9525">
                          <a:solidFill>
                            <a:schemeClr val="tx1"/>
                          </a:solidFill>
                          <a:miter lim="800000"/>
                          <a:headEnd/>
                          <a:tailEnd/>
                        </a:ln>
                      </wps:spPr>
                      <wps:txbx>
                        <w:txbxContent>
                          <w:p w14:paraId="601996D6" w14:textId="77777777" w:rsidR="006E38F7" w:rsidRDefault="00000000">
                            <w:pPr>
                              <w:spacing w:line="240" w:lineRule="auto"/>
                              <w:ind w:firstLine="0"/>
                              <w:jc w:val="center"/>
                              <w:rPr>
                                <w:rFonts w:cs="Times New Roman"/>
                                <w:sz w:val="24"/>
                                <w:szCs w:val="24"/>
                              </w:rPr>
                            </w:pPr>
                            <w:r>
                              <w:rPr>
                                <w:rFonts w:cs="Times New Roman"/>
                                <w:sz w:val="24"/>
                                <w:szCs w:val="24"/>
                              </w:rPr>
                              <w:t>Hệ thống xử lý nước thải tập trung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D507" id="_x0000_s1055" type="#_x0000_t202" style="position:absolute;left:0;text-align:left;margin-left:319.2pt;margin-top:16.7pt;width:98.25pt;height: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" strokecolor="black [3213]">
                <v:textbox>
                  <w:txbxContent>
                    <w:p w14:paraId="601996D6" w14:textId="77777777" w:rsidR="006E38F7" w:rsidRDefault="00000000">
                      <w:pPr>
                        <w:spacing w:line="240" w:lineRule="auto"/>
                        <w:ind w:firstLine="0"/>
                        <w:jc w:val="center"/>
                        <w:rPr>
                          <w:rFonts w:cs="Times New Roman"/>
                          <w:sz w:val="24"/>
                          <w:szCs w:val="24"/>
                        </w:rPr>
                      </w:pPr>
                      <w:r>
                        <w:rPr>
                          <w:rFonts w:cs="Times New Roman"/>
                          <w:sz w:val="24"/>
                          <w:szCs w:val="24"/>
                        </w:rPr>
                        <w:t>Hệ thống xử lý nước thải tập trung</w:t>
                      </w:r>
                    </w:p>
                  </w:txbxContent>
                </v:textbox>
              </v:shape>
            </w:pict>
          </mc:Fallback>
        </mc:AlternateContent>
      </w:r>
    </w:p>
    <w:p w14:paraId="58924E29" w14:textId="77777777" w:rsidR="006E38F7" w:rsidRDefault="00000000">
      <w:pPr>
        <w:widowControl w:val="0"/>
        <w:spacing w:line="240" w:lineRule="auto"/>
        <w:jc w:val="center"/>
        <w:rPr>
          <w:rFonts w:cs="Times New Roman"/>
          <w:b/>
          <w:sz w:val="26"/>
          <w:szCs w:val="26"/>
          <w:lang w:val="pt-BR"/>
        </w:rPr>
      </w:pPr>
      <w:r>
        <w:rPr>
          <w:rFonts w:cs="Times New Roman"/>
          <w:i/>
          <w:noProof/>
          <w:sz w:val="26"/>
          <w:szCs w:val="26"/>
        </w:rPr>
        <mc:AlternateContent>
          <mc:Choice Requires="wps">
            <w:drawing>
              <wp:anchor distT="0" distB="0" distL="114300" distR="114300" simplePos="0" relativeHeight="251675648" behindDoc="0" locked="0" layoutInCell="1" allowOverlap="1" wp14:anchorId="2FA60086" wp14:editId="0E6ED6FF">
                <wp:simplePos x="0" y="0"/>
                <wp:positionH relativeFrom="column">
                  <wp:posOffset>1236345</wp:posOffset>
                </wp:positionH>
                <wp:positionV relativeFrom="paragraph">
                  <wp:posOffset>200660</wp:posOffset>
                </wp:positionV>
                <wp:extent cx="1247775" cy="312420"/>
                <wp:effectExtent l="0" t="0" r="28575" b="11430"/>
                <wp:wrapNone/>
                <wp:docPr id="12538183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12420"/>
                        </a:xfrm>
                        <a:prstGeom prst="rect">
                          <a:avLst/>
                        </a:prstGeom>
                        <a:solidFill>
                          <a:srgbClr val="FFFFFF"/>
                        </a:solidFill>
                        <a:ln w="9525">
                          <a:solidFill>
                            <a:schemeClr val="tx1"/>
                          </a:solidFill>
                          <a:miter lim="800000"/>
                          <a:headEnd/>
                          <a:tailEnd/>
                        </a:ln>
                      </wps:spPr>
                      <wps:txbx>
                        <w:txbxContent>
                          <w:p w14:paraId="69A96E17" w14:textId="77777777" w:rsidR="006E38F7" w:rsidRDefault="00000000">
                            <w:pPr>
                              <w:spacing w:line="240" w:lineRule="auto"/>
                              <w:ind w:firstLine="0"/>
                              <w:jc w:val="center"/>
                              <w:rPr>
                                <w:rFonts w:cs="Times New Roman"/>
                                <w:sz w:val="24"/>
                                <w:szCs w:val="24"/>
                              </w:rPr>
                            </w:pPr>
                            <w:r>
                              <w:rPr>
                                <w:rFonts w:cs="Times New Roman"/>
                                <w:sz w:val="24"/>
                                <w:szCs w:val="24"/>
                              </w:rPr>
                              <w:t>Ống khói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60086" id="_x0000_s1056" type="#_x0000_t202" style="position:absolute;left:0;text-align:left;margin-left:97.35pt;margin-top:15.8pt;width:98.25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" strokecolor="black [3213]">
                <v:textbox>
                  <w:txbxContent>
                    <w:p w14:paraId="69A96E17" w14:textId="77777777" w:rsidR="006E38F7" w:rsidRDefault="00000000">
                      <w:pPr>
                        <w:spacing w:line="240" w:lineRule="auto"/>
                        <w:ind w:firstLine="0"/>
                        <w:jc w:val="center"/>
                        <w:rPr>
                          <w:rFonts w:cs="Times New Roman"/>
                          <w:sz w:val="24"/>
                          <w:szCs w:val="24"/>
                        </w:rPr>
                      </w:pPr>
                      <w:r>
                        <w:rPr>
                          <w:rFonts w:cs="Times New Roman"/>
                          <w:sz w:val="24"/>
                          <w:szCs w:val="24"/>
                        </w:rPr>
                        <w:t>Ống khói</w:t>
                      </w:r>
                    </w:p>
                  </w:txbxContent>
                </v:textbox>
              </v:shape>
            </w:pict>
          </mc:Fallback>
        </mc:AlternateContent>
      </w:r>
    </w:p>
    <w:p w14:paraId="7FCD72DA" w14:textId="77777777" w:rsidR="006E38F7" w:rsidRDefault="006E38F7">
      <w:pPr>
        <w:tabs>
          <w:tab w:val="left" w:pos="1068"/>
        </w:tabs>
        <w:spacing w:line="240" w:lineRule="auto"/>
        <w:ind w:right="-28"/>
        <w:jc w:val="both"/>
        <w:rPr>
          <w:rFonts w:cs="Times New Roman"/>
          <w:sz w:val="26"/>
          <w:szCs w:val="26"/>
        </w:rPr>
      </w:pPr>
    </w:p>
    <w:p w14:paraId="07BC0DFC" w14:textId="77777777" w:rsidR="006E38F7" w:rsidRDefault="00000000">
      <w:pPr>
        <w:pStyle w:val="-bac1"/>
        <w:spacing w:before="0" w:line="240" w:lineRule="auto"/>
        <w:rPr>
          <w:rFonts w:eastAsia="Calibri" w:cs="Times New Roman"/>
        </w:rPr>
      </w:pPr>
      <w:bookmarkStart w:id="28" w:name="_Toc132963178"/>
      <w:bookmarkStart w:id="29" w:name="_Toc137741905"/>
      <w:bookmarkStart w:id="30" w:name="_Toc137742128"/>
      <w:bookmarkStart w:id="31" w:name="_Toc137742351"/>
      <w:r>
        <w:rPr>
          <w:rFonts w:cs="Times New Roman"/>
          <w:i/>
          <w:noProof/>
          <w:szCs w:val="26"/>
        </w:rPr>
        <mc:AlternateContent>
          <mc:Choice Requires="wps">
            <w:drawing>
              <wp:anchor distT="0" distB="0" distL="114300" distR="114300" simplePos="0" relativeHeight="251673600" behindDoc="0" locked="0" layoutInCell="1" allowOverlap="1" wp14:anchorId="4D3AAA19" wp14:editId="5E9C5EC7">
                <wp:simplePos x="0" y="0"/>
                <wp:positionH relativeFrom="column">
                  <wp:posOffset>1839595</wp:posOffset>
                </wp:positionH>
                <wp:positionV relativeFrom="paragraph">
                  <wp:posOffset>130326</wp:posOffset>
                </wp:positionV>
                <wp:extent cx="3810" cy="267335"/>
                <wp:effectExtent l="76200" t="0" r="72390" b="56515"/>
                <wp:wrapNone/>
                <wp:docPr id="870184038"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66302" id="Straight Arrow Connector 33" o:spid="_x0000_s1026" type="#_x0000_t32" style="position:absolute;margin-left:144.85pt;margin-top:10.25pt;width:.3pt;height: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">
                <v:stroke endarrow="block"/>
              </v:shape>
            </w:pict>
          </mc:Fallback>
        </mc:AlternateContent>
      </w:r>
      <w:r>
        <w:rPr>
          <w:rFonts w:cs="Times New Roman"/>
          <w:b w:val="0"/>
          <w:noProof/>
          <w:szCs w:val="26"/>
        </w:rPr>
        <mc:AlternateContent>
          <mc:Choice Requires="wps">
            <w:drawing>
              <wp:anchor distT="0" distB="0" distL="114300" distR="114300" simplePos="0" relativeHeight="251672576" behindDoc="0" locked="0" layoutInCell="1" allowOverlap="1" wp14:anchorId="2FECEAC9" wp14:editId="2EF7E97A">
                <wp:simplePos x="0" y="0"/>
                <wp:positionH relativeFrom="column">
                  <wp:posOffset>862965</wp:posOffset>
                </wp:positionH>
                <wp:positionV relativeFrom="paragraph">
                  <wp:posOffset>236220</wp:posOffset>
                </wp:positionV>
                <wp:extent cx="2028825" cy="373380"/>
                <wp:effectExtent l="0" t="0" r="28575" b="26670"/>
                <wp:wrapNone/>
                <wp:docPr id="10871665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73380"/>
                        </a:xfrm>
                        <a:prstGeom prst="rect">
                          <a:avLst/>
                        </a:prstGeom>
                        <a:solidFill>
                          <a:srgbClr val="FFFFFF"/>
                        </a:solidFill>
                        <a:ln w="9525">
                          <a:solidFill>
                            <a:srgbClr val="FFFFFF"/>
                          </a:solidFill>
                          <a:miter lim="800000"/>
                          <a:headEnd/>
                          <a:tailEnd/>
                        </a:ln>
                      </wps:spPr>
                      <wps:txbx>
                        <w:txbxContent>
                          <w:p w14:paraId="7A544085" w14:textId="77777777" w:rsidR="006E38F7" w:rsidRDefault="00000000">
                            <w:pPr>
                              <w:ind w:firstLine="0"/>
                              <w:jc w:val="center"/>
                              <w:rPr>
                                <w:rFonts w:cs="Times New Roman"/>
                                <w:b/>
                                <w:bCs/>
                                <w:sz w:val="24"/>
                                <w:szCs w:val="24"/>
                              </w:rPr>
                            </w:pPr>
                            <w:r>
                              <w:rPr>
                                <w:rFonts w:cs="Times New Roman"/>
                                <w:b/>
                                <w:bCs/>
                                <w:sz w:val="24"/>
                                <w:szCs w:val="24"/>
                              </w:rPr>
                              <w:t>Môi trường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CEAC9" id="Text Box 32" o:spid="_x0000_s1057" type="#_x0000_t202" style="position:absolute;left:0;text-align:left;margin-left:67.95pt;margin-top:18.6pt;width:159.75pt;height:2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" strokecolor="white">
                <v:textbox>
                  <w:txbxContent>
                    <w:p w14:paraId="7A544085" w14:textId="77777777" w:rsidR="006E38F7" w:rsidRDefault="00000000">
                      <w:pPr>
                        <w:ind w:firstLine="0"/>
                        <w:jc w:val="center"/>
                        <w:rPr>
                          <w:rFonts w:cs="Times New Roman"/>
                          <w:b/>
                          <w:bCs/>
                          <w:sz w:val="24"/>
                          <w:szCs w:val="24"/>
                        </w:rPr>
                      </w:pPr>
                      <w:r>
                        <w:rPr>
                          <w:rFonts w:cs="Times New Roman"/>
                          <w:b/>
                          <w:bCs/>
                          <w:sz w:val="24"/>
                          <w:szCs w:val="24"/>
                        </w:rPr>
                        <w:t>Môi trường</w:t>
                      </w:r>
                    </w:p>
                  </w:txbxContent>
                </v:textbox>
              </v:shape>
            </w:pict>
          </mc:Fallback>
        </mc:AlternateContent>
      </w:r>
      <w:bookmarkEnd w:id="27"/>
      <w:bookmarkEnd w:id="28"/>
      <w:bookmarkEnd w:id="29"/>
      <w:bookmarkEnd w:id="30"/>
      <w:bookmarkEnd w:id="31"/>
    </w:p>
    <w:p w14:paraId="54712887" w14:textId="77777777" w:rsidR="006E38F7" w:rsidRDefault="006E38F7">
      <w:pPr>
        <w:spacing w:line="240" w:lineRule="auto"/>
        <w:jc w:val="both"/>
        <w:rPr>
          <w:rFonts w:eastAsia="Calibri" w:cs="Times New Roman"/>
          <w:b/>
          <w:i/>
          <w:szCs w:val="28"/>
        </w:rPr>
      </w:pPr>
    </w:p>
    <w:p w14:paraId="142CB4CA" w14:textId="77777777" w:rsidR="006E38F7" w:rsidRDefault="006E38F7">
      <w:pPr>
        <w:spacing w:line="240" w:lineRule="auto"/>
        <w:jc w:val="both"/>
        <w:rPr>
          <w:rFonts w:eastAsia="Calibri" w:cs="Times New Roman"/>
          <w:b/>
          <w:i/>
          <w:szCs w:val="28"/>
        </w:rPr>
      </w:pPr>
    </w:p>
    <w:p w14:paraId="12205286" w14:textId="77777777" w:rsidR="006E38F7" w:rsidRDefault="00000000">
      <w:pPr>
        <w:tabs>
          <w:tab w:val="left" w:pos="709"/>
        </w:tabs>
        <w:spacing w:line="240" w:lineRule="auto"/>
        <w:ind w:right="-17"/>
        <w:jc w:val="both"/>
        <w:rPr>
          <w:rFonts w:eastAsia="Calibri" w:cs="Times New Roman"/>
          <w:szCs w:val="28"/>
        </w:rPr>
      </w:pPr>
      <w:r>
        <w:rPr>
          <w:rFonts w:eastAsia="Calibri" w:cs="Times New Roman"/>
          <w:szCs w:val="28"/>
        </w:rPr>
        <w:t>- Kết cấu, thông số kỹ thuật các công trình, thiết bị thu gom, xử lý bụi, khí thải, cụ thể như sau:</w:t>
      </w:r>
    </w:p>
    <w:tbl>
      <w:tblPr>
        <w:tblStyle w:val="TableGrid"/>
        <w:tblW w:w="9209" w:type="dxa"/>
        <w:tblLook w:val="04A0" w:firstRow="1" w:lastRow="0" w:firstColumn="1" w:lastColumn="0" w:noHBand="0" w:noVBand="1"/>
      </w:tblPr>
      <w:tblGrid>
        <w:gridCol w:w="674"/>
        <w:gridCol w:w="2723"/>
        <w:gridCol w:w="1276"/>
        <w:gridCol w:w="4536"/>
      </w:tblGrid>
      <w:tr w:rsidR="006E38F7" w14:paraId="4A31D57A" w14:textId="77777777">
        <w:trPr>
          <w:trHeight w:val="441"/>
          <w:tblHeader/>
        </w:trPr>
        <w:tc>
          <w:tcPr>
            <w:tcW w:w="674" w:type="dxa"/>
          </w:tcPr>
          <w:p w14:paraId="7D0A8770" w14:textId="77777777" w:rsidR="006E38F7" w:rsidRDefault="00000000">
            <w:pPr>
              <w:pStyle w:val="-bac1"/>
              <w:spacing w:before="0" w:line="240" w:lineRule="auto"/>
              <w:rPr>
                <w:rFonts w:eastAsia="Calibri" w:cs="Times New Roman"/>
                <w:szCs w:val="26"/>
              </w:rPr>
            </w:pPr>
            <w:bookmarkStart w:id="32" w:name="_Toc132963187"/>
            <w:bookmarkStart w:id="33" w:name="_Toc137741908"/>
            <w:bookmarkStart w:id="34" w:name="_Toc137742131"/>
            <w:bookmarkStart w:id="35" w:name="_Toc137742354"/>
            <w:r>
              <w:rPr>
                <w:rFonts w:eastAsia="Calibri" w:cs="Times New Roman"/>
                <w:szCs w:val="26"/>
              </w:rPr>
              <w:t>TT</w:t>
            </w:r>
            <w:bookmarkEnd w:id="32"/>
            <w:bookmarkEnd w:id="33"/>
            <w:bookmarkEnd w:id="34"/>
            <w:bookmarkEnd w:id="35"/>
          </w:p>
        </w:tc>
        <w:tc>
          <w:tcPr>
            <w:tcW w:w="2723" w:type="dxa"/>
          </w:tcPr>
          <w:p w14:paraId="17FACCB3" w14:textId="77777777" w:rsidR="006E38F7" w:rsidRDefault="00000000">
            <w:pPr>
              <w:pStyle w:val="-bac1"/>
              <w:spacing w:before="0" w:line="240" w:lineRule="auto"/>
              <w:rPr>
                <w:rFonts w:eastAsia="Calibri" w:cs="Times New Roman"/>
                <w:szCs w:val="26"/>
              </w:rPr>
            </w:pPr>
            <w:bookmarkStart w:id="36" w:name="_Toc132963188"/>
            <w:bookmarkStart w:id="37" w:name="_Toc137741909"/>
            <w:bookmarkStart w:id="38" w:name="_Toc137742132"/>
            <w:bookmarkStart w:id="39" w:name="_Toc137742355"/>
            <w:r>
              <w:rPr>
                <w:rFonts w:eastAsia="Calibri" w:cs="Times New Roman"/>
                <w:szCs w:val="26"/>
              </w:rPr>
              <w:t>Tên thiết bị</w:t>
            </w:r>
            <w:bookmarkEnd w:id="36"/>
            <w:bookmarkEnd w:id="37"/>
            <w:bookmarkEnd w:id="38"/>
            <w:bookmarkEnd w:id="39"/>
          </w:p>
        </w:tc>
        <w:tc>
          <w:tcPr>
            <w:tcW w:w="1276" w:type="dxa"/>
          </w:tcPr>
          <w:p w14:paraId="0B8BAFFE" w14:textId="77777777" w:rsidR="006E38F7" w:rsidRDefault="00000000">
            <w:pPr>
              <w:pStyle w:val="-bac1"/>
              <w:spacing w:before="0" w:line="240" w:lineRule="auto"/>
              <w:rPr>
                <w:rFonts w:eastAsia="Calibri" w:cs="Times New Roman"/>
                <w:szCs w:val="26"/>
              </w:rPr>
            </w:pPr>
            <w:bookmarkStart w:id="40" w:name="_Toc132963189"/>
            <w:bookmarkStart w:id="41" w:name="_Toc137741910"/>
            <w:bookmarkStart w:id="42" w:name="_Toc137742133"/>
            <w:bookmarkStart w:id="43" w:name="_Toc137742356"/>
            <w:r>
              <w:rPr>
                <w:rFonts w:eastAsia="Calibri" w:cs="Times New Roman"/>
                <w:szCs w:val="26"/>
              </w:rPr>
              <w:t>Số lượng</w:t>
            </w:r>
            <w:bookmarkEnd w:id="40"/>
            <w:bookmarkEnd w:id="41"/>
            <w:bookmarkEnd w:id="42"/>
            <w:bookmarkEnd w:id="43"/>
          </w:p>
        </w:tc>
        <w:tc>
          <w:tcPr>
            <w:tcW w:w="4536" w:type="dxa"/>
          </w:tcPr>
          <w:p w14:paraId="08EB6943" w14:textId="77777777" w:rsidR="006E38F7" w:rsidRDefault="00000000">
            <w:pPr>
              <w:pStyle w:val="-bac1"/>
              <w:spacing w:before="0" w:line="240" w:lineRule="auto"/>
              <w:rPr>
                <w:rFonts w:eastAsia="Calibri" w:cs="Times New Roman"/>
                <w:szCs w:val="26"/>
              </w:rPr>
            </w:pPr>
            <w:bookmarkStart w:id="44" w:name="_Toc132963190"/>
            <w:bookmarkStart w:id="45" w:name="_Toc137741911"/>
            <w:bookmarkStart w:id="46" w:name="_Toc137742134"/>
            <w:bookmarkStart w:id="47" w:name="_Toc137742357"/>
            <w:r>
              <w:rPr>
                <w:rFonts w:eastAsia="Calibri" w:cs="Times New Roman"/>
                <w:szCs w:val="26"/>
              </w:rPr>
              <w:t>Thông số kỹ thuật</w:t>
            </w:r>
            <w:bookmarkEnd w:id="44"/>
            <w:bookmarkEnd w:id="45"/>
            <w:bookmarkEnd w:id="46"/>
            <w:bookmarkEnd w:id="47"/>
          </w:p>
        </w:tc>
      </w:tr>
      <w:tr w:rsidR="006E38F7" w14:paraId="0256510B" w14:textId="77777777">
        <w:trPr>
          <w:trHeight w:val="441"/>
        </w:trPr>
        <w:tc>
          <w:tcPr>
            <w:tcW w:w="674" w:type="dxa"/>
            <w:vAlign w:val="center"/>
          </w:tcPr>
          <w:p w14:paraId="74D7949D" w14:textId="77777777" w:rsidR="006E38F7" w:rsidRDefault="00000000">
            <w:pPr>
              <w:pStyle w:val="-bac1"/>
              <w:spacing w:before="0" w:line="240" w:lineRule="auto"/>
              <w:rPr>
                <w:rFonts w:eastAsia="Calibri" w:cs="Times New Roman"/>
                <w:b w:val="0"/>
                <w:bCs/>
                <w:szCs w:val="26"/>
              </w:rPr>
            </w:pPr>
            <w:bookmarkStart w:id="48" w:name="_Toc137741913"/>
            <w:bookmarkStart w:id="49" w:name="_Toc137742136"/>
            <w:bookmarkStart w:id="50" w:name="_Toc137742359"/>
            <w:r>
              <w:rPr>
                <w:rFonts w:eastAsia="Calibri" w:cs="Times New Roman"/>
                <w:b w:val="0"/>
                <w:bCs/>
                <w:szCs w:val="26"/>
              </w:rPr>
              <w:t>1</w:t>
            </w:r>
            <w:bookmarkEnd w:id="48"/>
            <w:bookmarkEnd w:id="49"/>
            <w:bookmarkEnd w:id="50"/>
          </w:p>
        </w:tc>
        <w:tc>
          <w:tcPr>
            <w:tcW w:w="2723" w:type="dxa"/>
            <w:vAlign w:val="center"/>
          </w:tcPr>
          <w:p w14:paraId="0D6D4F70" w14:textId="77777777" w:rsidR="006E38F7" w:rsidRDefault="00000000">
            <w:pPr>
              <w:pStyle w:val="-bac1"/>
              <w:spacing w:before="0" w:line="240" w:lineRule="auto"/>
              <w:jc w:val="both"/>
              <w:rPr>
                <w:rFonts w:eastAsia="Calibri" w:cs="Times New Roman"/>
                <w:b w:val="0"/>
                <w:bCs/>
                <w:szCs w:val="26"/>
              </w:rPr>
            </w:pPr>
            <w:bookmarkStart w:id="51" w:name="_Toc137741914"/>
            <w:bookmarkStart w:id="52" w:name="_Toc137742137"/>
            <w:bookmarkStart w:id="53" w:name="_Toc137742360"/>
            <w:r>
              <w:rPr>
                <w:rFonts w:eastAsia="Calibri" w:cs="Times New Roman"/>
                <w:b w:val="0"/>
                <w:bCs/>
                <w:szCs w:val="26"/>
              </w:rPr>
              <w:t>Đường ống dẫn khí thải từ buồng đốt đến cyclon</w:t>
            </w:r>
            <w:bookmarkEnd w:id="51"/>
            <w:bookmarkEnd w:id="52"/>
            <w:bookmarkEnd w:id="53"/>
          </w:p>
        </w:tc>
        <w:tc>
          <w:tcPr>
            <w:tcW w:w="1276" w:type="dxa"/>
            <w:vAlign w:val="center"/>
          </w:tcPr>
          <w:p w14:paraId="358D2DAA" w14:textId="77777777" w:rsidR="006E38F7" w:rsidRDefault="00000000">
            <w:pPr>
              <w:pStyle w:val="-bac1"/>
              <w:spacing w:before="0" w:line="240" w:lineRule="auto"/>
              <w:rPr>
                <w:rFonts w:eastAsia="Calibri" w:cs="Times New Roman"/>
                <w:b w:val="0"/>
                <w:bCs/>
                <w:szCs w:val="26"/>
              </w:rPr>
            </w:pPr>
            <w:bookmarkStart w:id="54" w:name="_Toc137741915"/>
            <w:bookmarkStart w:id="55" w:name="_Toc137742138"/>
            <w:bookmarkStart w:id="56" w:name="_Toc137742361"/>
            <w:r>
              <w:rPr>
                <w:rFonts w:eastAsia="Calibri" w:cs="Times New Roman"/>
                <w:b w:val="0"/>
                <w:bCs/>
                <w:szCs w:val="26"/>
              </w:rPr>
              <w:t>01 bộ</w:t>
            </w:r>
            <w:bookmarkEnd w:id="54"/>
            <w:bookmarkEnd w:id="55"/>
            <w:bookmarkEnd w:id="56"/>
          </w:p>
        </w:tc>
        <w:tc>
          <w:tcPr>
            <w:tcW w:w="4536" w:type="dxa"/>
          </w:tcPr>
          <w:p w14:paraId="041DB285" w14:textId="77777777" w:rsidR="006E38F7" w:rsidRDefault="00000000">
            <w:pPr>
              <w:pStyle w:val="-bac1"/>
              <w:spacing w:before="0" w:line="240" w:lineRule="auto"/>
              <w:jc w:val="both"/>
              <w:rPr>
                <w:rFonts w:eastAsia="Calibri" w:cs="Times New Roman"/>
                <w:b w:val="0"/>
                <w:bCs/>
                <w:szCs w:val="26"/>
              </w:rPr>
            </w:pPr>
            <w:bookmarkStart w:id="57" w:name="_Toc137741916"/>
            <w:bookmarkStart w:id="58" w:name="_Toc137742139"/>
            <w:bookmarkStart w:id="59" w:name="_Toc137742362"/>
            <w:r>
              <w:rPr>
                <w:rFonts w:eastAsia="Calibri" w:cs="Times New Roman"/>
                <w:b w:val="0"/>
                <w:bCs/>
                <w:szCs w:val="26"/>
              </w:rPr>
              <w:t>Chiều dài 1.500mm, đường kính D700mm</w:t>
            </w:r>
            <w:bookmarkEnd w:id="57"/>
            <w:bookmarkEnd w:id="58"/>
            <w:bookmarkEnd w:id="59"/>
            <w:r>
              <w:rPr>
                <w:rFonts w:eastAsia="Calibri" w:cs="Times New Roman"/>
                <w:b w:val="0"/>
                <w:bCs/>
                <w:szCs w:val="26"/>
              </w:rPr>
              <w:t xml:space="preserve">, </w:t>
            </w:r>
            <w:bookmarkStart w:id="60" w:name="_Toc137741917"/>
            <w:bookmarkStart w:id="61" w:name="_Toc137742140"/>
            <w:bookmarkStart w:id="62" w:name="_Toc137742363"/>
            <w:r>
              <w:rPr>
                <w:rFonts w:eastAsia="Calibri" w:cs="Times New Roman"/>
                <w:b w:val="0"/>
                <w:bCs/>
                <w:szCs w:val="26"/>
              </w:rPr>
              <w:t>làm bằng thép</w:t>
            </w:r>
            <w:bookmarkEnd w:id="60"/>
            <w:bookmarkEnd w:id="61"/>
            <w:bookmarkEnd w:id="62"/>
          </w:p>
        </w:tc>
      </w:tr>
      <w:tr w:rsidR="006E38F7" w14:paraId="004A7BD4" w14:textId="77777777">
        <w:trPr>
          <w:trHeight w:val="441"/>
        </w:trPr>
        <w:tc>
          <w:tcPr>
            <w:tcW w:w="674" w:type="dxa"/>
            <w:vAlign w:val="center"/>
          </w:tcPr>
          <w:p w14:paraId="446FB35D" w14:textId="77777777" w:rsidR="006E38F7" w:rsidRDefault="00000000">
            <w:pPr>
              <w:pStyle w:val="-bac1"/>
              <w:spacing w:before="0" w:line="240" w:lineRule="auto"/>
              <w:rPr>
                <w:rFonts w:eastAsia="Calibri" w:cs="Times New Roman"/>
                <w:b w:val="0"/>
                <w:bCs/>
                <w:szCs w:val="26"/>
              </w:rPr>
            </w:pPr>
            <w:bookmarkStart w:id="63" w:name="_Toc137741919"/>
            <w:bookmarkStart w:id="64" w:name="_Toc137742142"/>
            <w:bookmarkStart w:id="65" w:name="_Toc137742365"/>
            <w:r>
              <w:rPr>
                <w:rFonts w:eastAsia="Calibri" w:cs="Times New Roman"/>
                <w:b w:val="0"/>
                <w:bCs/>
                <w:szCs w:val="26"/>
              </w:rPr>
              <w:t>2</w:t>
            </w:r>
            <w:bookmarkEnd w:id="63"/>
            <w:bookmarkEnd w:id="64"/>
            <w:bookmarkEnd w:id="65"/>
          </w:p>
        </w:tc>
        <w:tc>
          <w:tcPr>
            <w:tcW w:w="2723" w:type="dxa"/>
            <w:vAlign w:val="center"/>
          </w:tcPr>
          <w:p w14:paraId="0C40E29D" w14:textId="77777777" w:rsidR="006E38F7" w:rsidRDefault="00000000">
            <w:pPr>
              <w:pStyle w:val="-bac1"/>
              <w:spacing w:before="0" w:line="240" w:lineRule="auto"/>
              <w:jc w:val="both"/>
              <w:rPr>
                <w:rFonts w:eastAsia="Calibri" w:cs="Times New Roman"/>
                <w:b w:val="0"/>
                <w:bCs/>
                <w:spacing w:val="-10"/>
                <w:szCs w:val="26"/>
              </w:rPr>
            </w:pPr>
            <w:bookmarkStart w:id="66" w:name="_Toc137741920"/>
            <w:bookmarkStart w:id="67" w:name="_Toc137742143"/>
            <w:bookmarkStart w:id="68" w:name="_Toc137742366"/>
            <w:r>
              <w:rPr>
                <w:rFonts w:eastAsia="Calibri" w:cs="Times New Roman"/>
                <w:b w:val="0"/>
                <w:bCs/>
                <w:spacing w:val="-10"/>
                <w:szCs w:val="26"/>
              </w:rPr>
              <w:t>Đường ống dẫn khí thải từ cyclon đến tháp hấp thụ</w:t>
            </w:r>
            <w:bookmarkEnd w:id="66"/>
            <w:bookmarkEnd w:id="67"/>
            <w:bookmarkEnd w:id="68"/>
          </w:p>
        </w:tc>
        <w:tc>
          <w:tcPr>
            <w:tcW w:w="1276" w:type="dxa"/>
            <w:vAlign w:val="center"/>
          </w:tcPr>
          <w:p w14:paraId="304253C3" w14:textId="77777777" w:rsidR="006E38F7" w:rsidRDefault="00000000">
            <w:pPr>
              <w:pStyle w:val="-bac1"/>
              <w:spacing w:before="0" w:line="240" w:lineRule="auto"/>
              <w:rPr>
                <w:rFonts w:eastAsia="Calibri" w:cs="Times New Roman"/>
                <w:b w:val="0"/>
                <w:bCs/>
                <w:szCs w:val="26"/>
              </w:rPr>
            </w:pPr>
            <w:bookmarkStart w:id="69" w:name="_Toc137741921"/>
            <w:bookmarkStart w:id="70" w:name="_Toc137742144"/>
            <w:bookmarkStart w:id="71" w:name="_Toc137742367"/>
            <w:r>
              <w:rPr>
                <w:rFonts w:eastAsia="Calibri" w:cs="Times New Roman"/>
                <w:b w:val="0"/>
                <w:bCs/>
                <w:szCs w:val="26"/>
              </w:rPr>
              <w:t>01 bộ</w:t>
            </w:r>
            <w:bookmarkEnd w:id="69"/>
            <w:bookmarkEnd w:id="70"/>
            <w:bookmarkEnd w:id="71"/>
          </w:p>
        </w:tc>
        <w:tc>
          <w:tcPr>
            <w:tcW w:w="4536" w:type="dxa"/>
          </w:tcPr>
          <w:p w14:paraId="7B94388D" w14:textId="77777777" w:rsidR="006E38F7" w:rsidRDefault="00000000">
            <w:pPr>
              <w:pStyle w:val="-bac1"/>
              <w:spacing w:before="0" w:line="240" w:lineRule="auto"/>
              <w:jc w:val="both"/>
              <w:rPr>
                <w:rFonts w:eastAsia="Calibri" w:cs="Times New Roman"/>
                <w:b w:val="0"/>
                <w:bCs/>
                <w:szCs w:val="26"/>
              </w:rPr>
            </w:pPr>
            <w:bookmarkStart w:id="72" w:name="_Toc137741922"/>
            <w:bookmarkStart w:id="73" w:name="_Toc137742145"/>
            <w:bookmarkStart w:id="74" w:name="_Toc137742368"/>
            <w:r>
              <w:rPr>
                <w:rFonts w:eastAsia="Calibri" w:cs="Times New Roman"/>
                <w:b w:val="0"/>
                <w:bCs/>
                <w:szCs w:val="26"/>
              </w:rPr>
              <w:t>Chiều dài 5.700mm, đường kính D600mm</w:t>
            </w:r>
            <w:bookmarkStart w:id="75" w:name="_Toc137741923"/>
            <w:bookmarkStart w:id="76" w:name="_Toc137742146"/>
            <w:bookmarkStart w:id="77" w:name="_Toc137742369"/>
            <w:bookmarkEnd w:id="72"/>
            <w:bookmarkEnd w:id="73"/>
            <w:bookmarkEnd w:id="74"/>
            <w:r>
              <w:rPr>
                <w:rFonts w:eastAsia="Calibri" w:cs="Times New Roman"/>
                <w:b w:val="0"/>
                <w:bCs/>
                <w:szCs w:val="26"/>
              </w:rPr>
              <w:t>; làm bằng thép</w:t>
            </w:r>
            <w:bookmarkEnd w:id="75"/>
            <w:bookmarkEnd w:id="76"/>
            <w:bookmarkEnd w:id="77"/>
            <w:r>
              <w:rPr>
                <w:rFonts w:eastAsia="Calibri" w:cs="Times New Roman"/>
                <w:b w:val="0"/>
                <w:bCs/>
                <w:szCs w:val="26"/>
              </w:rPr>
              <w:t xml:space="preserve"> </w:t>
            </w:r>
          </w:p>
        </w:tc>
      </w:tr>
      <w:tr w:rsidR="006E38F7" w14:paraId="50C90A4C" w14:textId="77777777">
        <w:trPr>
          <w:trHeight w:val="441"/>
        </w:trPr>
        <w:tc>
          <w:tcPr>
            <w:tcW w:w="674" w:type="dxa"/>
            <w:vAlign w:val="center"/>
          </w:tcPr>
          <w:p w14:paraId="447D1835" w14:textId="77777777" w:rsidR="006E38F7" w:rsidRDefault="00000000">
            <w:pPr>
              <w:pStyle w:val="-bac1"/>
              <w:spacing w:before="0" w:line="240" w:lineRule="auto"/>
              <w:rPr>
                <w:rFonts w:eastAsia="Calibri" w:cs="Times New Roman"/>
                <w:b w:val="0"/>
                <w:bCs/>
                <w:szCs w:val="26"/>
              </w:rPr>
            </w:pPr>
            <w:bookmarkStart w:id="78" w:name="_Toc137741925"/>
            <w:bookmarkStart w:id="79" w:name="_Toc137742148"/>
            <w:bookmarkStart w:id="80" w:name="_Toc137742371"/>
            <w:r>
              <w:rPr>
                <w:rFonts w:eastAsia="Calibri" w:cs="Times New Roman"/>
                <w:b w:val="0"/>
                <w:bCs/>
                <w:szCs w:val="26"/>
              </w:rPr>
              <w:t>3</w:t>
            </w:r>
            <w:bookmarkEnd w:id="78"/>
            <w:bookmarkEnd w:id="79"/>
            <w:bookmarkEnd w:id="80"/>
          </w:p>
        </w:tc>
        <w:tc>
          <w:tcPr>
            <w:tcW w:w="2723" w:type="dxa"/>
            <w:vAlign w:val="center"/>
          </w:tcPr>
          <w:p w14:paraId="0E1678D5" w14:textId="77777777" w:rsidR="006E38F7" w:rsidRDefault="00000000">
            <w:pPr>
              <w:pStyle w:val="-bac1"/>
              <w:spacing w:before="0" w:line="240" w:lineRule="auto"/>
              <w:jc w:val="both"/>
              <w:rPr>
                <w:rFonts w:eastAsia="Calibri" w:cs="Times New Roman"/>
                <w:b w:val="0"/>
                <w:bCs/>
                <w:szCs w:val="26"/>
              </w:rPr>
            </w:pPr>
            <w:bookmarkStart w:id="81" w:name="_Toc137741926"/>
            <w:bookmarkStart w:id="82" w:name="_Toc137742149"/>
            <w:bookmarkStart w:id="83" w:name="_Toc137742372"/>
            <w:r>
              <w:rPr>
                <w:rFonts w:eastAsia="Calibri" w:cs="Times New Roman"/>
                <w:b w:val="0"/>
                <w:bCs/>
                <w:szCs w:val="26"/>
              </w:rPr>
              <w:t>Đường ống dẫn khí thải từ tháp hấp thụ đến quạt hút lên ống khói</w:t>
            </w:r>
            <w:bookmarkEnd w:id="81"/>
            <w:bookmarkEnd w:id="82"/>
            <w:bookmarkEnd w:id="83"/>
          </w:p>
        </w:tc>
        <w:tc>
          <w:tcPr>
            <w:tcW w:w="1276" w:type="dxa"/>
            <w:vAlign w:val="center"/>
          </w:tcPr>
          <w:p w14:paraId="0F26417F" w14:textId="77777777" w:rsidR="006E38F7" w:rsidRDefault="00000000">
            <w:pPr>
              <w:pStyle w:val="-bac1"/>
              <w:spacing w:before="0" w:line="240" w:lineRule="auto"/>
              <w:rPr>
                <w:rFonts w:eastAsia="Calibri" w:cs="Times New Roman"/>
                <w:b w:val="0"/>
                <w:bCs/>
                <w:szCs w:val="26"/>
              </w:rPr>
            </w:pPr>
            <w:bookmarkStart w:id="84" w:name="_Toc137741927"/>
            <w:bookmarkStart w:id="85" w:name="_Toc137742150"/>
            <w:bookmarkStart w:id="86" w:name="_Toc137742373"/>
            <w:r>
              <w:rPr>
                <w:rFonts w:eastAsia="Calibri" w:cs="Times New Roman"/>
                <w:b w:val="0"/>
                <w:bCs/>
                <w:szCs w:val="26"/>
              </w:rPr>
              <w:t>01 bộ</w:t>
            </w:r>
            <w:bookmarkEnd w:id="84"/>
            <w:bookmarkEnd w:id="85"/>
            <w:bookmarkEnd w:id="86"/>
          </w:p>
        </w:tc>
        <w:tc>
          <w:tcPr>
            <w:tcW w:w="4536" w:type="dxa"/>
          </w:tcPr>
          <w:p w14:paraId="49AB6EDE" w14:textId="77777777" w:rsidR="006E38F7" w:rsidRDefault="00000000">
            <w:pPr>
              <w:pStyle w:val="-bac1"/>
              <w:spacing w:before="0" w:line="240" w:lineRule="auto"/>
              <w:jc w:val="both"/>
              <w:rPr>
                <w:rFonts w:eastAsia="Calibri" w:cs="Times New Roman"/>
                <w:b w:val="0"/>
                <w:bCs/>
                <w:szCs w:val="26"/>
              </w:rPr>
            </w:pPr>
            <w:bookmarkStart w:id="87" w:name="_Toc137741928"/>
            <w:bookmarkStart w:id="88" w:name="_Toc137742151"/>
            <w:bookmarkStart w:id="89" w:name="_Toc137742374"/>
            <w:r>
              <w:rPr>
                <w:rFonts w:eastAsia="Calibri" w:cs="Times New Roman"/>
                <w:b w:val="0"/>
                <w:bCs/>
                <w:szCs w:val="26"/>
              </w:rPr>
              <w:t>Chiều dài 5.700mm</w:t>
            </w:r>
            <w:bookmarkEnd w:id="87"/>
            <w:bookmarkEnd w:id="88"/>
            <w:bookmarkEnd w:id="89"/>
            <w:r>
              <w:rPr>
                <w:rFonts w:eastAsia="Calibri" w:cs="Times New Roman"/>
                <w:b w:val="0"/>
                <w:bCs/>
                <w:szCs w:val="26"/>
              </w:rPr>
              <w:t>,</w:t>
            </w:r>
            <w:bookmarkStart w:id="90" w:name="_Toc137741929"/>
            <w:bookmarkStart w:id="91" w:name="_Toc137742152"/>
            <w:bookmarkStart w:id="92" w:name="_Toc137742375"/>
            <w:r>
              <w:rPr>
                <w:rFonts w:eastAsia="Calibri" w:cs="Times New Roman"/>
                <w:b w:val="0"/>
                <w:bCs/>
                <w:szCs w:val="26"/>
              </w:rPr>
              <w:t xml:space="preserve"> đường kính D600mm</w:t>
            </w:r>
            <w:bookmarkStart w:id="93" w:name="_Toc137741930"/>
            <w:bookmarkStart w:id="94" w:name="_Toc137742153"/>
            <w:bookmarkStart w:id="95" w:name="_Toc137742376"/>
            <w:bookmarkEnd w:id="90"/>
            <w:bookmarkEnd w:id="91"/>
            <w:bookmarkEnd w:id="92"/>
            <w:r>
              <w:rPr>
                <w:rFonts w:eastAsia="Calibri" w:cs="Times New Roman"/>
                <w:b w:val="0"/>
                <w:bCs/>
                <w:szCs w:val="26"/>
              </w:rPr>
              <w:t>, làm bằng thép</w:t>
            </w:r>
            <w:bookmarkEnd w:id="93"/>
            <w:bookmarkEnd w:id="94"/>
            <w:bookmarkEnd w:id="95"/>
          </w:p>
        </w:tc>
      </w:tr>
      <w:tr w:rsidR="006E38F7" w14:paraId="06322D75" w14:textId="77777777">
        <w:trPr>
          <w:trHeight w:val="441"/>
        </w:trPr>
        <w:tc>
          <w:tcPr>
            <w:tcW w:w="674" w:type="dxa"/>
            <w:vAlign w:val="center"/>
          </w:tcPr>
          <w:p w14:paraId="4B9CE2AC" w14:textId="77777777" w:rsidR="006E38F7" w:rsidRDefault="00000000">
            <w:pPr>
              <w:pStyle w:val="-bac1"/>
              <w:spacing w:before="0" w:line="240" w:lineRule="auto"/>
              <w:rPr>
                <w:rFonts w:eastAsia="Calibri" w:cs="Times New Roman"/>
                <w:b w:val="0"/>
                <w:bCs/>
                <w:szCs w:val="26"/>
              </w:rPr>
            </w:pPr>
            <w:bookmarkStart w:id="96" w:name="_Toc137741932"/>
            <w:bookmarkStart w:id="97" w:name="_Toc137742155"/>
            <w:bookmarkStart w:id="98" w:name="_Toc137742378"/>
            <w:r>
              <w:rPr>
                <w:rFonts w:eastAsia="Calibri" w:cs="Times New Roman"/>
                <w:b w:val="0"/>
                <w:bCs/>
                <w:szCs w:val="26"/>
              </w:rPr>
              <w:lastRenderedPageBreak/>
              <w:t>4</w:t>
            </w:r>
            <w:bookmarkEnd w:id="96"/>
            <w:bookmarkEnd w:id="97"/>
            <w:bookmarkEnd w:id="98"/>
          </w:p>
        </w:tc>
        <w:tc>
          <w:tcPr>
            <w:tcW w:w="2723" w:type="dxa"/>
            <w:vAlign w:val="center"/>
          </w:tcPr>
          <w:p w14:paraId="5CB0AAE3" w14:textId="77777777" w:rsidR="006E38F7" w:rsidRDefault="00000000">
            <w:pPr>
              <w:pStyle w:val="-bac1"/>
              <w:spacing w:before="0" w:line="240" w:lineRule="auto"/>
              <w:jc w:val="both"/>
              <w:rPr>
                <w:rFonts w:eastAsia="Calibri" w:cs="Times New Roman"/>
                <w:b w:val="0"/>
                <w:bCs/>
                <w:szCs w:val="26"/>
              </w:rPr>
            </w:pPr>
            <w:bookmarkStart w:id="99" w:name="_Toc132963193"/>
            <w:bookmarkStart w:id="100" w:name="_Toc137741933"/>
            <w:bookmarkStart w:id="101" w:name="_Toc137742156"/>
            <w:bookmarkStart w:id="102" w:name="_Toc137742379"/>
            <w:r>
              <w:rPr>
                <w:rFonts w:eastAsia="Calibri" w:cs="Times New Roman"/>
                <w:b w:val="0"/>
                <w:bCs/>
                <w:szCs w:val="26"/>
              </w:rPr>
              <w:t xml:space="preserve">Cyclon </w:t>
            </w:r>
            <w:bookmarkEnd w:id="99"/>
            <w:r>
              <w:rPr>
                <w:rFonts w:eastAsia="Calibri" w:cs="Times New Roman"/>
                <w:b w:val="0"/>
                <w:bCs/>
                <w:szCs w:val="26"/>
              </w:rPr>
              <w:t>lọc bụi, làm mát + hấp thụ</w:t>
            </w:r>
            <w:bookmarkEnd w:id="100"/>
            <w:bookmarkEnd w:id="101"/>
            <w:bookmarkEnd w:id="102"/>
          </w:p>
        </w:tc>
        <w:tc>
          <w:tcPr>
            <w:tcW w:w="1276" w:type="dxa"/>
            <w:vAlign w:val="center"/>
          </w:tcPr>
          <w:p w14:paraId="0098AE78" w14:textId="77777777" w:rsidR="006E38F7" w:rsidRDefault="00000000">
            <w:pPr>
              <w:pStyle w:val="-bac1"/>
              <w:spacing w:before="0" w:line="240" w:lineRule="auto"/>
              <w:rPr>
                <w:rFonts w:eastAsia="Calibri" w:cs="Times New Roman"/>
                <w:b w:val="0"/>
                <w:bCs/>
                <w:szCs w:val="26"/>
              </w:rPr>
            </w:pPr>
            <w:bookmarkStart w:id="103" w:name="_Toc132963194"/>
            <w:bookmarkStart w:id="104" w:name="_Toc137741934"/>
            <w:bookmarkStart w:id="105" w:name="_Toc137742157"/>
            <w:bookmarkStart w:id="106" w:name="_Toc137742380"/>
            <w:r>
              <w:rPr>
                <w:rFonts w:eastAsia="Calibri" w:cs="Times New Roman"/>
                <w:b w:val="0"/>
                <w:bCs/>
                <w:szCs w:val="26"/>
              </w:rPr>
              <w:t>01 cái</w:t>
            </w:r>
            <w:bookmarkEnd w:id="103"/>
            <w:bookmarkEnd w:id="104"/>
            <w:bookmarkEnd w:id="105"/>
            <w:bookmarkEnd w:id="106"/>
          </w:p>
        </w:tc>
        <w:tc>
          <w:tcPr>
            <w:tcW w:w="4536" w:type="dxa"/>
          </w:tcPr>
          <w:p w14:paraId="7C69E990" w14:textId="77777777" w:rsidR="006E38F7" w:rsidRDefault="00000000">
            <w:pPr>
              <w:pStyle w:val="-bac1"/>
              <w:spacing w:before="0" w:line="240" w:lineRule="auto"/>
              <w:jc w:val="both"/>
              <w:rPr>
                <w:rFonts w:eastAsia="Calibri" w:cs="Times New Roman"/>
                <w:b w:val="0"/>
                <w:bCs/>
                <w:szCs w:val="26"/>
              </w:rPr>
            </w:pPr>
            <w:bookmarkStart w:id="107" w:name="_Toc137741935"/>
            <w:bookmarkStart w:id="108" w:name="_Toc137742158"/>
            <w:bookmarkStart w:id="109" w:name="_Toc137742381"/>
            <w:bookmarkStart w:id="110" w:name="_Toc132963196"/>
            <w:r>
              <w:rPr>
                <w:rFonts w:eastAsia="Calibri" w:cs="Times New Roman"/>
                <w:b w:val="0"/>
                <w:bCs/>
                <w:szCs w:val="26"/>
              </w:rPr>
              <w:t>Có Đường kính D1700, H= 2500</w:t>
            </w:r>
            <w:bookmarkStart w:id="111" w:name="_Toc137741937"/>
            <w:bookmarkStart w:id="112" w:name="_Toc137742160"/>
            <w:bookmarkStart w:id="113" w:name="_Toc137742383"/>
            <w:bookmarkEnd w:id="107"/>
            <w:bookmarkEnd w:id="108"/>
            <w:bookmarkEnd w:id="109"/>
            <w:bookmarkEnd w:id="110"/>
            <w:r>
              <w:rPr>
                <w:rFonts w:eastAsia="Calibri" w:cs="Times New Roman"/>
                <w:b w:val="0"/>
                <w:bCs/>
                <w:szCs w:val="26"/>
              </w:rPr>
              <w:t>, làm bằng thép</w:t>
            </w:r>
            <w:bookmarkStart w:id="114" w:name="_Toc137741938"/>
            <w:bookmarkStart w:id="115" w:name="_Toc137742161"/>
            <w:bookmarkStart w:id="116" w:name="_Toc137742384"/>
            <w:bookmarkEnd w:id="111"/>
            <w:bookmarkEnd w:id="112"/>
            <w:bookmarkEnd w:id="113"/>
            <w:r>
              <w:rPr>
                <w:rFonts w:eastAsia="Calibri" w:cs="Times New Roman"/>
                <w:b w:val="0"/>
                <w:bCs/>
                <w:szCs w:val="26"/>
              </w:rPr>
              <w:t>, có ống thu khói bên trong đường kính D600mm</w:t>
            </w:r>
            <w:bookmarkEnd w:id="114"/>
            <w:bookmarkEnd w:id="115"/>
            <w:bookmarkEnd w:id="116"/>
            <w:r>
              <w:rPr>
                <w:rFonts w:eastAsia="Calibri" w:cs="Times New Roman"/>
                <w:b w:val="0"/>
                <w:bCs/>
                <w:szCs w:val="26"/>
              </w:rPr>
              <w:t xml:space="preserve">, có </w:t>
            </w:r>
            <w:bookmarkStart w:id="117" w:name="_Toc137741939"/>
            <w:bookmarkStart w:id="118" w:name="_Toc137742162"/>
            <w:bookmarkStart w:id="119" w:name="_Toc137742385"/>
            <w:r>
              <w:rPr>
                <w:rFonts w:eastAsia="Calibri" w:cs="Times New Roman"/>
                <w:b w:val="0"/>
                <w:bCs/>
                <w:szCs w:val="26"/>
              </w:rPr>
              <w:t>02 cửa thăm, mỗi cửa thăm có kích thước 500x500mm</w:t>
            </w:r>
            <w:bookmarkEnd w:id="117"/>
            <w:bookmarkEnd w:id="118"/>
            <w:bookmarkEnd w:id="119"/>
          </w:p>
        </w:tc>
      </w:tr>
      <w:tr w:rsidR="006E38F7" w14:paraId="0C447EF8" w14:textId="77777777">
        <w:trPr>
          <w:trHeight w:val="441"/>
        </w:trPr>
        <w:tc>
          <w:tcPr>
            <w:tcW w:w="674" w:type="dxa"/>
            <w:vAlign w:val="center"/>
          </w:tcPr>
          <w:p w14:paraId="4E068EFC" w14:textId="77777777" w:rsidR="006E38F7" w:rsidRDefault="00000000">
            <w:pPr>
              <w:pStyle w:val="-bac1"/>
              <w:spacing w:before="0" w:line="240" w:lineRule="auto"/>
              <w:rPr>
                <w:rFonts w:eastAsia="Calibri" w:cs="Times New Roman"/>
                <w:b w:val="0"/>
                <w:bCs/>
                <w:szCs w:val="26"/>
              </w:rPr>
            </w:pPr>
            <w:bookmarkStart w:id="120" w:name="_Toc137741941"/>
            <w:bookmarkStart w:id="121" w:name="_Toc137742164"/>
            <w:bookmarkStart w:id="122" w:name="_Toc137742387"/>
            <w:r>
              <w:rPr>
                <w:rFonts w:eastAsia="Calibri" w:cs="Times New Roman"/>
                <w:b w:val="0"/>
                <w:bCs/>
                <w:szCs w:val="26"/>
              </w:rPr>
              <w:t>5</w:t>
            </w:r>
            <w:bookmarkEnd w:id="120"/>
            <w:bookmarkEnd w:id="121"/>
            <w:bookmarkEnd w:id="122"/>
          </w:p>
        </w:tc>
        <w:tc>
          <w:tcPr>
            <w:tcW w:w="2723" w:type="dxa"/>
            <w:vAlign w:val="center"/>
          </w:tcPr>
          <w:p w14:paraId="6CA83D33" w14:textId="77777777" w:rsidR="006E38F7" w:rsidRDefault="00000000">
            <w:pPr>
              <w:pStyle w:val="-bac1"/>
              <w:spacing w:before="0" w:line="240" w:lineRule="auto"/>
              <w:jc w:val="both"/>
              <w:rPr>
                <w:rFonts w:eastAsia="Calibri" w:cs="Times New Roman"/>
                <w:b w:val="0"/>
                <w:bCs/>
                <w:szCs w:val="26"/>
              </w:rPr>
            </w:pPr>
            <w:bookmarkStart w:id="123" w:name="_Toc137741942"/>
            <w:bookmarkStart w:id="124" w:name="_Toc137742165"/>
            <w:bookmarkStart w:id="125" w:name="_Toc137742388"/>
            <w:r>
              <w:rPr>
                <w:rFonts w:eastAsia="Calibri" w:cs="Times New Roman"/>
                <w:b w:val="0"/>
                <w:bCs/>
                <w:szCs w:val="26"/>
              </w:rPr>
              <w:t>Tháp hấp thụ + hấp phụ khí</w:t>
            </w:r>
            <w:bookmarkEnd w:id="123"/>
            <w:bookmarkEnd w:id="124"/>
            <w:bookmarkEnd w:id="125"/>
          </w:p>
        </w:tc>
        <w:tc>
          <w:tcPr>
            <w:tcW w:w="1276" w:type="dxa"/>
            <w:vAlign w:val="center"/>
          </w:tcPr>
          <w:p w14:paraId="0D40BDB3" w14:textId="77777777" w:rsidR="006E38F7" w:rsidRDefault="00000000">
            <w:pPr>
              <w:pStyle w:val="-bac1"/>
              <w:spacing w:before="0" w:line="240" w:lineRule="auto"/>
              <w:jc w:val="both"/>
              <w:rPr>
                <w:rFonts w:eastAsia="Calibri" w:cs="Times New Roman"/>
                <w:b w:val="0"/>
                <w:bCs/>
                <w:szCs w:val="26"/>
              </w:rPr>
            </w:pPr>
            <w:bookmarkStart w:id="126" w:name="_Toc137741943"/>
            <w:bookmarkStart w:id="127" w:name="_Toc137742166"/>
            <w:bookmarkStart w:id="128" w:name="_Toc137742389"/>
            <w:r>
              <w:rPr>
                <w:rFonts w:eastAsia="Calibri" w:cs="Times New Roman"/>
                <w:b w:val="0"/>
                <w:bCs/>
                <w:szCs w:val="26"/>
              </w:rPr>
              <w:t>01 cái</w:t>
            </w:r>
            <w:bookmarkEnd w:id="126"/>
            <w:bookmarkEnd w:id="127"/>
            <w:bookmarkEnd w:id="128"/>
          </w:p>
        </w:tc>
        <w:tc>
          <w:tcPr>
            <w:tcW w:w="4536" w:type="dxa"/>
          </w:tcPr>
          <w:p w14:paraId="07BA2C5C" w14:textId="77777777" w:rsidR="006E38F7" w:rsidRDefault="00000000">
            <w:pPr>
              <w:pStyle w:val="-bac1"/>
              <w:spacing w:before="0" w:line="240" w:lineRule="auto"/>
              <w:jc w:val="both"/>
              <w:rPr>
                <w:rFonts w:eastAsia="Calibri" w:cs="Times New Roman"/>
                <w:b w:val="0"/>
                <w:bCs/>
                <w:szCs w:val="26"/>
              </w:rPr>
            </w:pPr>
            <w:bookmarkStart w:id="129" w:name="_Toc137741944"/>
            <w:bookmarkStart w:id="130" w:name="_Toc137742167"/>
            <w:bookmarkStart w:id="131" w:name="_Toc137742390"/>
            <w:r>
              <w:rPr>
                <w:rFonts w:eastAsia="Calibri" w:cs="Times New Roman"/>
                <w:b w:val="0"/>
                <w:bCs/>
                <w:szCs w:val="26"/>
              </w:rPr>
              <w:t xml:space="preserve"> Có đường kính D=1500, H=3000;</w:t>
            </w:r>
            <w:bookmarkEnd w:id="129"/>
            <w:bookmarkEnd w:id="130"/>
            <w:bookmarkEnd w:id="131"/>
            <w:r>
              <w:rPr>
                <w:rFonts w:eastAsia="Calibri" w:cs="Times New Roman"/>
                <w:b w:val="0"/>
                <w:bCs/>
                <w:szCs w:val="26"/>
              </w:rPr>
              <w:t xml:space="preserve"> làm bằng </w:t>
            </w:r>
            <w:bookmarkStart w:id="132" w:name="_Toc137741945"/>
            <w:bookmarkStart w:id="133" w:name="_Toc137742168"/>
            <w:bookmarkStart w:id="134" w:name="_Toc137742391"/>
            <w:r>
              <w:rPr>
                <w:rFonts w:eastAsia="Calibri" w:cs="Times New Roman"/>
                <w:b w:val="0"/>
                <w:bCs/>
                <w:szCs w:val="26"/>
              </w:rPr>
              <w:t>thép</w:t>
            </w:r>
            <w:bookmarkEnd w:id="132"/>
            <w:bookmarkEnd w:id="133"/>
            <w:bookmarkEnd w:id="134"/>
            <w:r>
              <w:rPr>
                <w:rFonts w:eastAsia="Calibri" w:cs="Times New Roman"/>
                <w:b w:val="0"/>
                <w:bCs/>
                <w:szCs w:val="26"/>
              </w:rPr>
              <w:t>; có 02 cửa thăm, mỗi cửa thăm có kích thước 500x500mm</w:t>
            </w:r>
          </w:p>
        </w:tc>
      </w:tr>
      <w:tr w:rsidR="006E38F7" w14:paraId="027D5271" w14:textId="77777777">
        <w:trPr>
          <w:trHeight w:val="441"/>
        </w:trPr>
        <w:tc>
          <w:tcPr>
            <w:tcW w:w="674" w:type="dxa"/>
            <w:vAlign w:val="center"/>
          </w:tcPr>
          <w:p w14:paraId="3AC7B6C0" w14:textId="77777777" w:rsidR="006E38F7" w:rsidRDefault="00000000">
            <w:pPr>
              <w:pStyle w:val="-bac1"/>
              <w:spacing w:before="0" w:line="240" w:lineRule="auto"/>
              <w:rPr>
                <w:rFonts w:eastAsia="Calibri" w:cs="Times New Roman"/>
                <w:b w:val="0"/>
                <w:bCs/>
                <w:szCs w:val="26"/>
              </w:rPr>
            </w:pPr>
            <w:bookmarkStart w:id="135" w:name="_Toc137741948"/>
            <w:bookmarkStart w:id="136" w:name="_Toc137742171"/>
            <w:bookmarkStart w:id="137" w:name="_Toc137742394"/>
            <w:r>
              <w:rPr>
                <w:rFonts w:eastAsia="Calibri" w:cs="Times New Roman"/>
                <w:b w:val="0"/>
                <w:bCs/>
                <w:szCs w:val="26"/>
              </w:rPr>
              <w:t>6</w:t>
            </w:r>
            <w:bookmarkEnd w:id="135"/>
            <w:bookmarkEnd w:id="136"/>
            <w:bookmarkEnd w:id="137"/>
          </w:p>
        </w:tc>
        <w:tc>
          <w:tcPr>
            <w:tcW w:w="2723" w:type="dxa"/>
            <w:vAlign w:val="center"/>
          </w:tcPr>
          <w:p w14:paraId="1ABAC89B" w14:textId="77777777" w:rsidR="006E38F7" w:rsidRDefault="00000000">
            <w:pPr>
              <w:pStyle w:val="-bac1"/>
              <w:spacing w:before="0" w:line="240" w:lineRule="auto"/>
              <w:jc w:val="both"/>
              <w:rPr>
                <w:rFonts w:eastAsia="Calibri" w:cs="Times New Roman"/>
                <w:b w:val="0"/>
                <w:bCs/>
                <w:szCs w:val="26"/>
              </w:rPr>
            </w:pPr>
            <w:bookmarkStart w:id="138" w:name="_Toc132963201"/>
            <w:bookmarkStart w:id="139" w:name="_Toc137741949"/>
            <w:bookmarkStart w:id="140" w:name="_Toc137742172"/>
            <w:bookmarkStart w:id="141" w:name="_Toc137742395"/>
            <w:r>
              <w:rPr>
                <w:rFonts w:eastAsia="Calibri" w:cs="Times New Roman"/>
                <w:b w:val="0"/>
                <w:bCs/>
                <w:szCs w:val="26"/>
              </w:rPr>
              <w:t>Quạt hút khói</w:t>
            </w:r>
            <w:bookmarkEnd w:id="138"/>
            <w:bookmarkEnd w:id="139"/>
            <w:bookmarkEnd w:id="140"/>
            <w:bookmarkEnd w:id="141"/>
          </w:p>
        </w:tc>
        <w:tc>
          <w:tcPr>
            <w:tcW w:w="1276" w:type="dxa"/>
            <w:vAlign w:val="center"/>
          </w:tcPr>
          <w:p w14:paraId="0AAEA885" w14:textId="77777777" w:rsidR="006E38F7" w:rsidRDefault="00000000">
            <w:pPr>
              <w:pStyle w:val="-bac1"/>
              <w:spacing w:before="0" w:line="240" w:lineRule="auto"/>
              <w:jc w:val="both"/>
              <w:rPr>
                <w:rFonts w:eastAsia="Calibri" w:cs="Times New Roman"/>
                <w:b w:val="0"/>
                <w:bCs/>
                <w:szCs w:val="26"/>
              </w:rPr>
            </w:pPr>
            <w:bookmarkStart w:id="142" w:name="_Toc132963202"/>
            <w:bookmarkStart w:id="143" w:name="_Toc137741950"/>
            <w:bookmarkStart w:id="144" w:name="_Toc137742173"/>
            <w:bookmarkStart w:id="145" w:name="_Toc137742396"/>
            <w:r>
              <w:rPr>
                <w:rFonts w:eastAsia="Calibri" w:cs="Times New Roman"/>
                <w:b w:val="0"/>
                <w:bCs/>
                <w:szCs w:val="26"/>
              </w:rPr>
              <w:t>01 cái</w:t>
            </w:r>
            <w:bookmarkEnd w:id="142"/>
            <w:bookmarkEnd w:id="143"/>
            <w:bookmarkEnd w:id="144"/>
            <w:bookmarkEnd w:id="145"/>
          </w:p>
        </w:tc>
        <w:tc>
          <w:tcPr>
            <w:tcW w:w="4536" w:type="dxa"/>
          </w:tcPr>
          <w:p w14:paraId="6983B15C" w14:textId="77777777" w:rsidR="006E38F7" w:rsidRDefault="00000000">
            <w:pPr>
              <w:pStyle w:val="-bac1"/>
              <w:spacing w:before="0" w:line="240" w:lineRule="auto"/>
              <w:jc w:val="both"/>
              <w:rPr>
                <w:rFonts w:eastAsia="Calibri" w:cs="Times New Roman"/>
                <w:b w:val="0"/>
                <w:bCs/>
                <w:szCs w:val="26"/>
              </w:rPr>
            </w:pPr>
            <w:bookmarkStart w:id="146" w:name="_Toc132963203"/>
            <w:bookmarkStart w:id="147" w:name="_Toc137741951"/>
            <w:bookmarkStart w:id="148" w:name="_Toc137742174"/>
            <w:bookmarkStart w:id="149" w:name="_Toc137742397"/>
            <w:r>
              <w:rPr>
                <w:rFonts w:eastAsia="Calibri" w:cs="Times New Roman"/>
                <w:b w:val="0"/>
                <w:bCs/>
                <w:szCs w:val="26"/>
              </w:rPr>
              <w:t>- Vật liệu: Thép</w:t>
            </w:r>
            <w:bookmarkEnd w:id="146"/>
            <w:bookmarkEnd w:id="147"/>
            <w:bookmarkEnd w:id="148"/>
            <w:bookmarkEnd w:id="149"/>
          </w:p>
          <w:p w14:paraId="7C37F55A" w14:textId="77777777" w:rsidR="006E38F7" w:rsidRDefault="00000000">
            <w:pPr>
              <w:pStyle w:val="-bac1"/>
              <w:spacing w:before="0" w:line="240" w:lineRule="auto"/>
              <w:jc w:val="both"/>
              <w:rPr>
                <w:rFonts w:eastAsia="Calibri" w:cs="Times New Roman"/>
                <w:b w:val="0"/>
                <w:bCs/>
                <w:szCs w:val="26"/>
              </w:rPr>
            </w:pPr>
            <w:bookmarkStart w:id="150" w:name="_Toc132963204"/>
            <w:bookmarkStart w:id="151" w:name="_Toc137741952"/>
            <w:bookmarkStart w:id="152" w:name="_Toc137742175"/>
            <w:bookmarkStart w:id="153" w:name="_Toc137742398"/>
            <w:r>
              <w:rPr>
                <w:rFonts w:eastAsia="Calibri" w:cs="Times New Roman"/>
                <w:b w:val="0"/>
                <w:bCs/>
                <w:szCs w:val="26"/>
              </w:rPr>
              <w:t>- Cột áp: 2.100</w:t>
            </w:r>
            <w:bookmarkEnd w:id="150"/>
            <w:r>
              <w:rPr>
                <w:rFonts w:eastAsia="Calibri" w:cs="Times New Roman"/>
                <w:b w:val="0"/>
                <w:bCs/>
                <w:szCs w:val="26"/>
              </w:rPr>
              <w:t xml:space="preserve"> – 2.900Pa</w:t>
            </w:r>
            <w:bookmarkEnd w:id="151"/>
            <w:bookmarkEnd w:id="152"/>
            <w:bookmarkEnd w:id="153"/>
          </w:p>
          <w:p w14:paraId="09CC8339" w14:textId="77777777" w:rsidR="006E38F7" w:rsidRDefault="00000000">
            <w:pPr>
              <w:pStyle w:val="-bac1"/>
              <w:spacing w:before="0" w:line="240" w:lineRule="auto"/>
              <w:jc w:val="both"/>
              <w:rPr>
                <w:rFonts w:eastAsia="Calibri" w:cs="Times New Roman"/>
                <w:b w:val="0"/>
                <w:bCs/>
                <w:szCs w:val="26"/>
              </w:rPr>
            </w:pPr>
            <w:bookmarkStart w:id="154" w:name="_Toc137741953"/>
            <w:bookmarkStart w:id="155" w:name="_Toc137742176"/>
            <w:bookmarkStart w:id="156" w:name="_Toc137742399"/>
            <w:r>
              <w:rPr>
                <w:rFonts w:eastAsia="Calibri" w:cs="Times New Roman"/>
                <w:b w:val="0"/>
                <w:bCs/>
                <w:szCs w:val="26"/>
              </w:rPr>
              <w:t>- Công suất 7,5 kWh.</w:t>
            </w:r>
            <w:bookmarkEnd w:id="154"/>
            <w:bookmarkEnd w:id="155"/>
            <w:bookmarkEnd w:id="156"/>
          </w:p>
          <w:p w14:paraId="05D2C933" w14:textId="77777777" w:rsidR="006E38F7" w:rsidRDefault="00000000">
            <w:pPr>
              <w:pStyle w:val="-bac1"/>
              <w:spacing w:before="0" w:line="240" w:lineRule="auto"/>
              <w:jc w:val="both"/>
              <w:rPr>
                <w:rFonts w:eastAsia="Calibri" w:cs="Times New Roman"/>
                <w:b w:val="0"/>
                <w:bCs/>
                <w:szCs w:val="26"/>
              </w:rPr>
            </w:pPr>
            <w:bookmarkStart w:id="157" w:name="_Toc132963205"/>
            <w:bookmarkStart w:id="158" w:name="_Toc137741954"/>
            <w:bookmarkStart w:id="159" w:name="_Toc137742177"/>
            <w:bookmarkStart w:id="160" w:name="_Toc137742400"/>
            <w:r>
              <w:rPr>
                <w:rFonts w:eastAsia="Calibri" w:cs="Times New Roman"/>
                <w:b w:val="0"/>
                <w:bCs/>
                <w:szCs w:val="26"/>
              </w:rPr>
              <w:t xml:space="preserve">- Lưu lượng: </w:t>
            </w:r>
            <w:bookmarkEnd w:id="157"/>
            <w:r>
              <w:rPr>
                <w:rFonts w:eastAsia="Calibri" w:cs="Times New Roman"/>
                <w:b w:val="0"/>
                <w:bCs/>
                <w:szCs w:val="26"/>
              </w:rPr>
              <w:t>6.200 – 6.800m</w:t>
            </w:r>
            <w:r>
              <w:rPr>
                <w:rFonts w:eastAsia="Calibri" w:cs="Times New Roman"/>
                <w:b w:val="0"/>
                <w:bCs/>
                <w:szCs w:val="26"/>
                <w:vertAlign w:val="superscript"/>
              </w:rPr>
              <w:t>3</w:t>
            </w:r>
            <w:r>
              <w:rPr>
                <w:rFonts w:eastAsia="Calibri" w:cs="Times New Roman"/>
                <w:b w:val="0"/>
                <w:bCs/>
                <w:szCs w:val="26"/>
              </w:rPr>
              <w:t>/h.</w:t>
            </w:r>
            <w:bookmarkEnd w:id="158"/>
            <w:bookmarkEnd w:id="159"/>
            <w:bookmarkEnd w:id="160"/>
          </w:p>
        </w:tc>
      </w:tr>
      <w:tr w:rsidR="006E38F7" w14:paraId="1183ED8F" w14:textId="77777777">
        <w:trPr>
          <w:trHeight w:val="428"/>
        </w:trPr>
        <w:tc>
          <w:tcPr>
            <w:tcW w:w="674" w:type="dxa"/>
            <w:vAlign w:val="center"/>
          </w:tcPr>
          <w:p w14:paraId="1CD07346" w14:textId="77777777" w:rsidR="006E38F7" w:rsidRDefault="00000000">
            <w:pPr>
              <w:pStyle w:val="-bac1"/>
              <w:spacing w:before="0" w:line="240" w:lineRule="auto"/>
              <w:rPr>
                <w:rFonts w:eastAsia="Calibri" w:cs="Times New Roman"/>
                <w:b w:val="0"/>
                <w:bCs/>
                <w:szCs w:val="26"/>
              </w:rPr>
            </w:pPr>
            <w:bookmarkStart w:id="161" w:name="_Toc137741956"/>
            <w:bookmarkStart w:id="162" w:name="_Toc137742179"/>
            <w:bookmarkStart w:id="163" w:name="_Toc137742402"/>
            <w:r>
              <w:rPr>
                <w:rFonts w:eastAsia="Calibri" w:cs="Times New Roman"/>
                <w:b w:val="0"/>
                <w:bCs/>
                <w:szCs w:val="26"/>
              </w:rPr>
              <w:t>7</w:t>
            </w:r>
            <w:bookmarkEnd w:id="161"/>
            <w:bookmarkEnd w:id="162"/>
            <w:bookmarkEnd w:id="163"/>
          </w:p>
        </w:tc>
        <w:tc>
          <w:tcPr>
            <w:tcW w:w="2723" w:type="dxa"/>
            <w:vAlign w:val="center"/>
          </w:tcPr>
          <w:p w14:paraId="03E2FD15" w14:textId="77777777" w:rsidR="006E38F7" w:rsidRDefault="00000000">
            <w:pPr>
              <w:pStyle w:val="-bac1"/>
              <w:spacing w:before="0" w:line="240" w:lineRule="auto"/>
              <w:jc w:val="both"/>
              <w:rPr>
                <w:rFonts w:eastAsia="Calibri" w:cs="Times New Roman"/>
                <w:b w:val="0"/>
                <w:bCs/>
                <w:szCs w:val="26"/>
              </w:rPr>
            </w:pPr>
            <w:bookmarkStart w:id="164" w:name="_Toc132963214"/>
            <w:bookmarkStart w:id="165" w:name="_Toc137741957"/>
            <w:bookmarkStart w:id="166" w:name="_Toc137742180"/>
            <w:bookmarkStart w:id="167" w:name="_Toc137742403"/>
            <w:r>
              <w:rPr>
                <w:rFonts w:eastAsia="Calibri" w:cs="Times New Roman"/>
                <w:b w:val="0"/>
                <w:bCs/>
                <w:szCs w:val="26"/>
              </w:rPr>
              <w:t xml:space="preserve">Bể </w:t>
            </w:r>
            <w:bookmarkEnd w:id="164"/>
            <w:bookmarkEnd w:id="165"/>
            <w:bookmarkEnd w:id="166"/>
            <w:bookmarkEnd w:id="167"/>
            <w:r>
              <w:rPr>
                <w:rFonts w:eastAsia="Calibri" w:cs="Times New Roman"/>
                <w:b w:val="0"/>
                <w:bCs/>
                <w:szCs w:val="26"/>
              </w:rPr>
              <w:t>chứa nước xử lý khí thải</w:t>
            </w:r>
          </w:p>
        </w:tc>
        <w:tc>
          <w:tcPr>
            <w:tcW w:w="1276" w:type="dxa"/>
            <w:vAlign w:val="center"/>
          </w:tcPr>
          <w:p w14:paraId="3613BF09" w14:textId="77777777" w:rsidR="006E38F7" w:rsidRDefault="00000000">
            <w:pPr>
              <w:pStyle w:val="-bac1"/>
              <w:spacing w:before="0" w:line="240" w:lineRule="auto"/>
              <w:jc w:val="both"/>
              <w:rPr>
                <w:rFonts w:eastAsia="Calibri" w:cs="Times New Roman"/>
                <w:b w:val="0"/>
                <w:bCs/>
                <w:szCs w:val="26"/>
              </w:rPr>
            </w:pPr>
            <w:bookmarkStart w:id="168" w:name="_Toc132963215"/>
            <w:bookmarkStart w:id="169" w:name="_Toc137741958"/>
            <w:bookmarkStart w:id="170" w:name="_Toc137742181"/>
            <w:bookmarkStart w:id="171" w:name="_Toc137742404"/>
            <w:r>
              <w:rPr>
                <w:rFonts w:eastAsia="Calibri" w:cs="Times New Roman"/>
                <w:b w:val="0"/>
                <w:bCs/>
                <w:szCs w:val="26"/>
              </w:rPr>
              <w:t>01 cái</w:t>
            </w:r>
            <w:bookmarkEnd w:id="168"/>
            <w:bookmarkEnd w:id="169"/>
            <w:bookmarkEnd w:id="170"/>
            <w:bookmarkEnd w:id="171"/>
          </w:p>
        </w:tc>
        <w:tc>
          <w:tcPr>
            <w:tcW w:w="4536" w:type="dxa"/>
          </w:tcPr>
          <w:p w14:paraId="2E947CC9" w14:textId="77777777" w:rsidR="006E38F7" w:rsidRDefault="00000000">
            <w:pPr>
              <w:pStyle w:val="-bac1"/>
              <w:spacing w:before="0" w:line="240" w:lineRule="auto"/>
              <w:jc w:val="both"/>
              <w:rPr>
                <w:rFonts w:eastAsia="Calibri" w:cs="Times New Roman"/>
                <w:b w:val="0"/>
                <w:bCs/>
                <w:szCs w:val="26"/>
              </w:rPr>
            </w:pPr>
            <w:bookmarkStart w:id="172" w:name="_Toc132963217"/>
            <w:bookmarkStart w:id="173" w:name="_Toc137741960"/>
            <w:bookmarkStart w:id="174" w:name="_Toc137742183"/>
            <w:bookmarkStart w:id="175" w:name="_Toc137742406"/>
            <w:r>
              <w:rPr>
                <w:rFonts w:eastAsia="Calibri" w:cs="Times New Roman"/>
                <w:b w:val="0"/>
                <w:bCs/>
                <w:szCs w:val="26"/>
              </w:rPr>
              <w:t>Kích thước bể đã xây dựng: 9,66x3,44x2m</w:t>
            </w:r>
            <w:bookmarkEnd w:id="172"/>
            <w:r>
              <w:rPr>
                <w:rFonts w:eastAsia="Calibri" w:cs="Times New Roman"/>
                <w:b w:val="0"/>
                <w:bCs/>
                <w:szCs w:val="26"/>
              </w:rPr>
              <w:t>, chia làm 5 ngăn</w:t>
            </w:r>
            <w:bookmarkEnd w:id="173"/>
            <w:bookmarkEnd w:id="174"/>
            <w:bookmarkEnd w:id="175"/>
            <w:r>
              <w:rPr>
                <w:rFonts w:eastAsia="Calibri" w:cs="Times New Roman"/>
                <w:b w:val="0"/>
                <w:bCs/>
                <w:szCs w:val="26"/>
              </w:rPr>
              <w:t xml:space="preserve">; </w:t>
            </w:r>
            <w:bookmarkStart w:id="176" w:name="_Toc132963216"/>
            <w:bookmarkStart w:id="177" w:name="_Toc137741959"/>
            <w:bookmarkStart w:id="178" w:name="_Toc137742182"/>
            <w:bookmarkStart w:id="179" w:name="_Toc137742405"/>
            <w:r>
              <w:rPr>
                <w:rFonts w:eastAsia="Calibri" w:cs="Times New Roman"/>
                <w:b w:val="0"/>
                <w:bCs/>
                <w:szCs w:val="26"/>
              </w:rPr>
              <w:t>bể được xây bằng gạch, đáy bê tông có quét chống thấm</w:t>
            </w:r>
            <w:bookmarkEnd w:id="176"/>
            <w:bookmarkEnd w:id="177"/>
            <w:bookmarkEnd w:id="178"/>
            <w:bookmarkEnd w:id="179"/>
          </w:p>
        </w:tc>
      </w:tr>
      <w:tr w:rsidR="006E38F7" w14:paraId="793349FD" w14:textId="77777777">
        <w:trPr>
          <w:trHeight w:val="428"/>
        </w:trPr>
        <w:tc>
          <w:tcPr>
            <w:tcW w:w="674" w:type="dxa"/>
            <w:vAlign w:val="center"/>
          </w:tcPr>
          <w:p w14:paraId="0D3D45D1" w14:textId="77777777" w:rsidR="006E38F7" w:rsidRDefault="00000000">
            <w:pPr>
              <w:pStyle w:val="-bac1"/>
              <w:spacing w:before="0" w:line="240" w:lineRule="auto"/>
              <w:rPr>
                <w:rFonts w:eastAsia="Calibri" w:cs="Times New Roman"/>
                <w:b w:val="0"/>
                <w:bCs/>
                <w:szCs w:val="26"/>
              </w:rPr>
            </w:pPr>
            <w:bookmarkStart w:id="180" w:name="_Toc137741962"/>
            <w:bookmarkStart w:id="181" w:name="_Toc137742185"/>
            <w:bookmarkStart w:id="182" w:name="_Toc137742408"/>
            <w:r>
              <w:rPr>
                <w:rFonts w:eastAsia="Calibri" w:cs="Times New Roman"/>
                <w:b w:val="0"/>
                <w:bCs/>
                <w:szCs w:val="26"/>
              </w:rPr>
              <w:t>8</w:t>
            </w:r>
            <w:bookmarkEnd w:id="180"/>
            <w:bookmarkEnd w:id="181"/>
            <w:bookmarkEnd w:id="182"/>
          </w:p>
        </w:tc>
        <w:tc>
          <w:tcPr>
            <w:tcW w:w="2723" w:type="dxa"/>
            <w:vAlign w:val="center"/>
          </w:tcPr>
          <w:p w14:paraId="02AC259E" w14:textId="77777777" w:rsidR="006E38F7" w:rsidRDefault="00000000">
            <w:pPr>
              <w:pStyle w:val="-bac1"/>
              <w:spacing w:before="0" w:line="240" w:lineRule="auto"/>
              <w:jc w:val="both"/>
              <w:rPr>
                <w:rFonts w:eastAsia="Calibri" w:cs="Times New Roman"/>
                <w:b w:val="0"/>
                <w:bCs/>
                <w:szCs w:val="26"/>
                <w:lang w:val="de-AT"/>
              </w:rPr>
            </w:pPr>
            <w:bookmarkStart w:id="183" w:name="_Toc132963220"/>
            <w:bookmarkStart w:id="184" w:name="_Toc137741963"/>
            <w:bookmarkStart w:id="185" w:name="_Toc137742186"/>
            <w:bookmarkStart w:id="186" w:name="_Toc137742409"/>
            <w:r>
              <w:rPr>
                <w:rFonts w:eastAsia="Calibri" w:cs="Times New Roman"/>
                <w:b w:val="0"/>
                <w:bCs/>
                <w:szCs w:val="26"/>
                <w:lang w:val="de-AT"/>
              </w:rPr>
              <w:t>Bơm dung dịch hấp thụ</w:t>
            </w:r>
            <w:bookmarkEnd w:id="183"/>
            <w:bookmarkEnd w:id="184"/>
            <w:bookmarkEnd w:id="185"/>
            <w:bookmarkEnd w:id="186"/>
            <w:r>
              <w:rPr>
                <w:rFonts w:eastAsia="Calibri" w:cs="Times New Roman"/>
                <w:b w:val="0"/>
                <w:bCs/>
                <w:szCs w:val="26"/>
                <w:lang w:val="de-AT"/>
              </w:rPr>
              <w:t xml:space="preserve"> </w:t>
            </w:r>
          </w:p>
        </w:tc>
        <w:tc>
          <w:tcPr>
            <w:tcW w:w="1276" w:type="dxa"/>
            <w:vAlign w:val="center"/>
          </w:tcPr>
          <w:p w14:paraId="212BC4D7" w14:textId="77777777" w:rsidR="006E38F7" w:rsidRDefault="00000000">
            <w:pPr>
              <w:pStyle w:val="-bac1"/>
              <w:spacing w:before="0" w:line="240" w:lineRule="auto"/>
              <w:jc w:val="both"/>
              <w:rPr>
                <w:rFonts w:eastAsia="Calibri" w:cs="Times New Roman"/>
                <w:b w:val="0"/>
                <w:bCs/>
                <w:szCs w:val="26"/>
              </w:rPr>
            </w:pPr>
            <w:bookmarkStart w:id="187" w:name="_Toc132963221"/>
            <w:bookmarkStart w:id="188" w:name="_Toc137741964"/>
            <w:bookmarkStart w:id="189" w:name="_Toc137742187"/>
            <w:bookmarkStart w:id="190" w:name="_Toc137742410"/>
            <w:r>
              <w:rPr>
                <w:rFonts w:eastAsia="Calibri" w:cs="Times New Roman"/>
                <w:b w:val="0"/>
                <w:bCs/>
                <w:szCs w:val="26"/>
              </w:rPr>
              <w:t>04 cái</w:t>
            </w:r>
            <w:bookmarkEnd w:id="187"/>
            <w:bookmarkEnd w:id="188"/>
            <w:bookmarkEnd w:id="189"/>
            <w:bookmarkEnd w:id="190"/>
          </w:p>
        </w:tc>
        <w:tc>
          <w:tcPr>
            <w:tcW w:w="4536" w:type="dxa"/>
          </w:tcPr>
          <w:p w14:paraId="272B268E" w14:textId="77777777" w:rsidR="006E38F7" w:rsidRDefault="00000000">
            <w:pPr>
              <w:pStyle w:val="-bac1"/>
              <w:spacing w:before="0" w:line="240" w:lineRule="auto"/>
              <w:jc w:val="both"/>
              <w:rPr>
                <w:rFonts w:eastAsia="Calibri" w:cs="Times New Roman"/>
                <w:b w:val="0"/>
                <w:bCs/>
                <w:szCs w:val="26"/>
              </w:rPr>
            </w:pPr>
            <w:bookmarkStart w:id="191" w:name="_Toc132963222"/>
            <w:bookmarkStart w:id="192" w:name="_Toc137741965"/>
            <w:bookmarkStart w:id="193" w:name="_Toc137742188"/>
            <w:bookmarkStart w:id="194" w:name="_Toc137742411"/>
            <w:r>
              <w:rPr>
                <w:rFonts w:eastAsia="Calibri" w:cs="Times New Roman"/>
                <w:b w:val="0"/>
                <w:bCs/>
                <w:szCs w:val="26"/>
              </w:rPr>
              <w:t xml:space="preserve">- </w:t>
            </w:r>
            <w:bookmarkEnd w:id="191"/>
            <w:r>
              <w:rPr>
                <w:rFonts w:eastAsia="Calibri" w:cs="Times New Roman"/>
                <w:b w:val="0"/>
                <w:bCs/>
                <w:szCs w:val="26"/>
              </w:rPr>
              <w:t>Công suất 0,25KW, 220V/50Hz</w:t>
            </w:r>
            <w:bookmarkEnd w:id="192"/>
            <w:bookmarkEnd w:id="193"/>
            <w:bookmarkEnd w:id="194"/>
            <w:r>
              <w:rPr>
                <w:rFonts w:eastAsia="Calibri" w:cs="Times New Roman"/>
                <w:b w:val="0"/>
                <w:bCs/>
                <w:szCs w:val="26"/>
              </w:rPr>
              <w:t xml:space="preserve"> </w:t>
            </w:r>
          </w:p>
          <w:p w14:paraId="3D72D3C7" w14:textId="77777777" w:rsidR="006E38F7" w:rsidRDefault="00000000">
            <w:pPr>
              <w:pStyle w:val="-bac1"/>
              <w:spacing w:before="0" w:line="240" w:lineRule="auto"/>
              <w:jc w:val="both"/>
              <w:rPr>
                <w:rFonts w:eastAsia="Calibri" w:cs="Times New Roman"/>
                <w:b w:val="0"/>
                <w:bCs/>
                <w:szCs w:val="26"/>
              </w:rPr>
            </w:pPr>
            <w:bookmarkStart w:id="195" w:name="_Toc137741966"/>
            <w:bookmarkStart w:id="196" w:name="_Toc137742189"/>
            <w:bookmarkStart w:id="197" w:name="_Toc137742412"/>
            <w:r>
              <w:rPr>
                <w:rFonts w:eastAsia="Calibri" w:cs="Times New Roman"/>
                <w:b w:val="0"/>
                <w:bCs/>
                <w:szCs w:val="26"/>
              </w:rPr>
              <w:t>- Đường ống dẫn nước: Nhựa chịu nhiệt PPR.</w:t>
            </w:r>
            <w:bookmarkStart w:id="198" w:name="_Toc137741967"/>
            <w:bookmarkStart w:id="199" w:name="_Toc137742190"/>
            <w:bookmarkStart w:id="200" w:name="_Toc137742413"/>
            <w:bookmarkEnd w:id="195"/>
            <w:bookmarkEnd w:id="196"/>
            <w:bookmarkEnd w:id="197"/>
            <w:r>
              <w:rPr>
                <w:rFonts w:eastAsia="Calibri" w:cs="Times New Roman"/>
                <w:b w:val="0"/>
                <w:bCs/>
                <w:szCs w:val="26"/>
              </w:rPr>
              <w:t xml:space="preserve"> Mỗi thiết bị hấp thụ bố trí 02 bơm luân phiên.</w:t>
            </w:r>
            <w:bookmarkEnd w:id="198"/>
            <w:bookmarkEnd w:id="199"/>
            <w:bookmarkEnd w:id="200"/>
          </w:p>
        </w:tc>
      </w:tr>
      <w:tr w:rsidR="006E38F7" w14:paraId="654D00E5" w14:textId="77777777">
        <w:trPr>
          <w:trHeight w:val="681"/>
        </w:trPr>
        <w:tc>
          <w:tcPr>
            <w:tcW w:w="674" w:type="dxa"/>
            <w:vAlign w:val="center"/>
          </w:tcPr>
          <w:p w14:paraId="3FAA60CD" w14:textId="77777777" w:rsidR="006E38F7" w:rsidRDefault="00000000">
            <w:pPr>
              <w:pStyle w:val="-bac1"/>
              <w:spacing w:before="0" w:line="240" w:lineRule="auto"/>
              <w:rPr>
                <w:rFonts w:eastAsia="Calibri" w:cs="Times New Roman"/>
                <w:b w:val="0"/>
                <w:bCs/>
                <w:szCs w:val="26"/>
              </w:rPr>
            </w:pPr>
            <w:bookmarkStart w:id="201" w:name="_Toc137741969"/>
            <w:bookmarkStart w:id="202" w:name="_Toc137742192"/>
            <w:bookmarkStart w:id="203" w:name="_Toc137742415"/>
            <w:r>
              <w:rPr>
                <w:rFonts w:eastAsia="Calibri" w:cs="Times New Roman"/>
                <w:b w:val="0"/>
                <w:bCs/>
                <w:szCs w:val="26"/>
              </w:rPr>
              <w:t>9</w:t>
            </w:r>
            <w:bookmarkEnd w:id="201"/>
            <w:bookmarkEnd w:id="202"/>
            <w:bookmarkEnd w:id="203"/>
          </w:p>
        </w:tc>
        <w:tc>
          <w:tcPr>
            <w:tcW w:w="2723" w:type="dxa"/>
            <w:vAlign w:val="center"/>
          </w:tcPr>
          <w:p w14:paraId="065075E9" w14:textId="77777777" w:rsidR="006E38F7" w:rsidRDefault="00000000">
            <w:pPr>
              <w:pStyle w:val="-bac1"/>
              <w:spacing w:before="0" w:line="240" w:lineRule="auto"/>
              <w:jc w:val="both"/>
              <w:rPr>
                <w:rFonts w:eastAsia="Calibri" w:cs="Times New Roman"/>
                <w:b w:val="0"/>
                <w:bCs/>
                <w:szCs w:val="26"/>
              </w:rPr>
            </w:pPr>
            <w:bookmarkStart w:id="204" w:name="_Toc132963226"/>
            <w:bookmarkStart w:id="205" w:name="_Toc137741970"/>
            <w:bookmarkStart w:id="206" w:name="_Toc137742193"/>
            <w:bookmarkStart w:id="207" w:name="_Toc137742416"/>
            <w:r>
              <w:rPr>
                <w:rFonts w:eastAsia="Calibri" w:cs="Times New Roman"/>
                <w:b w:val="0"/>
                <w:bCs/>
                <w:szCs w:val="26"/>
              </w:rPr>
              <w:t>Ống khói</w:t>
            </w:r>
            <w:bookmarkEnd w:id="204"/>
            <w:bookmarkEnd w:id="205"/>
            <w:bookmarkEnd w:id="206"/>
            <w:bookmarkEnd w:id="207"/>
          </w:p>
        </w:tc>
        <w:tc>
          <w:tcPr>
            <w:tcW w:w="1276" w:type="dxa"/>
            <w:vAlign w:val="center"/>
          </w:tcPr>
          <w:p w14:paraId="57C83287" w14:textId="77777777" w:rsidR="006E38F7" w:rsidRDefault="00000000">
            <w:pPr>
              <w:pStyle w:val="-bac1"/>
              <w:spacing w:before="0" w:line="240" w:lineRule="auto"/>
              <w:jc w:val="both"/>
              <w:rPr>
                <w:rFonts w:eastAsia="Calibri" w:cs="Times New Roman"/>
                <w:b w:val="0"/>
                <w:bCs/>
                <w:szCs w:val="26"/>
              </w:rPr>
            </w:pPr>
            <w:bookmarkStart w:id="208" w:name="_Toc132963227"/>
            <w:bookmarkStart w:id="209" w:name="_Toc137741971"/>
            <w:bookmarkStart w:id="210" w:name="_Toc137742194"/>
            <w:bookmarkStart w:id="211" w:name="_Toc137742417"/>
            <w:r>
              <w:rPr>
                <w:rFonts w:eastAsia="Calibri" w:cs="Times New Roman"/>
                <w:b w:val="0"/>
                <w:bCs/>
                <w:szCs w:val="26"/>
              </w:rPr>
              <w:t>01 cái</w:t>
            </w:r>
            <w:bookmarkEnd w:id="208"/>
            <w:bookmarkEnd w:id="209"/>
            <w:bookmarkEnd w:id="210"/>
            <w:bookmarkEnd w:id="211"/>
          </w:p>
        </w:tc>
        <w:tc>
          <w:tcPr>
            <w:tcW w:w="4536" w:type="dxa"/>
          </w:tcPr>
          <w:p w14:paraId="36473870" w14:textId="77777777" w:rsidR="006E38F7" w:rsidRDefault="00000000">
            <w:pPr>
              <w:pStyle w:val="-bac1"/>
              <w:spacing w:before="0" w:line="240" w:lineRule="auto"/>
              <w:jc w:val="both"/>
              <w:rPr>
                <w:rFonts w:eastAsia="Calibri" w:cs="Times New Roman"/>
                <w:b w:val="0"/>
                <w:bCs/>
                <w:szCs w:val="26"/>
              </w:rPr>
            </w:pPr>
            <w:bookmarkStart w:id="212" w:name="_Toc132963228"/>
            <w:bookmarkStart w:id="213" w:name="_Toc137741972"/>
            <w:bookmarkStart w:id="214" w:name="_Toc137742195"/>
            <w:bookmarkStart w:id="215" w:name="_Toc137742418"/>
            <w:r>
              <w:rPr>
                <w:rFonts w:eastAsia="Calibri" w:cs="Times New Roman"/>
                <w:b w:val="0"/>
                <w:bCs/>
                <w:szCs w:val="26"/>
              </w:rPr>
              <w:t xml:space="preserve">Làm bằng vật liệu là Inox 304, </w:t>
            </w:r>
            <w:bookmarkStart w:id="216" w:name="_Hlk183782699"/>
            <w:r>
              <w:rPr>
                <w:rFonts w:eastAsia="Calibri" w:cs="Times New Roman"/>
                <w:b w:val="0"/>
                <w:bCs/>
                <w:szCs w:val="26"/>
              </w:rPr>
              <w:t xml:space="preserve">có chiều cao 20m, đường kính </w:t>
            </w:r>
            <w:bookmarkEnd w:id="212"/>
            <w:r>
              <w:rPr>
                <w:rFonts w:eastAsia="Calibri" w:cs="Times New Roman"/>
                <w:b w:val="0"/>
                <w:bCs/>
                <w:szCs w:val="26"/>
              </w:rPr>
              <w:t>450mm</w:t>
            </w:r>
            <w:bookmarkEnd w:id="213"/>
            <w:bookmarkEnd w:id="214"/>
            <w:bookmarkEnd w:id="215"/>
            <w:bookmarkEnd w:id="216"/>
            <w:r>
              <w:rPr>
                <w:rFonts w:eastAsia="Calibri" w:cs="Times New Roman"/>
                <w:b w:val="0"/>
                <w:bCs/>
                <w:szCs w:val="26"/>
              </w:rPr>
              <w:t>; trên ống khói</w:t>
            </w:r>
            <w:bookmarkStart w:id="217" w:name="_Toc132963230"/>
            <w:bookmarkStart w:id="218" w:name="_Toc137741973"/>
            <w:bookmarkStart w:id="219" w:name="_Toc137742196"/>
            <w:bookmarkStart w:id="220" w:name="_Toc137742419"/>
            <w:r>
              <w:rPr>
                <w:rFonts w:eastAsia="Calibri" w:cs="Times New Roman"/>
                <w:b w:val="0"/>
                <w:bCs/>
                <w:szCs w:val="26"/>
              </w:rPr>
              <w:t xml:space="preserve"> có sàn công tác với kích thước 1.200 x 1.000mm và cửa lấy mẫu </w:t>
            </w:r>
            <w:bookmarkEnd w:id="217"/>
            <w:bookmarkEnd w:id="218"/>
            <w:bookmarkEnd w:id="219"/>
            <w:bookmarkEnd w:id="220"/>
            <w:r>
              <w:rPr>
                <w:rFonts w:eastAsia="Calibri" w:cs="Times New Roman"/>
                <w:b w:val="0"/>
                <w:bCs/>
                <w:szCs w:val="26"/>
              </w:rPr>
              <w:t>khí thải</w:t>
            </w:r>
          </w:p>
        </w:tc>
      </w:tr>
      <w:bookmarkEnd w:id="26"/>
    </w:tbl>
    <w:p w14:paraId="562833B9" w14:textId="77777777" w:rsidR="006E38F7" w:rsidRDefault="006E38F7">
      <w:pPr>
        <w:tabs>
          <w:tab w:val="left" w:pos="709"/>
        </w:tabs>
        <w:spacing w:line="240" w:lineRule="auto"/>
        <w:ind w:right="-17"/>
        <w:jc w:val="both"/>
        <w:rPr>
          <w:rFonts w:eastAsia="Calibri" w:cs="Times New Roman"/>
          <w:szCs w:val="28"/>
        </w:rPr>
      </w:pPr>
    </w:p>
    <w:p w14:paraId="5F551493" w14:textId="77777777" w:rsidR="006E38F7" w:rsidRDefault="00000000">
      <w:pPr>
        <w:spacing w:line="240" w:lineRule="auto"/>
        <w:jc w:val="both"/>
        <w:rPr>
          <w:rFonts w:eastAsia="Calibri" w:cs="Times New Roman"/>
          <w:b/>
          <w:i/>
          <w:szCs w:val="28"/>
        </w:rPr>
      </w:pPr>
      <w:r>
        <w:rPr>
          <w:rFonts w:eastAsia="Calibri" w:cs="Times New Roman"/>
          <w:b/>
          <w:i/>
          <w:szCs w:val="28"/>
        </w:rPr>
        <w:t>* Thuyết minh quy trình xử lý khí thải lò đốt:</w:t>
      </w:r>
    </w:p>
    <w:p w14:paraId="5E033978" w14:textId="77777777" w:rsidR="006E38F7" w:rsidRDefault="00000000">
      <w:pPr>
        <w:spacing w:line="240" w:lineRule="auto"/>
        <w:jc w:val="both"/>
        <w:rPr>
          <w:rFonts w:eastAsia="Calibri" w:cs="Times New Roman"/>
          <w:spacing w:val="-4"/>
          <w:szCs w:val="28"/>
        </w:rPr>
      </w:pPr>
      <w:r>
        <w:rPr>
          <w:rFonts w:eastAsia="Calibri" w:cs="Times New Roman"/>
          <w:spacing w:val="-4"/>
          <w:szCs w:val="28"/>
        </w:rPr>
        <w:t>Hệ thống thu gom, xử lý khí thải của lò đốt gồm: 01 thiết bị cyclon tách bụi kết hợp hấp thụ khí thải, 01 tháp hấp thụ kết hợp hấp phụ khí thải, 01 quạt hút khí thải lên ống khói, 01 hệ thống đường ống dẫn khí thải. Quy trình xử lý khí thải như sau:</w:t>
      </w:r>
      <w:r>
        <w:rPr>
          <w:rFonts w:eastAsia="Calibri" w:cs="Times New Roman"/>
          <w:i/>
          <w:iCs/>
          <w:spacing w:val="-4"/>
          <w:szCs w:val="28"/>
        </w:rPr>
        <w:t xml:space="preserve"> </w:t>
      </w:r>
    </w:p>
    <w:p w14:paraId="3CC0AA47" w14:textId="77777777" w:rsidR="006E38F7" w:rsidRDefault="00000000">
      <w:pPr>
        <w:spacing w:line="240" w:lineRule="auto"/>
        <w:jc w:val="both"/>
        <w:rPr>
          <w:rFonts w:eastAsia="Calibri" w:cs="Times New Roman"/>
          <w:szCs w:val="28"/>
          <w:lang w:val="vi-VN"/>
        </w:rPr>
      </w:pPr>
      <w:r>
        <w:rPr>
          <w:rFonts w:eastAsia="Calibri" w:cs="Times New Roman"/>
          <w:szCs w:val="28"/>
          <w:lang w:val="vi-VN"/>
        </w:rPr>
        <w:t>Khí</w:t>
      </w:r>
      <w:r>
        <w:rPr>
          <w:rFonts w:eastAsia="Calibri" w:cs="Times New Roman"/>
          <w:szCs w:val="28"/>
        </w:rPr>
        <w:t xml:space="preserve"> thải từ buồng đốt của lò đốt mang theo bụi được đưa vào thiết bị cyclon tách bụi kết hợp hấp thụ khí thải. Dưới tác dụng của lực ly tâm, các hạt bụi có trong dòng khí bị văng về thành cyclon và tách khỏi dòng khí, rơi xuống và được thu hồi ở đáy cyclon.</w:t>
      </w:r>
      <w:r>
        <w:rPr>
          <w:rFonts w:eastAsia="Calibri" w:cs="Times New Roman"/>
          <w:szCs w:val="28"/>
          <w:lang w:val="vi-VN"/>
        </w:rPr>
        <w:t xml:space="preserve"> Dòng khí sau khi thoát ra khỏi cyclon được đưa vào tháp hấp thụ kết hợp hấp phụ khí thải. Trong thiết bị này tiếp tục diễn ra quá trình hấp thụ các thành phần khí độc bằng dung dịch sữa vôi và quá trình hấp phụ bằng than hoạt tính. Dòng khí thải được đưa vào từ dưới lên, </w:t>
      </w:r>
      <w:r>
        <w:rPr>
          <w:rFonts w:eastAsia="Times New Roman" w:cs="Times New Roman"/>
          <w:szCs w:val="28"/>
          <w:lang w:val="vi-VN"/>
        </w:rPr>
        <w:t xml:space="preserve">tiếp xúc với các giàn phun dung dịch </w:t>
      </w:r>
      <w:r>
        <w:rPr>
          <w:rFonts w:eastAsia="Calibri" w:cs="Times New Roman"/>
          <w:spacing w:val="-6"/>
          <w:szCs w:val="28"/>
          <w:lang w:val="vi-VN"/>
        </w:rPr>
        <w:t>sữa vôi (Ca(OH)</w:t>
      </w:r>
      <w:r>
        <w:rPr>
          <w:rFonts w:eastAsia="Calibri" w:cs="Times New Roman"/>
          <w:spacing w:val="-6"/>
          <w:szCs w:val="28"/>
          <w:vertAlign w:val="subscript"/>
          <w:lang w:val="vi-VN"/>
        </w:rPr>
        <w:t>2</w:t>
      </w:r>
      <w:r>
        <w:rPr>
          <w:rFonts w:eastAsia="Calibri" w:cs="Times New Roman"/>
          <w:spacing w:val="-6"/>
          <w:szCs w:val="28"/>
          <w:lang w:val="vi-VN"/>
        </w:rPr>
        <w:t xml:space="preserve"> 20%) </w:t>
      </w:r>
      <w:r>
        <w:rPr>
          <w:rFonts w:eastAsia="Times New Roman" w:cs="Times New Roman"/>
          <w:szCs w:val="28"/>
          <w:lang w:val="vi-VN"/>
        </w:rPr>
        <w:t xml:space="preserve">hấp thụ từ trên xuống và tiếp xúc với lớp than hoạt tính sẽ giúp loại bỏ các thành phần độc hại trước khi thoát ra </w:t>
      </w:r>
      <w:r>
        <w:rPr>
          <w:rFonts w:eastAsia="Calibri" w:cs="Times New Roman"/>
          <w:szCs w:val="28"/>
          <w:lang w:val="vi-VN"/>
        </w:rPr>
        <w:t xml:space="preserve">ngoài theo ống thu khói được lắp cùng trục với thân thiết bị. </w:t>
      </w:r>
    </w:p>
    <w:p w14:paraId="46513F08" w14:textId="77777777" w:rsidR="006E38F7" w:rsidRDefault="00000000">
      <w:pPr>
        <w:widowControl w:val="0"/>
        <w:spacing w:line="240" w:lineRule="auto"/>
        <w:jc w:val="both"/>
        <w:rPr>
          <w:rFonts w:eastAsia="Calibri" w:cs="Times New Roman"/>
          <w:szCs w:val="28"/>
          <w:lang w:val="vi-VN"/>
        </w:rPr>
      </w:pPr>
      <w:r>
        <w:rPr>
          <w:rFonts w:eastAsia="Calibri" w:cs="Times New Roman"/>
          <w:szCs w:val="28"/>
          <w:lang w:val="vi-VN"/>
        </w:rPr>
        <w:t>- Quá trình hấp phụ bằng than hoạt tính: Than hoạt tính có cấu trúc xốp và không phân cực với diện tích bề mặt lớn. Các thành phần khí độc (H</w:t>
      </w:r>
      <w:r>
        <w:rPr>
          <w:rFonts w:eastAsia="Calibri" w:cs="Times New Roman"/>
          <w:szCs w:val="28"/>
          <w:vertAlign w:val="subscript"/>
          <w:lang w:val="vi-VN"/>
        </w:rPr>
        <w:t>2</w:t>
      </w:r>
      <w:r>
        <w:rPr>
          <w:rFonts w:eastAsia="Calibri" w:cs="Times New Roman"/>
          <w:szCs w:val="28"/>
          <w:lang w:val="vi-VN"/>
        </w:rPr>
        <w:t>S, SO</w:t>
      </w:r>
      <w:r>
        <w:rPr>
          <w:rFonts w:eastAsia="Calibri" w:cs="Times New Roman"/>
          <w:szCs w:val="28"/>
          <w:vertAlign w:val="subscript"/>
          <w:lang w:val="vi-VN"/>
        </w:rPr>
        <w:t>2</w:t>
      </w:r>
      <w:r>
        <w:rPr>
          <w:rFonts w:eastAsia="Calibri" w:cs="Times New Roman"/>
          <w:szCs w:val="28"/>
          <w:lang w:val="vi-VN"/>
        </w:rPr>
        <w:t>, CO</w:t>
      </w:r>
      <w:r>
        <w:rPr>
          <w:rFonts w:eastAsia="Calibri" w:cs="Times New Roman"/>
          <w:szCs w:val="28"/>
          <w:vertAlign w:val="subscript"/>
          <w:lang w:val="vi-VN"/>
        </w:rPr>
        <w:t>2</w:t>
      </w:r>
      <w:r>
        <w:rPr>
          <w:rFonts w:eastAsia="Calibri" w:cs="Times New Roman"/>
          <w:szCs w:val="28"/>
          <w:lang w:val="vi-VN"/>
        </w:rPr>
        <w:t>, Cl</w:t>
      </w:r>
      <w:r>
        <w:rPr>
          <w:rFonts w:eastAsia="Calibri" w:cs="Times New Roman"/>
          <w:szCs w:val="28"/>
          <w:vertAlign w:val="subscript"/>
          <w:lang w:val="vi-VN"/>
        </w:rPr>
        <w:t>2</w:t>
      </w:r>
      <w:r>
        <w:rPr>
          <w:rFonts w:eastAsia="Calibri" w:cs="Times New Roman"/>
          <w:szCs w:val="28"/>
          <w:lang w:val="vi-VN"/>
        </w:rPr>
        <w:t>, CH</w:t>
      </w:r>
      <w:r>
        <w:rPr>
          <w:rFonts w:eastAsia="Calibri" w:cs="Times New Roman"/>
          <w:szCs w:val="28"/>
          <w:vertAlign w:val="subscript"/>
          <w:lang w:val="vi-VN"/>
        </w:rPr>
        <w:t>4</w:t>
      </w:r>
      <w:r>
        <w:rPr>
          <w:rFonts w:eastAsia="Calibri" w:cs="Times New Roman"/>
          <w:szCs w:val="28"/>
          <w:lang w:val="vi-VN"/>
        </w:rPr>
        <w:t xml:space="preserve">…) trong hỗn hợp khí thải khi qua lớp than hoạt tính sẽ được giữ lại trên bề mặt vật liệu, giúp làm sạch dòng khí. </w:t>
      </w:r>
    </w:p>
    <w:p w14:paraId="35EBFC8F" w14:textId="77777777" w:rsidR="006E38F7" w:rsidRDefault="00000000">
      <w:pPr>
        <w:widowControl w:val="0"/>
        <w:spacing w:line="240" w:lineRule="auto"/>
        <w:jc w:val="both"/>
        <w:rPr>
          <w:rFonts w:eastAsia="Calibri" w:cs="Times New Roman"/>
          <w:spacing w:val="-6"/>
          <w:szCs w:val="28"/>
          <w:lang w:val="vi-VN"/>
        </w:rPr>
      </w:pPr>
      <w:r>
        <w:rPr>
          <w:rFonts w:eastAsia="Calibri" w:cs="Times New Roman"/>
          <w:spacing w:val="-6"/>
          <w:szCs w:val="28"/>
          <w:lang w:val="vi-VN"/>
        </w:rPr>
        <w:t>- Quá trình hấp thụ bằng dung dịch sữa vôi (Ca(OH)</w:t>
      </w:r>
      <w:r>
        <w:rPr>
          <w:rFonts w:eastAsia="Calibri" w:cs="Times New Roman"/>
          <w:spacing w:val="-6"/>
          <w:szCs w:val="28"/>
          <w:vertAlign w:val="subscript"/>
          <w:lang w:val="vi-VN"/>
        </w:rPr>
        <w:t>2</w:t>
      </w:r>
      <w:r>
        <w:rPr>
          <w:rFonts w:eastAsia="Calibri" w:cs="Times New Roman"/>
          <w:spacing w:val="-6"/>
          <w:szCs w:val="28"/>
          <w:lang w:val="vi-VN"/>
        </w:rPr>
        <w:t xml:space="preserve"> 20%). Dung dịch sữa vôi</w:t>
      </w:r>
      <w:r>
        <w:rPr>
          <w:rFonts w:cs="Times New Roman"/>
          <w:spacing w:val="-6"/>
          <w:szCs w:val="28"/>
          <w:lang w:val="vi-VN"/>
        </w:rPr>
        <w:t xml:space="preserve"> </w:t>
      </w:r>
      <w:r>
        <w:rPr>
          <w:rFonts w:cs="Times New Roman"/>
          <w:spacing w:val="-6"/>
          <w:szCs w:val="28"/>
          <w:lang w:val="vi-VN"/>
        </w:rPr>
        <w:lastRenderedPageBreak/>
        <w:t xml:space="preserve">được châm trực tiếp tại bể cuối cùng </w:t>
      </w:r>
      <w:r>
        <w:rPr>
          <w:rFonts w:eastAsia="Calibri" w:cs="Times New Roman"/>
          <w:spacing w:val="-6"/>
          <w:szCs w:val="28"/>
          <w:lang w:val="vi-VN"/>
        </w:rPr>
        <w:t>của hệ thống xử lý khí thải và sử dụng máy bơm lên giàn phun.</w:t>
      </w:r>
    </w:p>
    <w:p w14:paraId="3944CDF2" w14:textId="77777777" w:rsidR="006E38F7" w:rsidRDefault="00000000">
      <w:pPr>
        <w:pStyle w:val="BodyText"/>
        <w:spacing w:after="0" w:line="240" w:lineRule="auto"/>
        <w:ind w:firstLine="566"/>
        <w:jc w:val="both"/>
        <w:rPr>
          <w:rFonts w:eastAsia="Calibri" w:cs="Times New Roman"/>
          <w:szCs w:val="28"/>
          <w:lang w:val="nl-NL"/>
        </w:rPr>
      </w:pPr>
      <w:r>
        <w:rPr>
          <w:rFonts w:cs="Times New Roman"/>
          <w:szCs w:val="28"/>
          <w:lang w:val="pt-BR"/>
        </w:rPr>
        <w:t>Hỗn hợp dung dịch sữa vôi sau khi tiếp xúc với khí thải sẽ rơi xuống đáy tháp, chảy vào bể lắng cặn rồi được hồi lưu một phần về bể chứa nước xử lý khí thải</w:t>
      </w:r>
      <w:r>
        <w:rPr>
          <w:rFonts w:cs="Times New Roman"/>
          <w:spacing w:val="-2"/>
          <w:szCs w:val="28"/>
          <w:lang w:val="nl-NL"/>
        </w:rPr>
        <w:t xml:space="preserve"> để tiếp tục bơm tái sử dụng. Bể chứa nước xử lý khí thải thường xuyên được bổ sung hóa chất để đảm bảo nồng độ duy trì hiệu quả xử lý. </w:t>
      </w:r>
      <w:r>
        <w:rPr>
          <w:rFonts w:eastAsia="Times New Roman" w:cs="Times New Roman"/>
          <w:noProof/>
          <w:szCs w:val="28"/>
          <w:lang w:val="nl-NL"/>
        </w:rPr>
        <w:t>Đối với lượng nước thải không được hồi lưu, thành phần có lẫn các loại muối CaSO</w:t>
      </w:r>
      <w:r>
        <w:rPr>
          <w:rFonts w:eastAsia="Times New Roman" w:cs="Times New Roman"/>
          <w:noProof/>
          <w:szCs w:val="28"/>
          <w:vertAlign w:val="subscript"/>
          <w:lang w:val="nl-NL"/>
        </w:rPr>
        <w:t xml:space="preserve">4, </w:t>
      </w:r>
      <w:r>
        <w:rPr>
          <w:rFonts w:eastAsia="Times New Roman" w:cs="Times New Roman"/>
          <w:noProof/>
          <w:szCs w:val="28"/>
          <w:lang w:val="nl-NL"/>
        </w:rPr>
        <w:t>CaCl</w:t>
      </w:r>
      <w:r>
        <w:rPr>
          <w:rFonts w:eastAsia="Times New Roman" w:cs="Times New Roman"/>
          <w:noProof/>
          <w:szCs w:val="28"/>
          <w:vertAlign w:val="subscript"/>
          <w:lang w:val="nl-NL"/>
        </w:rPr>
        <w:t>2</w:t>
      </w:r>
      <w:r>
        <w:rPr>
          <w:rFonts w:eastAsia="Times New Roman" w:cs="Times New Roman"/>
          <w:noProof/>
          <w:szCs w:val="28"/>
          <w:lang w:val="nl-NL"/>
        </w:rPr>
        <w:t>, Ca(OCl)</w:t>
      </w:r>
      <w:r>
        <w:rPr>
          <w:rFonts w:eastAsia="Times New Roman" w:cs="Times New Roman"/>
          <w:noProof/>
          <w:szCs w:val="28"/>
          <w:vertAlign w:val="subscript"/>
          <w:lang w:val="nl-NL"/>
        </w:rPr>
        <w:t>2</w:t>
      </w:r>
      <w:r>
        <w:rPr>
          <w:rFonts w:eastAsia="Times New Roman" w:cs="Times New Roman"/>
          <w:noProof/>
          <w:szCs w:val="28"/>
          <w:lang w:val="nl-NL"/>
        </w:rPr>
        <w:t>, CaF</w:t>
      </w:r>
      <w:r>
        <w:rPr>
          <w:rFonts w:eastAsia="Times New Roman" w:cs="Times New Roman"/>
          <w:noProof/>
          <w:szCs w:val="28"/>
          <w:vertAlign w:val="subscript"/>
          <w:lang w:val="nl-NL"/>
        </w:rPr>
        <w:t>2</w:t>
      </w:r>
      <w:r>
        <w:rPr>
          <w:rFonts w:eastAsia="Times New Roman" w:cs="Times New Roman"/>
          <w:noProof/>
          <w:szCs w:val="28"/>
          <w:lang w:val="nl-NL"/>
        </w:rPr>
        <w:t xml:space="preserve"> với khối lượng ước tính khoảng 0,2m</w:t>
      </w:r>
      <w:r>
        <w:rPr>
          <w:rFonts w:eastAsia="Times New Roman" w:cs="Times New Roman"/>
          <w:noProof/>
          <w:szCs w:val="28"/>
          <w:vertAlign w:val="superscript"/>
          <w:lang w:val="nl-NL"/>
        </w:rPr>
        <w:t>3</w:t>
      </w:r>
      <w:r>
        <w:rPr>
          <w:rFonts w:eastAsia="Times New Roman" w:cs="Times New Roman"/>
          <w:noProof/>
          <w:szCs w:val="28"/>
          <w:lang w:val="nl-NL"/>
        </w:rPr>
        <w:t xml:space="preserve">/ngày sẽ được dẫn về hệ thống xử lý nước thải tập trung của dự án. Phần bùn </w:t>
      </w:r>
      <w:r>
        <w:rPr>
          <w:rFonts w:cs="Times New Roman"/>
          <w:spacing w:val="-2"/>
          <w:szCs w:val="28"/>
          <w:lang w:val="nl-NL"/>
        </w:rPr>
        <w:t xml:space="preserve">cặn từ bể chứa nước xử lý khí thải, định kỳ (khoảng 2 lần/tuần) được nạo vét đưa về khu lưu giữ chất thải nguy hại để hợp đồng với đơn vị có chức năng đưa đi xử lý theo quy định. </w:t>
      </w:r>
    </w:p>
    <w:p w14:paraId="1F9D8825" w14:textId="77777777" w:rsidR="006E38F7" w:rsidRDefault="00000000">
      <w:pPr>
        <w:widowControl w:val="0"/>
        <w:spacing w:line="240" w:lineRule="auto"/>
        <w:ind w:firstLine="540"/>
        <w:jc w:val="both"/>
        <w:rPr>
          <w:rFonts w:eastAsia="Arial" w:cs="Times New Roman"/>
          <w:szCs w:val="28"/>
          <w:lang w:val="nl-NL"/>
        </w:rPr>
      </w:pPr>
      <w:r>
        <w:rPr>
          <w:rFonts w:eastAsia="Arial" w:cs="Times New Roman"/>
          <w:spacing w:val="-6"/>
          <w:szCs w:val="28"/>
          <w:lang w:val="nl-NL"/>
        </w:rPr>
        <w:t xml:space="preserve">Khí thải lò đốt sau xử lý phải đạt </w:t>
      </w:r>
      <w:r>
        <w:rPr>
          <w:rFonts w:eastAsia="Arial" w:cs="Times New Roman"/>
          <w:spacing w:val="-6"/>
          <w:szCs w:val="28"/>
          <w:lang w:val="vi-VN"/>
        </w:rPr>
        <w:t>QCVN 61-MT:2016/BTNMT</w:t>
      </w:r>
      <w:r>
        <w:rPr>
          <w:rFonts w:eastAsia="Arial" w:cs="Times New Roman"/>
          <w:szCs w:val="28"/>
          <w:lang w:val="vi-VN"/>
        </w:rPr>
        <w:t xml:space="preserve"> - Quy chuẩn kỹ thuật quốc gia về lò đốt chất thải rắn sinh hoạt</w:t>
      </w:r>
      <w:r>
        <w:rPr>
          <w:rFonts w:eastAsia="Arial" w:cs="Times New Roman"/>
          <w:szCs w:val="28"/>
          <w:lang w:val="nl-NL"/>
        </w:rPr>
        <w:t xml:space="preserve"> (</w:t>
      </w:r>
      <w:r>
        <w:rPr>
          <w:rFonts w:eastAsia="Arial" w:cs="Times New Roman"/>
          <w:spacing w:val="-6"/>
          <w:szCs w:val="28"/>
          <w:lang w:val="nl-NL"/>
        </w:rPr>
        <w:t>K</w:t>
      </w:r>
      <w:r>
        <w:rPr>
          <w:rFonts w:eastAsia="Arial" w:cs="Times New Roman"/>
          <w:spacing w:val="-6"/>
          <w:szCs w:val="28"/>
          <w:vertAlign w:val="subscript"/>
          <w:lang w:val="nl-NL"/>
        </w:rPr>
        <w:t>v</w:t>
      </w:r>
      <w:r>
        <w:rPr>
          <w:rFonts w:eastAsia="Arial" w:cs="Times New Roman"/>
          <w:spacing w:val="-6"/>
          <w:szCs w:val="28"/>
          <w:lang w:val="nl-NL"/>
        </w:rPr>
        <w:t xml:space="preserve"> =1,2)</w:t>
      </w:r>
      <w:r>
        <w:rPr>
          <w:rFonts w:eastAsia="Arial" w:cs="Times New Roman"/>
          <w:i/>
          <w:szCs w:val="28"/>
          <w:lang w:val="nl-NL"/>
        </w:rPr>
        <w:t xml:space="preserve"> </w:t>
      </w:r>
      <w:r>
        <w:rPr>
          <w:rFonts w:eastAsia="Arial" w:cs="Times New Roman"/>
          <w:szCs w:val="28"/>
          <w:lang w:val="nl-NL"/>
        </w:rPr>
        <w:t xml:space="preserve">trước khi thải ra ngoài môi trường. </w:t>
      </w:r>
    </w:p>
    <w:p w14:paraId="797CB500" w14:textId="77777777" w:rsidR="006E38F7" w:rsidRDefault="00000000">
      <w:pPr>
        <w:widowControl w:val="0"/>
        <w:spacing w:line="240" w:lineRule="auto"/>
        <w:jc w:val="both"/>
        <w:rPr>
          <w:rFonts w:eastAsia="Arial" w:cs="Times New Roman"/>
          <w:szCs w:val="28"/>
          <w:lang w:val="nl-NL"/>
        </w:rPr>
      </w:pPr>
      <w:r>
        <w:rPr>
          <w:rFonts w:eastAsia="Arial" w:cs="Times New Roman"/>
          <w:szCs w:val="28"/>
          <w:lang w:val="nl-NL"/>
        </w:rPr>
        <w:t xml:space="preserve">1.1.2. Công suất thiết kế: </w:t>
      </w:r>
      <w:r>
        <w:rPr>
          <w:rFonts w:eastAsia="Arial" w:cs="Times New Roman"/>
          <w:spacing w:val="4"/>
          <w:szCs w:val="28"/>
          <w:lang w:val="nl-NL"/>
        </w:rPr>
        <w:t>6.800</w:t>
      </w:r>
      <w:r>
        <w:rPr>
          <w:rFonts w:eastAsia="Arial" w:cs="Times New Roman"/>
          <w:szCs w:val="28"/>
          <w:lang w:val="nl-NL"/>
        </w:rPr>
        <w:t xml:space="preserve"> m</w:t>
      </w:r>
      <w:r>
        <w:rPr>
          <w:rFonts w:eastAsia="Arial" w:cs="Times New Roman"/>
          <w:szCs w:val="28"/>
          <w:vertAlign w:val="superscript"/>
          <w:lang w:val="nl-NL"/>
        </w:rPr>
        <w:t>3</w:t>
      </w:r>
      <w:r>
        <w:rPr>
          <w:rFonts w:eastAsia="Arial" w:cs="Times New Roman"/>
          <w:szCs w:val="28"/>
          <w:lang w:val="nl-NL"/>
        </w:rPr>
        <w:t>/giờ.</w:t>
      </w:r>
    </w:p>
    <w:p w14:paraId="4038BEBB" w14:textId="77777777" w:rsidR="006E38F7" w:rsidRDefault="00000000">
      <w:pPr>
        <w:spacing w:line="240" w:lineRule="auto"/>
        <w:ind w:firstLine="576"/>
        <w:jc w:val="both"/>
        <w:rPr>
          <w:rFonts w:eastAsia="Times New Roman" w:cs="Times New Roman"/>
          <w:szCs w:val="28"/>
          <w:lang w:val="pl-PL" w:eastAsia="vi-VN"/>
        </w:rPr>
      </w:pPr>
      <w:r>
        <w:rPr>
          <w:rFonts w:eastAsia="Times New Roman" w:cs="Times New Roman"/>
          <w:szCs w:val="28"/>
          <w:lang w:val="pl-PL" w:eastAsia="vi-VN"/>
        </w:rPr>
        <w:t xml:space="preserve">1.1.3. Hóa chất, vật liệu sử dụng: </w:t>
      </w:r>
    </w:p>
    <w:p w14:paraId="5BF9DDFB" w14:textId="77777777" w:rsidR="006E38F7" w:rsidRDefault="00000000">
      <w:pPr>
        <w:spacing w:line="240" w:lineRule="auto"/>
        <w:ind w:firstLine="576"/>
        <w:jc w:val="both"/>
        <w:rPr>
          <w:rFonts w:eastAsia="Times New Roman" w:cs="Times New Roman"/>
          <w:szCs w:val="28"/>
          <w:lang w:val="pl-PL" w:eastAsia="vi-VN"/>
        </w:rPr>
      </w:pPr>
      <w:r>
        <w:rPr>
          <w:rFonts w:eastAsia="Times New Roman" w:cs="Times New Roman"/>
          <w:szCs w:val="28"/>
          <w:lang w:val="pl-PL" w:eastAsia="vi-VN"/>
        </w:rPr>
        <w:t xml:space="preserve">- Dung dịch sữa vôi: </w:t>
      </w:r>
      <w:r>
        <w:rPr>
          <w:rFonts w:cs="Times New Roman"/>
          <w:position w:val="2"/>
          <w:szCs w:val="26"/>
          <w:lang w:val="pt-BR"/>
        </w:rPr>
        <w:t>Ca(OH)</w:t>
      </w:r>
      <w:r>
        <w:rPr>
          <w:rFonts w:cs="Times New Roman"/>
          <w:szCs w:val="26"/>
          <w:vertAlign w:val="subscript"/>
          <w:lang w:val="pt-BR"/>
        </w:rPr>
        <w:t>2</w:t>
      </w:r>
      <w:r>
        <w:rPr>
          <w:rFonts w:eastAsia="Times New Roman" w:cs="Times New Roman"/>
          <w:szCs w:val="28"/>
          <w:lang w:val="pl-PL" w:eastAsia="vi-VN"/>
        </w:rPr>
        <w:t xml:space="preserve"> khoảng 2kg/1tấn rác (sử dụng hằng ngày).</w:t>
      </w:r>
    </w:p>
    <w:p w14:paraId="1BC5BC0E" w14:textId="77777777" w:rsidR="006E38F7" w:rsidRDefault="00000000">
      <w:pPr>
        <w:spacing w:line="240" w:lineRule="auto"/>
        <w:jc w:val="both"/>
        <w:rPr>
          <w:rFonts w:cs="Times New Roman"/>
          <w:szCs w:val="28"/>
          <w:lang w:val="pl-PL"/>
        </w:rPr>
      </w:pPr>
      <w:r>
        <w:rPr>
          <w:rFonts w:eastAsia="Times New Roman" w:cs="Times New Roman"/>
          <w:szCs w:val="28"/>
          <w:lang w:val="pl-PL" w:eastAsia="vi-VN"/>
        </w:rPr>
        <w:t>-</w:t>
      </w:r>
      <w:r>
        <w:rPr>
          <w:rFonts w:cs="Times New Roman"/>
          <w:szCs w:val="28"/>
          <w:lang w:val="pl-PL"/>
        </w:rPr>
        <w:t xml:space="preserve"> Than hoạt tính: Khoảng 10 -15 kg/lần, tần suất thay 6 tháng/lần.</w:t>
      </w:r>
    </w:p>
    <w:p w14:paraId="0BCC1EB6" w14:textId="77777777" w:rsidR="006E38F7" w:rsidRDefault="00000000">
      <w:pPr>
        <w:widowControl w:val="0"/>
        <w:tabs>
          <w:tab w:val="left" w:pos="957"/>
        </w:tabs>
        <w:adjustRightInd w:val="0"/>
        <w:snapToGrid w:val="0"/>
        <w:spacing w:line="240" w:lineRule="auto"/>
        <w:ind w:firstLine="576"/>
        <w:jc w:val="both"/>
        <w:rPr>
          <w:rFonts w:eastAsia="Arial" w:cs="Times New Roman"/>
          <w:b/>
          <w:i/>
          <w:iCs/>
          <w:spacing w:val="-4"/>
          <w:szCs w:val="28"/>
          <w:lang w:val="vi-VN"/>
        </w:rPr>
      </w:pPr>
      <w:r>
        <w:rPr>
          <w:rFonts w:eastAsia="Arial" w:cs="Times New Roman"/>
          <w:b/>
          <w:bCs/>
          <w:i/>
          <w:spacing w:val="-4"/>
          <w:szCs w:val="28"/>
          <w:lang w:val="pl-PL" w:eastAsia="vi-VN"/>
        </w:rPr>
        <w:t>1.2. Đối với b</w:t>
      </w:r>
      <w:r>
        <w:rPr>
          <w:rFonts w:eastAsia="Arial" w:cs="Times New Roman"/>
          <w:b/>
          <w:i/>
          <w:iCs/>
          <w:spacing w:val="-4"/>
          <w:szCs w:val="28"/>
          <w:lang w:val="sv-SE"/>
        </w:rPr>
        <w:t>ụi, khí thải từ</w:t>
      </w:r>
      <w:r>
        <w:rPr>
          <w:rFonts w:eastAsia="Arial" w:cs="Times New Roman"/>
          <w:b/>
          <w:i/>
          <w:iCs/>
          <w:spacing w:val="-4"/>
          <w:szCs w:val="28"/>
          <w:lang w:val="vi-VN"/>
        </w:rPr>
        <w:t xml:space="preserve"> các</w:t>
      </w:r>
      <w:r>
        <w:rPr>
          <w:rFonts w:eastAsia="Arial" w:cs="Times New Roman"/>
          <w:b/>
          <w:i/>
          <w:iCs/>
          <w:spacing w:val="-4"/>
          <w:szCs w:val="28"/>
          <w:lang w:val="sv-SE"/>
        </w:rPr>
        <w:t xml:space="preserve"> </w:t>
      </w:r>
      <w:r>
        <w:rPr>
          <w:rFonts w:eastAsia="Arial" w:cs="Times New Roman"/>
          <w:b/>
          <w:i/>
          <w:iCs/>
          <w:spacing w:val="-4"/>
          <w:szCs w:val="28"/>
          <w:lang w:val="vi-VN"/>
        </w:rPr>
        <w:t>nguồn số 1, số 2, số 3, số 4 và số 5:</w:t>
      </w:r>
    </w:p>
    <w:p w14:paraId="30C2D362" w14:textId="77777777" w:rsidR="006E38F7" w:rsidRDefault="00000000">
      <w:pPr>
        <w:widowControl w:val="0"/>
        <w:spacing w:line="240" w:lineRule="auto"/>
        <w:ind w:firstLine="540"/>
        <w:jc w:val="both"/>
        <w:rPr>
          <w:rFonts w:eastAsia="Arial" w:cs="Times New Roman"/>
          <w:bCs/>
          <w:spacing w:val="-2"/>
          <w:szCs w:val="28"/>
          <w:lang w:val="vi-VN"/>
        </w:rPr>
      </w:pPr>
      <w:r>
        <w:rPr>
          <w:rFonts w:eastAsia="Arial" w:cs="Times New Roman"/>
          <w:bCs/>
          <w:spacing w:val="-2"/>
          <w:szCs w:val="28"/>
          <w:lang w:val="vi-VN"/>
        </w:rPr>
        <w:t>- Vệ sinh sạch sẽ trong khuôn viên khu xử lý, phun nước giữ ẩm trên sân đường nội bộ với tần suất tối thiểu 02 lần/ngày (vào thời điểm trời khô, nắng).</w:t>
      </w:r>
    </w:p>
    <w:p w14:paraId="3D3410F9" w14:textId="77777777" w:rsidR="006E38F7" w:rsidRDefault="00000000">
      <w:pPr>
        <w:widowControl w:val="0"/>
        <w:spacing w:line="240" w:lineRule="auto"/>
        <w:ind w:firstLine="540"/>
        <w:jc w:val="both"/>
        <w:rPr>
          <w:rFonts w:cs="Times New Roman"/>
          <w:szCs w:val="28"/>
          <w:lang w:val="vi-VN"/>
        </w:rPr>
      </w:pPr>
      <w:r>
        <w:rPr>
          <w:rFonts w:cs="Times New Roman"/>
          <w:szCs w:val="28"/>
          <w:lang w:val="vi-VN"/>
        </w:rPr>
        <w:t>- Các phương tiện vận chuyển chất thải rắn sinh hoạt đảm bảo vận chuyển riêng các loại chất thải rắn đã phân loại, đáp ứng yêu cầu kỹ thuật về bảo vệ môi trường theo quy định của Bộ Tài nguyên và Môi trường.</w:t>
      </w:r>
    </w:p>
    <w:p w14:paraId="117BE70B" w14:textId="77777777" w:rsidR="006E38F7" w:rsidRDefault="00000000">
      <w:pPr>
        <w:widowControl w:val="0"/>
        <w:spacing w:line="240" w:lineRule="auto"/>
        <w:ind w:firstLine="540"/>
        <w:jc w:val="both"/>
        <w:rPr>
          <w:rFonts w:eastAsia="Arial" w:cs="Times New Roman"/>
          <w:iCs/>
          <w:szCs w:val="28"/>
          <w:lang w:val="vi-VN"/>
        </w:rPr>
      </w:pPr>
      <w:r>
        <w:rPr>
          <w:rFonts w:eastAsia="Arial" w:cs="Times New Roman"/>
          <w:iCs/>
          <w:szCs w:val="28"/>
          <w:lang w:val="vi-VN"/>
        </w:rPr>
        <w:t>- Máy móc và trang thiết bị hoạt động sản xuất trong khu xử lý được đầu tư đồng bộ, đạt các Tiêu chuẩn kỹ thuật về tiết kiệm nhiên liệu, điện năng;</w:t>
      </w:r>
      <w:r>
        <w:rPr>
          <w:rFonts w:eastAsia="Arial" w:cs="Times New Roman"/>
          <w:szCs w:val="28"/>
          <w:lang w:val="vi-VN"/>
        </w:rPr>
        <w:t xml:space="preserve"> Bố trí dây chuyền thiết bị hợp lý nhằm xử lý tốt bụi thải cục bộ từng công đoạn.</w:t>
      </w:r>
    </w:p>
    <w:p w14:paraId="595B4884" w14:textId="77777777" w:rsidR="006E38F7" w:rsidRDefault="00000000">
      <w:pPr>
        <w:widowControl w:val="0"/>
        <w:spacing w:line="240" w:lineRule="auto"/>
        <w:ind w:firstLine="540"/>
        <w:jc w:val="both"/>
        <w:rPr>
          <w:rFonts w:eastAsia="Arial" w:cs="Times New Roman"/>
          <w:spacing w:val="-6"/>
          <w:szCs w:val="28"/>
          <w:lang w:val="vi-VN"/>
        </w:rPr>
      </w:pPr>
      <w:r>
        <w:rPr>
          <w:rFonts w:eastAsia="Arial" w:cs="Times New Roman"/>
          <w:iCs/>
          <w:spacing w:val="-6"/>
          <w:szCs w:val="28"/>
          <w:lang w:val="vi-VN"/>
        </w:rPr>
        <w:t xml:space="preserve">- </w:t>
      </w:r>
      <w:r>
        <w:rPr>
          <w:rFonts w:eastAsia="Arial" w:cs="Times New Roman"/>
          <w:spacing w:val="-6"/>
          <w:szCs w:val="28"/>
          <w:lang w:val="vi-VN"/>
        </w:rPr>
        <w:t>Cây xanh được trồng theo quy hoạch hàng rào xung quanh khu xử lý và xen kẽ các hạng mục công trình, hài hòa giữa các khu chức năng.</w:t>
      </w:r>
    </w:p>
    <w:p w14:paraId="1DF9E0A6" w14:textId="77777777" w:rsidR="006E38F7" w:rsidRDefault="00000000">
      <w:pPr>
        <w:widowControl w:val="0"/>
        <w:spacing w:line="240" w:lineRule="auto"/>
        <w:ind w:firstLine="540"/>
        <w:jc w:val="both"/>
        <w:rPr>
          <w:rFonts w:eastAsia="Arial" w:cs="Times New Roman"/>
          <w:szCs w:val="28"/>
          <w:lang w:val="vi-VN"/>
        </w:rPr>
      </w:pPr>
      <w:r>
        <w:rPr>
          <w:rFonts w:eastAsia="Arial" w:cs="Times New Roman"/>
          <w:szCs w:val="28"/>
          <w:lang w:val="vi-VN"/>
        </w:rPr>
        <w:t xml:space="preserve">- </w:t>
      </w:r>
      <w:bookmarkStart w:id="221" w:name="_Toc347469719"/>
      <w:bookmarkStart w:id="222" w:name="_Toc347472477"/>
      <w:bookmarkStart w:id="223" w:name="_Toc347472763"/>
      <w:bookmarkStart w:id="224" w:name="_Toc349888840"/>
      <w:r>
        <w:rPr>
          <w:rFonts w:eastAsia="Arial" w:cs="Times New Roman"/>
          <w:szCs w:val="28"/>
          <w:lang w:val="vi-VN"/>
        </w:rPr>
        <w:t>Lắp các quạt thông gió công nghiệp trong khu vực nhà tập kết chất thải rắn sinh hoạt để làm mát trực tiếp cho công nhân vận hành máy móc, đảm bảo không khí luôn được lưu thông, tránh hiện tượng gây ô nhiễm cục bộ.</w:t>
      </w:r>
      <w:bookmarkEnd w:id="221"/>
      <w:bookmarkEnd w:id="222"/>
      <w:bookmarkEnd w:id="223"/>
      <w:bookmarkEnd w:id="224"/>
    </w:p>
    <w:p w14:paraId="162BFAFA" w14:textId="77777777" w:rsidR="006E38F7" w:rsidRDefault="00000000">
      <w:pPr>
        <w:spacing w:line="240" w:lineRule="auto"/>
        <w:jc w:val="both"/>
        <w:rPr>
          <w:rFonts w:cs="Times New Roman"/>
          <w:szCs w:val="28"/>
          <w:lang w:val="vi-VN"/>
        </w:rPr>
      </w:pPr>
      <w:r>
        <w:rPr>
          <w:rFonts w:cs="Times New Roman"/>
          <w:szCs w:val="28"/>
          <w:lang w:val="vi-VN"/>
        </w:rPr>
        <w:t xml:space="preserve">- Thực hiện việc phân loại chất thải rắn sinh hoạt kịp thời khi chuyển về, không để tồn đọng dài ngày nhằm hạn chế mùi hôi và giảm thiểu tác động ô nhiễm môi trường do sự phát triển côn trùng, vi sinh vật. </w:t>
      </w:r>
    </w:p>
    <w:p w14:paraId="304804EA" w14:textId="77777777" w:rsidR="006E38F7" w:rsidRDefault="00000000">
      <w:pPr>
        <w:pStyle w:val="05NidungVB"/>
        <w:spacing w:before="0" w:line="240" w:lineRule="auto"/>
        <w:ind w:firstLine="567"/>
        <w:jc w:val="both"/>
        <w:rPr>
          <w:rFonts w:ascii="Times New Roman" w:hAnsi="Times New Roman"/>
          <w:b w:val="0"/>
          <w:bCs/>
          <w:sz w:val="28"/>
        </w:rPr>
      </w:pPr>
      <w:bookmarkStart w:id="225" w:name="_Toc137741983"/>
      <w:bookmarkStart w:id="226" w:name="_Toc137742206"/>
      <w:bookmarkStart w:id="227" w:name="_Toc137742429"/>
      <w:r>
        <w:rPr>
          <w:rFonts w:ascii="Times New Roman" w:hAnsi="Times New Roman"/>
          <w:b w:val="0"/>
          <w:bCs/>
          <w:sz w:val="28"/>
        </w:rPr>
        <w:t>- Trang bị đầy đủ các bảo hộ lao động gồm quần, áo, ủng, găng tay, khẩu trang, kính... và các vật dụng như cuốc, xẻng, cào... trong quá trình phân loại đảm bảo an toàn sức khỏe cho công nhân vận hành.</w:t>
      </w:r>
      <w:bookmarkEnd w:id="225"/>
      <w:bookmarkEnd w:id="226"/>
      <w:bookmarkEnd w:id="227"/>
    </w:p>
    <w:p w14:paraId="55F15268" w14:textId="77777777" w:rsidR="006E38F7" w:rsidRDefault="00000000">
      <w:pPr>
        <w:spacing w:line="240" w:lineRule="auto"/>
        <w:ind w:firstLine="540"/>
        <w:jc w:val="both"/>
        <w:rPr>
          <w:rFonts w:eastAsia="Arial" w:cs="Times New Roman"/>
          <w:bCs/>
          <w:szCs w:val="28"/>
          <w:lang w:val="vi-VN"/>
        </w:rPr>
      </w:pPr>
      <w:bookmarkStart w:id="228" w:name="_Hlk176525296"/>
      <w:r>
        <w:rPr>
          <w:rFonts w:eastAsia="Arial" w:cs="Times New Roman"/>
          <w:bCs/>
          <w:szCs w:val="28"/>
          <w:lang w:val="vi-VN"/>
        </w:rPr>
        <w:t>- Hệ thống cống thoát nước thải được xây dựng là hệ thống cống kín; tại các miệng cống thoát nước mưa có song chắn chất thải rắn, tránh tình trạng chất thải rắn làm bít miệng cống và làm tắc cống; Thường xuyên vệ sinh, khơi thông mương rãnh, cống thu gom và thoát nước thải;</w:t>
      </w:r>
      <w:r>
        <w:rPr>
          <w:rFonts w:eastAsia="Arial" w:cs="Times New Roman"/>
          <w:szCs w:val="28"/>
          <w:lang w:val="vi-VN"/>
        </w:rPr>
        <w:t xml:space="preserve"> Bê tông hoá đường giao thông nội bộ, sân tập kết chất thải. </w:t>
      </w:r>
    </w:p>
    <w:p w14:paraId="25F351F9" w14:textId="77777777" w:rsidR="006E38F7" w:rsidRDefault="00000000">
      <w:pPr>
        <w:pStyle w:val="05NidungVB"/>
        <w:spacing w:before="0" w:line="240" w:lineRule="auto"/>
        <w:ind w:firstLine="567"/>
        <w:jc w:val="both"/>
        <w:rPr>
          <w:rFonts w:ascii="Times New Roman" w:hAnsi="Times New Roman"/>
          <w:b w:val="0"/>
          <w:bCs/>
          <w:sz w:val="28"/>
        </w:rPr>
      </w:pPr>
      <w:r>
        <w:rPr>
          <w:rFonts w:ascii="Times New Roman" w:eastAsia="Arial" w:hAnsi="Times New Roman"/>
          <w:b w:val="0"/>
          <w:sz w:val="28"/>
        </w:rPr>
        <w:t xml:space="preserve">- Thường xuyên kiểm tra, giám sát các bể chứa nước xử lý khí thải. Định kỳ 1 năm lần tiến hành súc rửa các bể chứa nước xử lý khí thải; </w:t>
      </w:r>
      <w:bookmarkStart w:id="229" w:name="_Toc137741990"/>
      <w:bookmarkStart w:id="230" w:name="_Toc137742213"/>
      <w:bookmarkStart w:id="231" w:name="_Toc137742436"/>
      <w:r>
        <w:rPr>
          <w:rFonts w:ascii="Times New Roman" w:eastAsia="Arial" w:hAnsi="Times New Roman"/>
          <w:b w:val="0"/>
          <w:sz w:val="28"/>
        </w:rPr>
        <w:t xml:space="preserve">Nước rỉ từ khu </w:t>
      </w:r>
      <w:r>
        <w:rPr>
          <w:rFonts w:ascii="Times New Roman" w:eastAsia="Arial" w:hAnsi="Times New Roman"/>
          <w:b w:val="0"/>
          <w:sz w:val="28"/>
        </w:rPr>
        <w:lastRenderedPageBreak/>
        <w:t>vực</w:t>
      </w:r>
      <w:r>
        <w:rPr>
          <w:rFonts w:ascii="Times New Roman" w:hAnsi="Times New Roman"/>
          <w:b w:val="0"/>
          <w:bCs/>
          <w:sz w:val="28"/>
        </w:rPr>
        <w:t xml:space="preserve"> chôn lấp phải thường xuyên được bơm về hệ thống xử lý nước thải, tránh để lâu gây mùi hôi.</w:t>
      </w:r>
      <w:bookmarkEnd w:id="229"/>
      <w:bookmarkEnd w:id="230"/>
      <w:bookmarkEnd w:id="231"/>
    </w:p>
    <w:p w14:paraId="029C9068" w14:textId="77777777" w:rsidR="006E38F7" w:rsidRDefault="00000000">
      <w:pPr>
        <w:spacing w:line="240" w:lineRule="auto"/>
        <w:jc w:val="both"/>
        <w:rPr>
          <w:rFonts w:cs="Times New Roman"/>
          <w:szCs w:val="28"/>
          <w:lang w:val="vi-VN"/>
        </w:rPr>
      </w:pPr>
      <w:r>
        <w:rPr>
          <w:rFonts w:cs="Times New Roman"/>
          <w:szCs w:val="28"/>
          <w:lang w:val="vi-VN"/>
        </w:rPr>
        <w:t>- Định kỳ 1 tuần/lần tiến hành phun chế phẩm sinh học tại bể sinh học; 6 tháng/lần tiến hành thay thế lớp vật liệu lọc trên cùng của bể lọc tại hệ thống xử lý nước thải tập trung nhằm tăng hiệu quả xử lý và giảm thiểu mùi hôi.</w:t>
      </w:r>
    </w:p>
    <w:p w14:paraId="4B5C9C2E" w14:textId="77777777" w:rsidR="006E38F7" w:rsidRDefault="00000000">
      <w:pPr>
        <w:spacing w:line="240" w:lineRule="auto"/>
        <w:jc w:val="both"/>
        <w:rPr>
          <w:rFonts w:cs="Times New Roman"/>
          <w:szCs w:val="28"/>
          <w:lang w:val="vi-VN"/>
        </w:rPr>
      </w:pPr>
      <w:r>
        <w:rPr>
          <w:rFonts w:cs="Times New Roman"/>
          <w:szCs w:val="28"/>
          <w:lang w:val="vi-VN"/>
        </w:rPr>
        <w:t>- Định kỳ 6 tháng/lần tiến hành vệ sinh các Cyclone, tháp hấp thụ của hệ thống xử lý khí thải. Định kỳ 2 tuần/lần tiến hành phun chế phẩm sinh học pha loãng với nước sạch để xử lý mùi từ khu vực dập bụi và bể xử lý khí thải.</w:t>
      </w:r>
    </w:p>
    <w:bookmarkEnd w:id="228"/>
    <w:p w14:paraId="3AE0659C" w14:textId="77777777" w:rsidR="006E38F7" w:rsidRDefault="00000000">
      <w:pPr>
        <w:spacing w:line="240" w:lineRule="auto"/>
        <w:jc w:val="both"/>
        <w:rPr>
          <w:rFonts w:cs="Times New Roman"/>
          <w:b/>
          <w:i/>
          <w:spacing w:val="-6"/>
          <w:szCs w:val="28"/>
          <w:lang w:val="vi-VN"/>
        </w:rPr>
      </w:pPr>
      <w:r>
        <w:rPr>
          <w:rFonts w:cs="Times New Roman"/>
          <w:b/>
          <w:i/>
          <w:spacing w:val="-6"/>
          <w:szCs w:val="28"/>
          <w:lang w:val="vi-VN"/>
        </w:rPr>
        <w:t xml:space="preserve">1.3. Biện pháp, công trình, thiết bị phòng ngừa, ứng phó sự cố về bụi, khí thải: </w:t>
      </w:r>
    </w:p>
    <w:p w14:paraId="4DA6D46F" w14:textId="77777777" w:rsidR="006E38F7" w:rsidRDefault="00000000">
      <w:pPr>
        <w:spacing w:line="240" w:lineRule="auto"/>
        <w:jc w:val="both"/>
        <w:rPr>
          <w:rFonts w:cs="Times New Roman"/>
          <w:szCs w:val="28"/>
          <w:lang w:val="vi-VN"/>
        </w:rPr>
      </w:pPr>
      <w:r>
        <w:rPr>
          <w:rFonts w:cs="Times New Roman"/>
          <w:szCs w:val="28"/>
          <w:lang w:val="vi-VN"/>
        </w:rPr>
        <w:t>- Định kỳ tiến hành bảo dưỡng, kiểm định, hiệu chuẩn các thiết bị của lò đốt và hệ thống xử lý bụi, khí thải.</w:t>
      </w:r>
    </w:p>
    <w:p w14:paraId="14307A19" w14:textId="77777777" w:rsidR="006E38F7" w:rsidRDefault="00000000">
      <w:pPr>
        <w:spacing w:line="240" w:lineRule="auto"/>
        <w:jc w:val="both"/>
        <w:rPr>
          <w:rFonts w:cs="Times New Roman"/>
          <w:lang w:val="vi-VN"/>
        </w:rPr>
      </w:pPr>
      <w:r>
        <w:rPr>
          <w:rFonts w:cs="Times New Roman"/>
          <w:lang w:val="vi-VN"/>
        </w:rPr>
        <w:t>- Tuân thủ quy trình vận hành của từng công đoạn và các yêu cầu kỹ thuật của các thiết bị sản xuất, thiết bị xử lý khí thải sản xuất, kế hoạch bảo trì, bảo dưỡng mà nhà cung cấp thiết bị khuyến cáo.</w:t>
      </w:r>
    </w:p>
    <w:p w14:paraId="22C8C768" w14:textId="77777777" w:rsidR="006E38F7" w:rsidRDefault="00000000">
      <w:pPr>
        <w:spacing w:line="240" w:lineRule="auto"/>
        <w:jc w:val="both"/>
        <w:rPr>
          <w:rFonts w:eastAsia="Calibri" w:cs="Times New Roman"/>
          <w:szCs w:val="28"/>
          <w:lang w:val="vi-VN"/>
        </w:rPr>
      </w:pPr>
      <w:r>
        <w:rPr>
          <w:rFonts w:cs="Times New Roman"/>
          <w:lang w:val="vi-VN"/>
        </w:rPr>
        <w:t xml:space="preserve">- </w:t>
      </w:r>
      <w:r>
        <w:rPr>
          <w:rFonts w:cs="Times New Roman"/>
          <w:szCs w:val="28"/>
          <w:lang w:val="vi-VN"/>
        </w:rPr>
        <w:t>Bố trí cán bộ phụ trách về môi trường,</w:t>
      </w:r>
      <w:r>
        <w:rPr>
          <w:rFonts w:cs="Times New Roman"/>
          <w:lang w:val="vi-VN"/>
        </w:rPr>
        <w:t xml:space="preserve"> vận hành lò đốt phải được đào tạo các kiến thức về n</w:t>
      </w:r>
      <w:r>
        <w:rPr>
          <w:rFonts w:eastAsia="Calibri" w:cs="Times New Roman"/>
          <w:szCs w:val="28"/>
          <w:lang w:val="vi-VN"/>
        </w:rPr>
        <w:t xml:space="preserve">guyên lý và hướng dẫn vận hành an toàn các công trình xử lý; bảo trì bảo dưỡng thiết bị; ứng phó sự cố; </w:t>
      </w:r>
      <w:r>
        <w:rPr>
          <w:rFonts w:cs="Times New Roman"/>
          <w:lang w:val="vi-VN"/>
        </w:rPr>
        <w:t>Lập sổ theo dõi và ghi đầy đủ nhật ký vận hành lò đốt.</w:t>
      </w:r>
    </w:p>
    <w:p w14:paraId="0B96AEB6" w14:textId="77777777" w:rsidR="006E38F7" w:rsidRDefault="00000000">
      <w:pPr>
        <w:spacing w:line="240" w:lineRule="auto"/>
        <w:jc w:val="both"/>
        <w:rPr>
          <w:rFonts w:cs="Times New Roman"/>
          <w:szCs w:val="28"/>
          <w:lang w:val="vi-VN"/>
        </w:rPr>
      </w:pPr>
      <w:r>
        <w:rPr>
          <w:rFonts w:cs="Times New Roman"/>
          <w:szCs w:val="28"/>
          <w:lang w:val="vi-VN"/>
        </w:rPr>
        <w:t>- Khi hệ thống xử lý khí thải của lò đốt gặp sự cố hoặc chất lượng khí thải sau xử lý không đạt yêu cầu quy định tại Phần A Phụ lục này thì dừng nạp chất thải và thực hiện theo quy trình ứng phó sự cố đã xây dựng cho đến khi hoàn thành việc khắc phục, cụ thể như sau:</w:t>
      </w:r>
    </w:p>
    <w:p w14:paraId="2EB92BFF" w14:textId="77777777" w:rsidR="006E38F7" w:rsidRDefault="00000000">
      <w:pPr>
        <w:spacing w:line="240" w:lineRule="auto"/>
        <w:jc w:val="both"/>
        <w:rPr>
          <w:rFonts w:cs="Times New Roman"/>
          <w:spacing w:val="-4"/>
          <w:szCs w:val="28"/>
          <w:lang w:val="sv-SE"/>
        </w:rPr>
      </w:pPr>
      <w:r>
        <w:rPr>
          <w:rFonts w:eastAsia="Calibri" w:cs="Times New Roman"/>
          <w:szCs w:val="28"/>
          <w:lang w:val="vi-VN"/>
        </w:rPr>
        <w:t>+ Khẩn trương tiến hành sửa chữa, khắc phục sự cố tại hệ thống xử lý khí thải và chỉ vận hành trở lại khi hệ thống xử lý khí thải đã được sửa chữa khắc phục sự cố xong.</w:t>
      </w:r>
      <w:r>
        <w:rPr>
          <w:rFonts w:cs="Times New Roman"/>
          <w:spacing w:val="-4"/>
          <w:szCs w:val="28"/>
          <w:lang w:val="sv-SE"/>
        </w:rPr>
        <w:t xml:space="preserve"> </w:t>
      </w:r>
    </w:p>
    <w:p w14:paraId="10D9B21A" w14:textId="77777777" w:rsidR="006E38F7" w:rsidRDefault="00000000">
      <w:pPr>
        <w:spacing w:line="240" w:lineRule="auto"/>
        <w:jc w:val="both"/>
        <w:rPr>
          <w:rFonts w:cs="Times New Roman"/>
          <w:spacing w:val="-4"/>
          <w:szCs w:val="28"/>
          <w:lang w:val="sv-SE"/>
        </w:rPr>
      </w:pPr>
      <w:r>
        <w:rPr>
          <w:rFonts w:cs="Times New Roman"/>
          <w:spacing w:val="-4"/>
          <w:szCs w:val="28"/>
          <w:lang w:val="sv-SE"/>
        </w:rPr>
        <w:t>+ Đơn vị vận hành sẽ tiến hành thông báo tới các địa phương trên địa bàn tạm thời chưa tiếp nhận chất thải trong thời gian lò đốt dừng để sửa chữa và bảo trì.</w:t>
      </w:r>
    </w:p>
    <w:p w14:paraId="0A924878" w14:textId="77777777" w:rsidR="006E38F7" w:rsidRDefault="00000000">
      <w:pPr>
        <w:widowControl w:val="0"/>
        <w:spacing w:line="240" w:lineRule="auto"/>
        <w:jc w:val="both"/>
        <w:rPr>
          <w:rFonts w:cs="Times New Roman"/>
          <w:szCs w:val="28"/>
          <w:lang w:val="sv-SE"/>
        </w:rPr>
      </w:pPr>
      <w:r>
        <w:rPr>
          <w:rFonts w:cs="Times New Roman"/>
          <w:szCs w:val="28"/>
          <w:lang w:val="sv-SE"/>
        </w:rPr>
        <w:t>+ Lượng chất thải đã đưa về tập kết sẽ được phân loại và phun chế phẩm EM nhằm giảm thiểu mùi hôi trong thời gian lò đốt đang sửa chữa, bão trì.</w:t>
      </w:r>
    </w:p>
    <w:p w14:paraId="28F2DFD6" w14:textId="77777777" w:rsidR="006E38F7" w:rsidRDefault="00000000">
      <w:pPr>
        <w:widowControl w:val="0"/>
        <w:spacing w:line="240" w:lineRule="auto"/>
        <w:jc w:val="both"/>
        <w:rPr>
          <w:rFonts w:cs="Times New Roman"/>
          <w:szCs w:val="28"/>
          <w:lang w:val="sv-SE"/>
        </w:rPr>
      </w:pPr>
      <w:r>
        <w:rPr>
          <w:rFonts w:cs="Times New Roman"/>
          <w:szCs w:val="28"/>
          <w:lang w:val="sv-SE"/>
        </w:rPr>
        <w:t>+ Thông báo với nhà cung cấp thiết bị tiến hành sửa chữa kịp thời, nhanh chống tránh chất thải ùn tắc. Trường hợp thời gian sửa chữa, bão trì kéo dài thì đơn vị vận hành tiến hành thu gom và tạm thời hợp đồng với các đơn vị có chức năng khác vận chuyển rác đưa đi xử lý đảm bảo quy định.</w:t>
      </w:r>
    </w:p>
    <w:p w14:paraId="0881F015" w14:textId="77777777" w:rsidR="006E38F7" w:rsidRDefault="00000000">
      <w:pPr>
        <w:spacing w:line="240" w:lineRule="auto"/>
        <w:jc w:val="both"/>
        <w:rPr>
          <w:rFonts w:eastAsia="Arial" w:cs="Times New Roman"/>
          <w:b/>
          <w:szCs w:val="28"/>
          <w:lang w:val="sv-SE"/>
        </w:rPr>
      </w:pPr>
      <w:r>
        <w:rPr>
          <w:rFonts w:eastAsia="Arial" w:cs="Times New Roman"/>
          <w:b/>
          <w:szCs w:val="28"/>
          <w:lang w:val="sv-SE"/>
        </w:rPr>
        <w:t xml:space="preserve">2. Kế hoạch vận hành thử nghiệm: </w:t>
      </w:r>
    </w:p>
    <w:p w14:paraId="7BE41936" w14:textId="77777777" w:rsidR="006E38F7" w:rsidRDefault="00000000">
      <w:pPr>
        <w:spacing w:line="240" w:lineRule="auto"/>
        <w:jc w:val="both"/>
        <w:rPr>
          <w:rFonts w:eastAsia="Arial" w:cs="Times New Roman"/>
          <w:szCs w:val="28"/>
          <w:lang w:val="sv-SE"/>
        </w:rPr>
      </w:pPr>
      <w:r>
        <w:rPr>
          <w:rFonts w:eastAsia="Arial" w:cs="Times New Roman"/>
          <w:szCs w:val="28"/>
          <w:lang w:val="sv-SE"/>
        </w:rPr>
        <w:t>2.1 Thời gian vận hành thử nghiệm: 06 tháng, kể từ ngày được cấp Giấy phép môi trường này.</w:t>
      </w:r>
    </w:p>
    <w:p w14:paraId="78A826AC" w14:textId="77777777" w:rsidR="006E38F7" w:rsidRDefault="00000000">
      <w:pPr>
        <w:spacing w:line="240" w:lineRule="auto"/>
        <w:jc w:val="both"/>
        <w:rPr>
          <w:rFonts w:eastAsia="Arial" w:cs="Times New Roman"/>
          <w:b/>
          <w:i/>
          <w:szCs w:val="28"/>
          <w:lang w:val="sv-SE"/>
        </w:rPr>
      </w:pPr>
      <w:r>
        <w:rPr>
          <w:rFonts w:eastAsia="Arial" w:cs="Times New Roman"/>
          <w:szCs w:val="28"/>
          <w:lang w:val="sv-SE"/>
        </w:rPr>
        <w:t xml:space="preserve">2.2. Công trình, thiết bị xử lý khí thải phải vận hành thử nghiệm: Công trình xử lý khí thải </w:t>
      </w:r>
      <w:r>
        <w:rPr>
          <w:rFonts w:eastAsia="Arial" w:cs="Times New Roman"/>
          <w:bCs/>
          <w:lang w:val="vi-VN"/>
        </w:rPr>
        <w:t>lò đốt chất thải rắn sinh hoạt</w:t>
      </w:r>
      <w:r>
        <w:rPr>
          <w:rFonts w:eastAsia="Arial" w:cs="Times New Roman"/>
          <w:szCs w:val="28"/>
          <w:lang w:val="sv-SE"/>
        </w:rPr>
        <w:t>.</w:t>
      </w:r>
    </w:p>
    <w:p w14:paraId="65E090A3" w14:textId="77777777" w:rsidR="006E38F7" w:rsidRDefault="00000000">
      <w:pPr>
        <w:spacing w:line="240" w:lineRule="auto"/>
        <w:jc w:val="both"/>
        <w:rPr>
          <w:rFonts w:eastAsia="Arial" w:cs="Times New Roman"/>
          <w:szCs w:val="28"/>
          <w:lang w:val="sv-SE"/>
        </w:rPr>
      </w:pPr>
      <w:r>
        <w:rPr>
          <w:rFonts w:eastAsia="Arial" w:cs="Times New Roman"/>
          <w:szCs w:val="28"/>
          <w:lang w:val="sv-SE"/>
        </w:rPr>
        <w:t>2.2.1. Vị trí lấy mẫu:</w:t>
      </w:r>
      <w:r>
        <w:rPr>
          <w:rFonts w:eastAsia="Arial" w:cs="Times New Roman"/>
          <w:i/>
          <w:szCs w:val="28"/>
          <w:lang w:val="sv-SE"/>
        </w:rPr>
        <w:t xml:space="preserve"> </w:t>
      </w:r>
      <w:r>
        <w:rPr>
          <w:rFonts w:eastAsia="Arial" w:cs="Times New Roman"/>
          <w:szCs w:val="28"/>
          <w:lang w:val="sv-SE"/>
        </w:rPr>
        <w:t xml:space="preserve">Tại </w:t>
      </w:r>
      <w:r>
        <w:rPr>
          <w:rFonts w:eastAsia="Arial" w:cs="Times New Roman"/>
          <w:lang w:val="sv-SE"/>
        </w:rPr>
        <w:t>ống khói của lò đốt</w:t>
      </w:r>
      <w:r>
        <w:rPr>
          <w:rFonts w:eastAsia="Arial" w:cs="Times New Roman"/>
          <w:szCs w:val="28"/>
          <w:lang w:val="sv-SE"/>
        </w:rPr>
        <w:t xml:space="preserve">, tọa độ: </w:t>
      </w:r>
      <w:r>
        <w:rPr>
          <w:rFonts w:cs="Times New Roman"/>
          <w:szCs w:val="28"/>
          <w:lang w:val="sv-SE"/>
        </w:rPr>
        <w:t>X(m) = 2032623; Y(m) = 504727</w:t>
      </w:r>
      <w:r>
        <w:rPr>
          <w:rFonts w:eastAsia="Arial" w:cs="Times New Roman"/>
          <w:szCs w:val="28"/>
          <w:lang w:val="sv-SE"/>
        </w:rPr>
        <w:t xml:space="preserve"> (</w:t>
      </w:r>
      <w:r>
        <w:rPr>
          <w:rFonts w:eastAsia="Arial" w:cs="Times New Roman"/>
          <w:i/>
          <w:szCs w:val="28"/>
          <w:lang w:val="sv-SE"/>
        </w:rPr>
        <w:t>theo hệ tọa độ VN 2000, kinh tuyến trục 105</w:t>
      </w:r>
      <w:r>
        <w:rPr>
          <w:rFonts w:eastAsia="Arial" w:cs="Times New Roman"/>
          <w:i/>
          <w:szCs w:val="28"/>
          <w:vertAlign w:val="superscript"/>
          <w:lang w:val="sv-SE"/>
        </w:rPr>
        <w:t>0</w:t>
      </w:r>
      <w:r>
        <w:rPr>
          <w:rFonts w:eastAsia="Arial" w:cs="Times New Roman"/>
          <w:i/>
          <w:szCs w:val="28"/>
          <w:lang w:val="sv-SE"/>
        </w:rPr>
        <w:t>30</w:t>
      </w:r>
      <w:r>
        <w:rPr>
          <w:rFonts w:eastAsia="Arial" w:cs="Times New Roman"/>
          <w:i/>
          <w:szCs w:val="28"/>
          <w:vertAlign w:val="superscript"/>
          <w:lang w:val="sv-SE"/>
        </w:rPr>
        <w:t>′</w:t>
      </w:r>
      <w:r>
        <w:rPr>
          <w:rFonts w:eastAsia="Arial" w:cs="Times New Roman"/>
          <w:i/>
          <w:szCs w:val="28"/>
          <w:lang w:val="sv-SE"/>
        </w:rPr>
        <w:t>, múi chiếu 3</w:t>
      </w:r>
      <w:r>
        <w:rPr>
          <w:rFonts w:eastAsia="Arial" w:cs="Times New Roman"/>
          <w:i/>
          <w:szCs w:val="28"/>
          <w:vertAlign w:val="superscript"/>
          <w:lang w:val="sv-SE"/>
        </w:rPr>
        <w:t>0</w:t>
      </w:r>
      <w:r>
        <w:rPr>
          <w:rFonts w:eastAsia="Arial" w:cs="Times New Roman"/>
          <w:szCs w:val="28"/>
          <w:lang w:val="sv-SE"/>
        </w:rPr>
        <w:t>).</w:t>
      </w:r>
    </w:p>
    <w:p w14:paraId="7319BCAA" w14:textId="77777777" w:rsidR="006E38F7" w:rsidRDefault="00000000">
      <w:pPr>
        <w:spacing w:line="240" w:lineRule="auto"/>
        <w:jc w:val="both"/>
        <w:rPr>
          <w:rFonts w:eastAsia="Arial" w:cs="Times New Roman"/>
          <w:szCs w:val="28"/>
          <w:lang w:val="sv-SE"/>
        </w:rPr>
      </w:pPr>
      <w:r>
        <w:rPr>
          <w:rFonts w:eastAsia="Arial" w:cs="Times New Roman"/>
          <w:szCs w:val="28"/>
          <w:lang w:val="pt-BR"/>
        </w:rPr>
        <w:t xml:space="preserve">2.2.2. </w:t>
      </w:r>
      <w:r>
        <w:rPr>
          <w:rFonts w:eastAsia="Arial" w:cs="Times New Roman"/>
          <w:iCs/>
          <w:szCs w:val="28"/>
          <w:lang w:val="sv-SE"/>
        </w:rPr>
        <w:t>Chất ô nhiễm chính và giá trị giới hạn cho phép của chất ô nhiễm:</w:t>
      </w:r>
      <w:r>
        <w:rPr>
          <w:rFonts w:eastAsia="Arial" w:cs="Times New Roman"/>
          <w:szCs w:val="28"/>
          <w:lang w:val="sv-SE"/>
        </w:rPr>
        <w:t xml:space="preserve"> </w:t>
      </w:r>
      <w:bookmarkStart w:id="232" w:name="_Hlk175645989"/>
      <w:r>
        <w:rPr>
          <w:rFonts w:eastAsia="Arial" w:cs="Times New Roman"/>
          <w:szCs w:val="28"/>
          <w:lang w:val="sv-SE"/>
        </w:rPr>
        <w:t>Thực hiện theo mục 2.2.2 Phần A phụ lục này.</w:t>
      </w:r>
      <w:bookmarkEnd w:id="232"/>
    </w:p>
    <w:p w14:paraId="3D67C4D6" w14:textId="77777777" w:rsidR="006E38F7" w:rsidRDefault="00000000">
      <w:pPr>
        <w:spacing w:line="240" w:lineRule="auto"/>
        <w:jc w:val="both"/>
        <w:rPr>
          <w:rFonts w:eastAsia="Arial" w:cs="Times New Roman"/>
          <w:szCs w:val="28"/>
          <w:lang w:val="sv-SE"/>
        </w:rPr>
      </w:pPr>
      <w:r>
        <w:rPr>
          <w:rFonts w:eastAsia="Arial" w:cs="Times New Roman"/>
          <w:szCs w:val="28"/>
          <w:lang w:val="sv-SE" w:eastAsia="vi-VN"/>
        </w:rPr>
        <w:t xml:space="preserve">2.3. Tần suất lấy mẫu: </w:t>
      </w:r>
      <w:r>
        <w:rPr>
          <w:rFonts w:eastAsia="Arial" w:cs="Times New Roman"/>
          <w:szCs w:val="28"/>
          <w:lang w:val="pt-BR"/>
        </w:rPr>
        <w:t xml:space="preserve">Tuân thủ theo quy định tại khoản 5 Điều 21 Thông tư số 02/2022/TT-BTNMT ngày 10/01/2022 của Bộ Tài nguyên và Môi trường; </w:t>
      </w:r>
      <w:r>
        <w:rPr>
          <w:rFonts w:eastAsia="Arial" w:cs="Times New Roman"/>
          <w:szCs w:val="28"/>
          <w:lang w:val="pt-BR"/>
        </w:rPr>
        <w:lastRenderedPageBreak/>
        <w:t>việc quan trắc chất thải do Chủ dự án tự quyết định nhưng phải bảo đảm quan trắc ít nhất 03</w:t>
      </w:r>
      <w:r>
        <w:rPr>
          <w:rFonts w:eastAsia="Arial" w:cs="Times New Roman"/>
          <w:szCs w:val="28"/>
          <w:lang w:val="sv-SE"/>
        </w:rPr>
        <w:t xml:space="preserve"> mẫu đơn trong 03 ngày liên tiếp của giai đoạn vận hành ổn định công trình xử lý khí thải </w:t>
      </w:r>
      <w:r>
        <w:rPr>
          <w:rFonts w:eastAsia="Arial" w:cs="Times New Roman"/>
          <w:bCs/>
          <w:lang w:val="vi-VN"/>
        </w:rPr>
        <w:t>của lò đốt</w:t>
      </w:r>
      <w:r>
        <w:rPr>
          <w:rFonts w:eastAsia="Arial" w:cs="Times New Roman"/>
          <w:bCs/>
          <w:lang w:val="sv-SE"/>
        </w:rPr>
        <w:t xml:space="preserve"> chất thải rắn sinh hoạt</w:t>
      </w:r>
      <w:r>
        <w:rPr>
          <w:rFonts w:eastAsia="Arial" w:cs="Times New Roman"/>
          <w:szCs w:val="28"/>
          <w:lang w:val="sv-SE"/>
        </w:rPr>
        <w:t>.</w:t>
      </w:r>
    </w:p>
    <w:p w14:paraId="50F721FA" w14:textId="77777777" w:rsidR="006E38F7" w:rsidRDefault="00000000">
      <w:pPr>
        <w:widowControl w:val="0"/>
        <w:tabs>
          <w:tab w:val="left" w:pos="930"/>
        </w:tabs>
        <w:adjustRightInd w:val="0"/>
        <w:snapToGrid w:val="0"/>
        <w:spacing w:line="240" w:lineRule="auto"/>
        <w:jc w:val="both"/>
        <w:rPr>
          <w:rFonts w:eastAsia="Arial" w:cs="Times New Roman"/>
          <w:b/>
          <w:bCs/>
          <w:szCs w:val="28"/>
          <w:lang w:val="sv-SE" w:eastAsia="vi-VN"/>
        </w:rPr>
      </w:pPr>
      <w:r>
        <w:rPr>
          <w:rFonts w:eastAsia="Arial" w:cs="Times New Roman"/>
          <w:b/>
          <w:bCs/>
          <w:spacing w:val="-6"/>
          <w:szCs w:val="28"/>
          <w:lang w:val="sv-SE" w:eastAsia="vi-VN"/>
        </w:rPr>
        <w:t>3</w:t>
      </w:r>
      <w:r>
        <w:rPr>
          <w:rFonts w:eastAsia="Arial" w:cs="Times New Roman"/>
          <w:b/>
          <w:bCs/>
          <w:spacing w:val="-6"/>
          <w:szCs w:val="28"/>
          <w:lang w:val="vi-VN" w:eastAsia="vi-VN"/>
        </w:rPr>
        <w:t>. Các yêu cầu về bảo vệ môi trường:</w:t>
      </w:r>
    </w:p>
    <w:p w14:paraId="33DF64AA" w14:textId="77777777" w:rsidR="006E38F7" w:rsidRDefault="00000000">
      <w:pPr>
        <w:spacing w:line="240" w:lineRule="auto"/>
        <w:jc w:val="both"/>
        <w:rPr>
          <w:rFonts w:eastAsia="Arial" w:cs="Times New Roman"/>
          <w:szCs w:val="28"/>
          <w:lang w:val="sv-SE"/>
        </w:rPr>
      </w:pPr>
      <w:r>
        <w:rPr>
          <w:rFonts w:eastAsia="Arial" w:cs="Times New Roman"/>
          <w:szCs w:val="28"/>
          <w:lang w:val="sv-SE"/>
        </w:rPr>
        <w:t>3.1. Thường xuyên vận hành các công trình và thực hiện các biện pháp giảm thiểu bụi, khí thải phát sinh tại Dự án theo yêu cầu tại mục 1 phần B Phụ lục này;</w:t>
      </w:r>
    </w:p>
    <w:p w14:paraId="1C25965E" w14:textId="77777777" w:rsidR="006E38F7" w:rsidRDefault="00000000">
      <w:pPr>
        <w:spacing w:line="240" w:lineRule="auto"/>
        <w:jc w:val="both"/>
        <w:rPr>
          <w:rFonts w:eastAsia="Arial" w:cs="Times New Roman"/>
          <w:szCs w:val="28"/>
          <w:lang w:val="sv-SE"/>
        </w:rPr>
      </w:pPr>
      <w:r>
        <w:rPr>
          <w:rFonts w:eastAsia="Arial" w:cs="Times New Roman"/>
          <w:szCs w:val="28"/>
          <w:lang w:val="sv-SE"/>
        </w:rPr>
        <w:t xml:space="preserve">3.2. Thu gom, xử lý khí thải phát sinh từ lò đốt chất thải rắn sinh hoạt bảo đảm đáp ứng quy định về giá trị giới hạn cho phép của chất ô nhiễm tại Phần A Phụ lục này trước khi xả thải ra ngoài môi trường. </w:t>
      </w:r>
    </w:p>
    <w:p w14:paraId="690647FF" w14:textId="77777777" w:rsidR="006E38F7" w:rsidRDefault="00000000">
      <w:pPr>
        <w:spacing w:line="240" w:lineRule="auto"/>
        <w:jc w:val="both"/>
        <w:rPr>
          <w:rFonts w:eastAsia="Arial" w:cs="Times New Roman"/>
          <w:szCs w:val="28"/>
          <w:lang w:val="sv-SE"/>
        </w:rPr>
      </w:pPr>
      <w:r>
        <w:rPr>
          <w:rFonts w:eastAsia="Arial" w:cs="Times New Roman"/>
          <w:szCs w:val="28"/>
          <w:lang w:val="sv-SE"/>
        </w:rPr>
        <w:t>3.3. Đảm bảo bố trí đủ nguồn lực, thiết bị để thường xuyên vận hành hiệu quả công trình thu gom, xử lý bụi, khí thải.</w:t>
      </w:r>
    </w:p>
    <w:p w14:paraId="3104F627" w14:textId="77777777" w:rsidR="006E38F7" w:rsidRDefault="00000000">
      <w:pPr>
        <w:spacing w:line="240" w:lineRule="auto"/>
        <w:jc w:val="both"/>
        <w:rPr>
          <w:rFonts w:eastAsia="Arial" w:cs="Times New Roman"/>
          <w:szCs w:val="28"/>
          <w:lang w:val="sv-SE"/>
        </w:rPr>
      </w:pPr>
      <w:r>
        <w:rPr>
          <w:rFonts w:eastAsia="Arial" w:cs="Times New Roman"/>
          <w:szCs w:val="28"/>
          <w:lang w:val="sv-SE"/>
        </w:rPr>
        <w:t xml:space="preserve">3.4. Chịu trách nhiệm trước pháp luật khi có bất kỳ thông số nào không đạt yêu cầu quy định tại mục 2.2.2 Phần A Phụ lục này và phải dừng ngày việc xả bụi, khí thải để thực hiện các biện pháp khắc phục. </w:t>
      </w:r>
    </w:p>
    <w:p w14:paraId="2663FAF4" w14:textId="77777777" w:rsidR="006E38F7" w:rsidRDefault="00000000">
      <w:pPr>
        <w:spacing w:line="240" w:lineRule="auto"/>
        <w:jc w:val="both"/>
        <w:rPr>
          <w:rFonts w:cs="Times New Roman"/>
          <w:szCs w:val="28"/>
          <w:lang w:val="sv-SE"/>
        </w:rPr>
      </w:pPr>
      <w:r>
        <w:rPr>
          <w:rFonts w:eastAsia="Arial" w:cs="Times New Roman"/>
          <w:szCs w:val="28"/>
          <w:lang w:val="sv-SE"/>
        </w:rPr>
        <w:t>3.5. Chịu sự kiểm tra, giám sát của cơ quan quản lý môi trường tại địa phương; chuẩn bị nhân lực, trang bị các phương tiện cần thiết để sẵn sàng ứng phó, khắc phục sự cố gây ô nhiễm không khí đồng thời báo cáo kịp thời về cơ quan cấp phép trong trường hợp có sự cố gây ô nhiễm không khí do hoạt động làm phát tán bụi, khí thải của Dự án gây ra</w:t>
      </w:r>
      <w:r>
        <w:rPr>
          <w:rFonts w:cs="Times New Roman"/>
          <w:szCs w:val="28"/>
          <w:lang w:val="sv-SE"/>
        </w:rPr>
        <w:t>./.</w:t>
      </w:r>
    </w:p>
    <w:p w14:paraId="649F32BD" w14:textId="77777777" w:rsidR="006E38F7" w:rsidRDefault="00000000">
      <w:pPr>
        <w:spacing w:beforeLines="40" w:before="96" w:afterLines="40" w:after="96" w:line="240" w:lineRule="auto"/>
        <w:jc w:val="right"/>
        <w:rPr>
          <w:rFonts w:cs="Times New Roman"/>
          <w:szCs w:val="28"/>
          <w:lang w:val="pt-BR" w:eastAsia="vi-VN"/>
        </w:rPr>
      </w:pPr>
      <w:r>
        <w:rPr>
          <w:rFonts w:cs="Times New Roman"/>
          <w:b/>
          <w:bCs/>
          <w:szCs w:val="28"/>
          <w:shd w:val="clear" w:color="auto" w:fill="FFFFFF"/>
        </w:rPr>
        <w:t>ỦY BAN NHÂN DÂN TỈNH</w:t>
      </w:r>
    </w:p>
    <w:p w14:paraId="4A6A5D2B" w14:textId="77777777" w:rsidR="006E38F7" w:rsidRDefault="006E38F7">
      <w:pPr>
        <w:spacing w:line="240" w:lineRule="auto"/>
        <w:jc w:val="right"/>
        <w:rPr>
          <w:rFonts w:cs="Times New Roman"/>
          <w:szCs w:val="28"/>
        </w:rPr>
        <w:sectPr w:rsidR="006E38F7">
          <w:pgSz w:w="11909" w:h="16840" w:code="9"/>
          <w:pgMar w:top="1134" w:right="1134" w:bottom="1134" w:left="1701" w:header="397" w:footer="284" w:gutter="0"/>
          <w:pgNumType w:start="1" w:chapStyle="1"/>
          <w:cols w:space="720"/>
          <w:noEndnote/>
          <w:titlePg/>
          <w:docGrid w:linePitch="381"/>
        </w:sect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75"/>
      </w:tblGrid>
      <w:tr w:rsidR="006E38F7" w14:paraId="2C6E1FF6" w14:textId="77777777">
        <w:trPr>
          <w:trHeight w:val="851"/>
        </w:trPr>
        <w:tc>
          <w:tcPr>
            <w:tcW w:w="3539" w:type="dxa"/>
          </w:tcPr>
          <w:p w14:paraId="6D8512A9" w14:textId="77777777" w:rsidR="006E38F7" w:rsidRDefault="00000000">
            <w:pPr>
              <w:spacing w:line="240" w:lineRule="auto"/>
              <w:ind w:firstLine="0"/>
              <w:jc w:val="center"/>
              <w:rPr>
                <w:rFonts w:cs="Times New Roman"/>
                <w:b/>
                <w:sz w:val="26"/>
                <w:szCs w:val="26"/>
              </w:rPr>
            </w:pPr>
            <w:r>
              <w:rPr>
                <w:rFonts w:cs="Times New Roman"/>
                <w:b/>
                <w:sz w:val="26"/>
                <w:szCs w:val="26"/>
              </w:rPr>
              <w:lastRenderedPageBreak/>
              <w:t>ỦY BAN NHÂN DÂN</w:t>
            </w:r>
          </w:p>
          <w:p w14:paraId="2529C7A5" w14:textId="77777777" w:rsidR="006E38F7" w:rsidRDefault="00000000">
            <w:pPr>
              <w:spacing w:line="240" w:lineRule="auto"/>
              <w:ind w:firstLine="0"/>
              <w:jc w:val="center"/>
              <w:rPr>
                <w:rFonts w:cs="Times New Roman"/>
                <w:sz w:val="26"/>
                <w:szCs w:val="26"/>
              </w:rPr>
            </w:pPr>
            <w:r>
              <w:rPr>
                <w:rFonts w:cs="Times New Roman"/>
                <w:noProof/>
                <w:sz w:val="26"/>
                <w:szCs w:val="26"/>
              </w:rPr>
              <mc:AlternateContent>
                <mc:Choice Requires="wps">
                  <w:drawing>
                    <wp:anchor distT="4294967294" distB="4294967294" distL="114300" distR="114300" simplePos="0" relativeHeight="251633664" behindDoc="0" locked="0" layoutInCell="1" allowOverlap="1" wp14:anchorId="77C4B998" wp14:editId="5110F8F9">
                      <wp:simplePos x="0" y="0"/>
                      <wp:positionH relativeFrom="column">
                        <wp:posOffset>717550</wp:posOffset>
                      </wp:positionH>
                      <wp:positionV relativeFrom="paragraph">
                        <wp:posOffset>251459</wp:posOffset>
                      </wp:positionV>
                      <wp:extent cx="612140" cy="0"/>
                      <wp:effectExtent l="0" t="0" r="1651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E497D" id="Straight Connector 7"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5pt,19.8pt" to="10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" strokecolor="black [3213]" strokeweight=".5pt">
                      <v:stroke joinstyle="miter"/>
                      <o:lock v:ext="edit" shapetype="f"/>
                    </v:line>
                  </w:pict>
                </mc:Fallback>
              </mc:AlternateContent>
            </w:r>
            <w:r>
              <w:rPr>
                <w:rFonts w:cs="Times New Roman"/>
                <w:b/>
                <w:sz w:val="26"/>
                <w:szCs w:val="26"/>
              </w:rPr>
              <w:t>TỈNH HÀ TĨNH</w:t>
            </w:r>
          </w:p>
        </w:tc>
        <w:tc>
          <w:tcPr>
            <w:tcW w:w="5675" w:type="dxa"/>
          </w:tcPr>
          <w:p w14:paraId="4EDCCE4C" w14:textId="77777777" w:rsidR="006E38F7" w:rsidRDefault="00000000">
            <w:pPr>
              <w:spacing w:line="240" w:lineRule="auto"/>
              <w:ind w:hanging="103"/>
              <w:jc w:val="center"/>
              <w:rPr>
                <w:rFonts w:cs="Times New Roman"/>
                <w:b/>
                <w:sz w:val="26"/>
                <w:szCs w:val="26"/>
              </w:rPr>
            </w:pPr>
            <w:r>
              <w:rPr>
                <w:rFonts w:cs="Times New Roman"/>
                <w:b/>
                <w:sz w:val="26"/>
                <w:szCs w:val="26"/>
              </w:rPr>
              <w:t>CỘNG HÒA XÃ HỘI CHỦ NGHĨA VIỆT NAM</w:t>
            </w:r>
          </w:p>
          <w:p w14:paraId="07E30CC9" w14:textId="77777777" w:rsidR="006E38F7" w:rsidRDefault="00000000">
            <w:pPr>
              <w:spacing w:line="240" w:lineRule="auto"/>
              <w:ind w:firstLine="0"/>
              <w:jc w:val="center"/>
              <w:rPr>
                <w:rFonts w:cs="Times New Roman"/>
                <w:i/>
                <w:sz w:val="26"/>
                <w:szCs w:val="26"/>
              </w:rPr>
            </w:pPr>
            <w:r>
              <w:rPr>
                <w:rFonts w:cs="Times New Roman"/>
                <w:noProof/>
                <w:sz w:val="26"/>
                <w:szCs w:val="26"/>
              </w:rPr>
              <mc:AlternateContent>
                <mc:Choice Requires="wps">
                  <w:drawing>
                    <wp:anchor distT="4294967294" distB="4294967294" distL="114300" distR="114300" simplePos="0" relativeHeight="251631616" behindDoc="0" locked="0" layoutInCell="1" allowOverlap="1" wp14:anchorId="132C52EF" wp14:editId="26765293">
                      <wp:simplePos x="0" y="0"/>
                      <wp:positionH relativeFrom="column">
                        <wp:posOffset>817881</wp:posOffset>
                      </wp:positionH>
                      <wp:positionV relativeFrom="paragraph">
                        <wp:posOffset>232410</wp:posOffset>
                      </wp:positionV>
                      <wp:extent cx="188976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9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4EDCB" id="Straight Connector 6" o:spid="_x0000_s1026" style="position:absolute;flip:y;z-index:25163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4pt,18.3pt" to="213.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" strokecolor="black [3213]" strokeweight=".5pt">
                      <v:stroke joinstyle="miter"/>
                      <o:lock v:ext="edit" shapetype="f"/>
                    </v:line>
                  </w:pict>
                </mc:Fallback>
              </mc:AlternateContent>
            </w:r>
            <w:r>
              <w:rPr>
                <w:rFonts w:cs="Times New Roman"/>
                <w:b/>
                <w:sz w:val="26"/>
                <w:szCs w:val="26"/>
              </w:rPr>
              <w:t>Độc lập - Tự do - Hạnh phúc</w:t>
            </w:r>
          </w:p>
        </w:tc>
      </w:tr>
    </w:tbl>
    <w:p w14:paraId="17CCE8E7" w14:textId="77777777" w:rsidR="006E38F7" w:rsidRDefault="006E38F7">
      <w:pPr>
        <w:pStyle w:val="Vnbnnidung20"/>
        <w:adjustRightInd w:val="0"/>
        <w:snapToGrid w:val="0"/>
        <w:jc w:val="center"/>
        <w:rPr>
          <w:rStyle w:val="Vnbnnidung2"/>
          <w:b/>
          <w:bCs/>
          <w:sz w:val="12"/>
          <w:szCs w:val="26"/>
          <w:lang w:eastAsia="vi-VN"/>
        </w:rPr>
      </w:pPr>
    </w:p>
    <w:p w14:paraId="2B0F92CD" w14:textId="77777777" w:rsidR="006E38F7" w:rsidRDefault="00000000">
      <w:pPr>
        <w:pStyle w:val="Vnbnnidung20"/>
        <w:adjustRightInd w:val="0"/>
        <w:snapToGrid w:val="0"/>
        <w:jc w:val="center"/>
        <w:rPr>
          <w:rStyle w:val="Vnbnnidung2"/>
          <w:b/>
          <w:bCs/>
          <w:lang w:eastAsia="vi-VN"/>
        </w:rPr>
      </w:pPr>
      <w:r>
        <w:rPr>
          <w:rStyle w:val="Vnbnnidung2"/>
          <w:b/>
          <w:bCs/>
          <w:lang w:eastAsia="vi-VN"/>
        </w:rPr>
        <w:t>Phụ lục 03</w:t>
      </w:r>
    </w:p>
    <w:p w14:paraId="0F7F94BF" w14:textId="77777777" w:rsidR="006E38F7" w:rsidRDefault="00000000">
      <w:pPr>
        <w:pStyle w:val="Vnbnnidung20"/>
        <w:adjustRightInd w:val="0"/>
        <w:snapToGrid w:val="0"/>
        <w:jc w:val="center"/>
        <w:rPr>
          <w:rStyle w:val="Vnbnnidung2"/>
          <w:b/>
          <w:bCs/>
          <w:sz w:val="26"/>
          <w:szCs w:val="26"/>
          <w:lang w:eastAsia="vi-VN"/>
        </w:rPr>
      </w:pPr>
      <w:r>
        <w:rPr>
          <w:rStyle w:val="Vnbnnidung2"/>
          <w:b/>
          <w:bCs/>
          <w:sz w:val="26"/>
          <w:szCs w:val="26"/>
          <w:lang w:eastAsia="vi-VN"/>
        </w:rPr>
        <w:t xml:space="preserve">BẢO ĐẢM GIÁ TRỊ GIỚI HẠN ĐỐI VỚI TIẾNG ỒN </w:t>
      </w:r>
    </w:p>
    <w:p w14:paraId="2C7A27CC" w14:textId="77777777" w:rsidR="006E38F7" w:rsidRDefault="00000000">
      <w:pPr>
        <w:pStyle w:val="Vnbnnidung20"/>
        <w:adjustRightInd w:val="0"/>
        <w:snapToGrid w:val="0"/>
        <w:jc w:val="center"/>
        <w:rPr>
          <w:sz w:val="26"/>
          <w:szCs w:val="26"/>
        </w:rPr>
      </w:pPr>
      <w:r>
        <w:rPr>
          <w:rStyle w:val="Vnbnnidung2"/>
          <w:b/>
          <w:bCs/>
          <w:sz w:val="26"/>
          <w:szCs w:val="26"/>
          <w:lang w:eastAsia="vi-VN"/>
        </w:rPr>
        <w:t xml:space="preserve">VÀ CÁC YÊU CẦU </w:t>
      </w:r>
      <w:r>
        <w:rPr>
          <w:rStyle w:val="Vnbnnidung2"/>
          <w:b/>
          <w:bCs/>
          <w:smallCaps/>
          <w:sz w:val="26"/>
          <w:szCs w:val="26"/>
          <w:lang w:eastAsia="vi-VN"/>
        </w:rPr>
        <w:t>BẢO VỆ MÔI TRƯỜNG</w:t>
      </w:r>
    </w:p>
    <w:p w14:paraId="655590BA" w14:textId="77777777" w:rsidR="006E38F7" w:rsidRDefault="00000000">
      <w:pPr>
        <w:pStyle w:val="Vnbnnidung20"/>
        <w:adjustRightInd w:val="0"/>
        <w:snapToGrid w:val="0"/>
        <w:jc w:val="center"/>
        <w:rPr>
          <w:i/>
        </w:rPr>
      </w:pPr>
      <w:r>
        <w:t>(</w:t>
      </w:r>
      <w:r>
        <w:rPr>
          <w:i/>
        </w:rPr>
        <w:t>Kèm theo Giấy phép môi trường số         /GPMT ngày      /     /2024</w:t>
      </w:r>
    </w:p>
    <w:p w14:paraId="1E9E24B0" w14:textId="77777777" w:rsidR="006E38F7" w:rsidRDefault="00000000">
      <w:pPr>
        <w:pStyle w:val="Vnbnnidung20"/>
        <w:adjustRightInd w:val="0"/>
        <w:snapToGrid w:val="0"/>
        <w:jc w:val="center"/>
        <w:rPr>
          <w:rStyle w:val="Vnbnnidung2"/>
          <w:b/>
          <w:bCs/>
          <w:lang w:eastAsia="vi-VN"/>
        </w:rPr>
      </w:pPr>
      <w:r>
        <w:rPr>
          <w:i/>
        </w:rPr>
        <w:t>của Uỷ ban nhân dân tỉnh</w:t>
      </w:r>
      <w:r>
        <w:t>)</w:t>
      </w:r>
    </w:p>
    <w:p w14:paraId="33F223BE" w14:textId="77777777" w:rsidR="006E38F7" w:rsidRDefault="00000000">
      <w:pPr>
        <w:pStyle w:val="Vnbnnidung20"/>
        <w:adjustRightInd w:val="0"/>
        <w:snapToGrid w:val="0"/>
        <w:jc w:val="center"/>
      </w:pPr>
      <w:r>
        <w:rPr>
          <w:noProof/>
          <w:lang w:val="en-US"/>
        </w:rPr>
        <mc:AlternateContent>
          <mc:Choice Requires="wps">
            <w:drawing>
              <wp:anchor distT="4294967294" distB="4294967294" distL="114300" distR="114300" simplePos="0" relativeHeight="251642880" behindDoc="0" locked="0" layoutInCell="1" allowOverlap="1" wp14:anchorId="244A8A46" wp14:editId="5AA77419">
                <wp:simplePos x="0" y="0"/>
                <wp:positionH relativeFrom="column">
                  <wp:posOffset>2389505</wp:posOffset>
                </wp:positionH>
                <wp:positionV relativeFrom="paragraph">
                  <wp:posOffset>22860</wp:posOffset>
                </wp:positionV>
                <wp:extent cx="90614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3B4FC" id="Straight Connector 5"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15pt,1.8pt" to="25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" strokecolor="black [3213]" strokeweight=".5pt">
                <v:stroke joinstyle="miter"/>
                <o:lock v:ext="edit" shapetype="f"/>
              </v:line>
            </w:pict>
          </mc:Fallback>
        </mc:AlternateContent>
      </w:r>
    </w:p>
    <w:p w14:paraId="6B520584" w14:textId="77777777" w:rsidR="006E38F7" w:rsidRDefault="00000000">
      <w:pPr>
        <w:widowControl w:val="0"/>
        <w:adjustRightInd w:val="0"/>
        <w:snapToGrid w:val="0"/>
        <w:spacing w:line="240" w:lineRule="auto"/>
        <w:jc w:val="both"/>
        <w:rPr>
          <w:rFonts w:eastAsia="Arial" w:cs="Times New Roman"/>
          <w:szCs w:val="28"/>
          <w:lang w:val="vi-VN"/>
        </w:rPr>
      </w:pPr>
      <w:r>
        <w:rPr>
          <w:rFonts w:eastAsia="Arial" w:cs="Times New Roman"/>
          <w:b/>
          <w:bCs/>
          <w:szCs w:val="28"/>
          <w:lang w:val="vi-VN" w:eastAsia="vi-VN"/>
        </w:rPr>
        <w:t>A.  NGUỒN PHÁT SINH TIẾNG ỒN:</w:t>
      </w:r>
    </w:p>
    <w:p w14:paraId="44AA7C75" w14:textId="77777777" w:rsidR="006E38F7" w:rsidRDefault="00000000">
      <w:pPr>
        <w:widowControl w:val="0"/>
        <w:tabs>
          <w:tab w:val="left" w:pos="934"/>
        </w:tabs>
        <w:adjustRightInd w:val="0"/>
        <w:snapToGrid w:val="0"/>
        <w:spacing w:line="240" w:lineRule="auto"/>
        <w:jc w:val="both"/>
        <w:rPr>
          <w:rFonts w:eastAsia="Arial" w:cs="Times New Roman"/>
          <w:bCs/>
          <w:szCs w:val="28"/>
          <w:lang w:val="vi-VN" w:eastAsia="vi-VN"/>
        </w:rPr>
      </w:pPr>
      <w:bookmarkStart w:id="233" w:name="bookmark1821"/>
      <w:r>
        <w:rPr>
          <w:rFonts w:eastAsia="Arial" w:cs="Times New Roman"/>
          <w:b/>
          <w:bCs/>
          <w:szCs w:val="28"/>
          <w:lang w:val="vi-VN" w:eastAsia="vi-VN"/>
        </w:rPr>
        <w:t>1</w:t>
      </w:r>
      <w:bookmarkEnd w:id="233"/>
      <w:r>
        <w:rPr>
          <w:rFonts w:eastAsia="Arial" w:cs="Times New Roman"/>
          <w:b/>
          <w:bCs/>
          <w:szCs w:val="28"/>
          <w:lang w:val="vi-VN" w:eastAsia="vi-VN"/>
        </w:rPr>
        <w:t>. Nguồn phát sinh tiếng ồn:</w:t>
      </w:r>
    </w:p>
    <w:p w14:paraId="5B7576BC" w14:textId="77777777" w:rsidR="006E38F7" w:rsidRDefault="00000000">
      <w:pPr>
        <w:pStyle w:val="ListParagraph"/>
        <w:spacing w:line="240" w:lineRule="auto"/>
        <w:ind w:left="0"/>
        <w:contextualSpacing w:val="0"/>
        <w:jc w:val="both"/>
        <w:rPr>
          <w:rFonts w:cs="Times New Roman"/>
          <w:szCs w:val="28"/>
          <w:lang w:val="vi-VN"/>
        </w:rPr>
      </w:pPr>
      <w:bookmarkStart w:id="234" w:name="bookmark1822"/>
      <w:r>
        <w:rPr>
          <w:rFonts w:cs="Times New Roman"/>
          <w:szCs w:val="28"/>
          <w:lang w:val="vi-VN"/>
        </w:rPr>
        <w:t>- Nguồn số 01: Tiếng ồn từ hoạt động của phương tiện bốc dỡ chất thải rắn sinh hoạt tại nhà tập kết chất thải.</w:t>
      </w:r>
    </w:p>
    <w:p w14:paraId="4458E928" w14:textId="77777777" w:rsidR="006E38F7" w:rsidRDefault="00000000">
      <w:pPr>
        <w:pStyle w:val="ListParagraph"/>
        <w:spacing w:line="240" w:lineRule="auto"/>
        <w:ind w:left="0"/>
        <w:contextualSpacing w:val="0"/>
        <w:jc w:val="both"/>
        <w:rPr>
          <w:rFonts w:cs="Times New Roman"/>
          <w:szCs w:val="28"/>
          <w:lang w:val="vi-VN"/>
        </w:rPr>
      </w:pPr>
      <w:r>
        <w:rPr>
          <w:rFonts w:cs="Times New Roman"/>
          <w:szCs w:val="28"/>
          <w:lang w:val="vi-VN"/>
        </w:rPr>
        <w:t>- Nguồn số 02: Tiếng ồn từ hoạt động của quạt cấp khí vào buồng đốt chất thải rắn sinh hoạt;</w:t>
      </w:r>
    </w:p>
    <w:p w14:paraId="21F57BB9" w14:textId="77777777" w:rsidR="006E38F7" w:rsidRDefault="00000000">
      <w:pPr>
        <w:pStyle w:val="ListParagraph"/>
        <w:spacing w:line="240" w:lineRule="auto"/>
        <w:ind w:left="0"/>
        <w:contextualSpacing w:val="0"/>
        <w:jc w:val="both"/>
        <w:rPr>
          <w:rFonts w:cs="Times New Roman"/>
          <w:szCs w:val="28"/>
          <w:lang w:val="vi-VN"/>
        </w:rPr>
      </w:pPr>
      <w:r>
        <w:rPr>
          <w:rFonts w:cs="Times New Roman"/>
          <w:szCs w:val="28"/>
          <w:lang w:val="vi-VN"/>
        </w:rPr>
        <w:t>- Nguồn số 03: Tiếng ồn từ hoạt động của quạt hút khí của hệ thống xử lý khí thải lò đốt.</w:t>
      </w:r>
    </w:p>
    <w:p w14:paraId="61983A07" w14:textId="77777777" w:rsidR="006E38F7" w:rsidRDefault="00000000">
      <w:pPr>
        <w:pStyle w:val="ListParagraph"/>
        <w:spacing w:line="240" w:lineRule="auto"/>
        <w:ind w:left="0"/>
        <w:contextualSpacing w:val="0"/>
        <w:jc w:val="both"/>
        <w:rPr>
          <w:rFonts w:cs="Times New Roman"/>
          <w:spacing w:val="-10"/>
          <w:szCs w:val="28"/>
          <w:lang w:val="vi-VN"/>
        </w:rPr>
      </w:pPr>
      <w:r>
        <w:rPr>
          <w:rFonts w:cs="Times New Roman"/>
          <w:spacing w:val="-10"/>
          <w:szCs w:val="28"/>
          <w:lang w:val="vi-VN"/>
        </w:rPr>
        <w:t xml:space="preserve">- Nguồn số 04: Tiếng ồn từ hoạt động của máy bơm nước hệ thống xử lý nước thải. </w:t>
      </w:r>
    </w:p>
    <w:p w14:paraId="27F705DF" w14:textId="77777777" w:rsidR="006E38F7" w:rsidRDefault="00000000">
      <w:pPr>
        <w:widowControl w:val="0"/>
        <w:tabs>
          <w:tab w:val="left" w:pos="925"/>
        </w:tabs>
        <w:adjustRightInd w:val="0"/>
        <w:snapToGrid w:val="0"/>
        <w:spacing w:line="240" w:lineRule="auto"/>
        <w:jc w:val="both"/>
        <w:rPr>
          <w:rFonts w:eastAsia="Arial" w:cs="Times New Roman"/>
          <w:b/>
          <w:bCs/>
          <w:szCs w:val="28"/>
          <w:lang w:val="vi-VN" w:eastAsia="vi-VN"/>
        </w:rPr>
      </w:pPr>
      <w:r>
        <w:rPr>
          <w:rFonts w:eastAsia="Arial" w:cs="Times New Roman"/>
          <w:b/>
          <w:bCs/>
          <w:szCs w:val="28"/>
          <w:lang w:val="vi-VN" w:eastAsia="vi-VN"/>
        </w:rPr>
        <w:t>2</w:t>
      </w:r>
      <w:bookmarkEnd w:id="234"/>
      <w:r>
        <w:rPr>
          <w:rFonts w:eastAsia="Arial" w:cs="Times New Roman"/>
          <w:b/>
          <w:bCs/>
          <w:szCs w:val="28"/>
          <w:lang w:val="vi-VN" w:eastAsia="vi-VN"/>
        </w:rPr>
        <w:t>. Vị trí phát sinh tiếng ồn:</w:t>
      </w:r>
    </w:p>
    <w:p w14:paraId="4AA901FF" w14:textId="77777777" w:rsidR="006E38F7" w:rsidRDefault="00000000">
      <w:pPr>
        <w:spacing w:line="240" w:lineRule="auto"/>
        <w:ind w:firstLine="540"/>
        <w:jc w:val="both"/>
        <w:rPr>
          <w:rFonts w:eastAsia="Arial" w:cs="Times New Roman"/>
          <w:szCs w:val="28"/>
          <w:lang w:val="pt-BR"/>
        </w:rPr>
      </w:pPr>
      <w:r>
        <w:rPr>
          <w:rFonts w:eastAsia="Arial" w:cs="Times New Roman"/>
          <w:szCs w:val="28"/>
          <w:lang w:val="pt-BR"/>
        </w:rPr>
        <w:t xml:space="preserve">Tọa độ vị trí phát sinh tiếng ồn chính </w:t>
      </w:r>
      <w:r>
        <w:rPr>
          <w:rFonts w:eastAsia="Arial" w:cs="Times New Roman"/>
          <w:i/>
          <w:szCs w:val="28"/>
          <w:lang w:val="pt-BR"/>
        </w:rPr>
        <w:t>(theo hệ tọa độ VN 2000, kinh tuyến trục 105</w:t>
      </w:r>
      <w:r>
        <w:rPr>
          <w:rFonts w:eastAsia="Arial" w:cs="Times New Roman"/>
          <w:i/>
          <w:szCs w:val="28"/>
          <w:vertAlign w:val="superscript"/>
          <w:lang w:val="pt-BR"/>
        </w:rPr>
        <w:t>0</w:t>
      </w:r>
      <w:r>
        <w:rPr>
          <w:rFonts w:eastAsia="Arial" w:cs="Times New Roman"/>
          <w:i/>
          <w:szCs w:val="28"/>
          <w:lang w:val="pt-BR"/>
        </w:rPr>
        <w:t>30</w:t>
      </w:r>
      <w:r>
        <w:rPr>
          <w:rFonts w:eastAsia="Arial" w:cs="Times New Roman"/>
          <w:i/>
          <w:szCs w:val="28"/>
          <w:vertAlign w:val="superscript"/>
          <w:lang w:val="pt-BR"/>
        </w:rPr>
        <w:t>′</w:t>
      </w:r>
      <w:r>
        <w:rPr>
          <w:rFonts w:eastAsia="Arial" w:cs="Times New Roman"/>
          <w:i/>
          <w:szCs w:val="28"/>
          <w:lang w:val="pt-BR"/>
        </w:rPr>
        <w:t>, múi chiếu 3</w:t>
      </w:r>
      <w:r>
        <w:rPr>
          <w:rFonts w:eastAsia="Arial" w:cs="Times New Roman"/>
          <w:i/>
          <w:szCs w:val="28"/>
          <w:vertAlign w:val="superscript"/>
          <w:lang w:val="pt-BR"/>
        </w:rPr>
        <w:t>0</w:t>
      </w:r>
      <w:r>
        <w:rPr>
          <w:rFonts w:eastAsia="Arial" w:cs="Times New Roman"/>
          <w:i/>
          <w:szCs w:val="28"/>
          <w:lang w:val="pt-BR"/>
        </w:rPr>
        <w:t>)</w:t>
      </w:r>
      <w:r>
        <w:rPr>
          <w:rFonts w:eastAsia="Arial" w:cs="Times New Roman"/>
          <w:szCs w:val="28"/>
          <w:lang w:val="pt-BR"/>
        </w:rPr>
        <w:t xml:space="preserve">, cụ thể: </w:t>
      </w:r>
    </w:p>
    <w:p w14:paraId="50BE6023" w14:textId="77777777" w:rsidR="006E38F7" w:rsidRDefault="00000000">
      <w:pPr>
        <w:widowControl w:val="0"/>
        <w:spacing w:line="240" w:lineRule="auto"/>
        <w:jc w:val="both"/>
        <w:rPr>
          <w:rFonts w:eastAsia="Times New Roman" w:cs="Times New Roman"/>
          <w:szCs w:val="28"/>
          <w:lang w:val="pt-BR"/>
        </w:rPr>
      </w:pPr>
      <w:r>
        <w:rPr>
          <w:rFonts w:eastAsia="Times New Roman" w:cs="Times New Roman"/>
          <w:szCs w:val="28"/>
          <w:lang w:val="pt-BR"/>
        </w:rPr>
        <w:t>+ Nguồn số 1: Tọa độ X(m) = 2032634; Y(m) = 504724.</w:t>
      </w:r>
    </w:p>
    <w:p w14:paraId="327B0A03" w14:textId="77777777" w:rsidR="006E38F7" w:rsidRDefault="00000000">
      <w:pPr>
        <w:widowControl w:val="0"/>
        <w:spacing w:line="240" w:lineRule="auto"/>
        <w:jc w:val="both"/>
        <w:rPr>
          <w:rFonts w:eastAsia="Times New Roman" w:cs="Times New Roman"/>
          <w:szCs w:val="28"/>
          <w:lang w:val="pt-BR"/>
        </w:rPr>
      </w:pPr>
      <w:r>
        <w:rPr>
          <w:rFonts w:eastAsia="Times New Roman" w:cs="Times New Roman"/>
          <w:szCs w:val="28"/>
          <w:lang w:val="pt-BR"/>
        </w:rPr>
        <w:t>+ Nguồn số 2: Tọa độ X(m) = 2032640; Y(m) = 504730.</w:t>
      </w:r>
    </w:p>
    <w:p w14:paraId="353BF320" w14:textId="77777777" w:rsidR="006E38F7" w:rsidRDefault="00000000">
      <w:pPr>
        <w:widowControl w:val="0"/>
        <w:spacing w:line="240" w:lineRule="auto"/>
        <w:jc w:val="both"/>
        <w:rPr>
          <w:rFonts w:eastAsia="Times New Roman" w:cs="Times New Roman"/>
          <w:szCs w:val="28"/>
          <w:lang w:val="pt-BR"/>
        </w:rPr>
      </w:pPr>
      <w:r>
        <w:rPr>
          <w:rFonts w:eastAsia="Times New Roman" w:cs="Times New Roman"/>
          <w:szCs w:val="28"/>
          <w:lang w:val="pt-BR"/>
        </w:rPr>
        <w:t>+ Nguồn số 3: Tọa độ X(m) = 2032623; Y(m) = 504723</w:t>
      </w:r>
      <w:r>
        <w:rPr>
          <w:rFonts w:cs="Times New Roman"/>
          <w:szCs w:val="28"/>
          <w:lang w:val="pt-BR"/>
        </w:rPr>
        <w:t>.</w:t>
      </w:r>
    </w:p>
    <w:p w14:paraId="57EAEAE4" w14:textId="77777777" w:rsidR="006E38F7" w:rsidRDefault="00000000">
      <w:pPr>
        <w:widowControl w:val="0"/>
        <w:spacing w:line="240" w:lineRule="auto"/>
        <w:jc w:val="both"/>
        <w:rPr>
          <w:rFonts w:eastAsia="Times New Roman" w:cs="Times New Roman"/>
          <w:szCs w:val="28"/>
          <w:lang w:val="pt-BR"/>
        </w:rPr>
      </w:pPr>
      <w:r>
        <w:rPr>
          <w:rFonts w:eastAsia="Times New Roman" w:cs="Times New Roman"/>
          <w:szCs w:val="28"/>
          <w:lang w:val="pt-BR"/>
        </w:rPr>
        <w:t>+ Nguồn số 4: Tọa độ X(m) = 2032682; Y(m) = 504758</w:t>
      </w:r>
      <w:r>
        <w:rPr>
          <w:rFonts w:cs="Times New Roman"/>
          <w:szCs w:val="28"/>
          <w:lang w:val="pt-BR"/>
        </w:rPr>
        <w:t>.</w:t>
      </w:r>
    </w:p>
    <w:p w14:paraId="6A42059E" w14:textId="77777777" w:rsidR="006E38F7" w:rsidRDefault="00000000">
      <w:pPr>
        <w:pStyle w:val="Vnbnnidung20"/>
        <w:tabs>
          <w:tab w:val="left" w:pos="920"/>
        </w:tabs>
        <w:adjustRightInd w:val="0"/>
        <w:snapToGrid w:val="0"/>
        <w:ind w:firstLine="709"/>
        <w:jc w:val="both"/>
        <w:rPr>
          <w:rStyle w:val="Vnbnnidung2"/>
          <w:spacing w:val="0"/>
          <w:lang w:eastAsia="vi-VN"/>
        </w:rPr>
      </w:pPr>
      <w:r>
        <w:rPr>
          <w:rFonts w:eastAsia="Arial"/>
          <w:bCs/>
          <w:lang w:eastAsia="vi-VN"/>
        </w:rPr>
        <w:t xml:space="preserve">3. </w:t>
      </w:r>
      <w:bookmarkStart w:id="235" w:name="_Hlk176515759"/>
      <w:r>
        <w:rPr>
          <w:rFonts w:eastAsia="Arial"/>
          <w:spacing w:val="0"/>
          <w:lang w:eastAsia="vi-VN"/>
        </w:rPr>
        <w:t>Tiếng ồn phải bảo đảm đáp ứng yêu cầu về bảo vệ môi trường và</w:t>
      </w:r>
      <w:r>
        <w:rPr>
          <w:rFonts w:eastAsia="Arial"/>
          <w:lang w:eastAsia="vi-VN"/>
        </w:rPr>
        <w:t xml:space="preserve"> </w:t>
      </w:r>
      <w:r>
        <w:rPr>
          <w:rFonts w:eastAsia="Arial"/>
          <w:bCs/>
          <w:spacing w:val="0"/>
        </w:rPr>
        <w:t xml:space="preserve">QCVN </w:t>
      </w:r>
      <w:r>
        <w:rPr>
          <w:rFonts w:eastAsia="Arial"/>
          <w:bCs/>
        </w:rPr>
        <w:t xml:space="preserve">26 </w:t>
      </w:r>
      <w:r>
        <w:rPr>
          <w:rFonts w:eastAsia="Arial"/>
          <w:bCs/>
          <w:spacing w:val="0"/>
        </w:rPr>
        <w:t>:201</w:t>
      </w:r>
      <w:r>
        <w:rPr>
          <w:rFonts w:eastAsia="Arial"/>
          <w:bCs/>
        </w:rPr>
        <w:t>0</w:t>
      </w:r>
      <w:r>
        <w:rPr>
          <w:rFonts w:eastAsia="Arial"/>
          <w:bCs/>
          <w:spacing w:val="0"/>
        </w:rPr>
        <w:t>/B</w:t>
      </w:r>
      <w:r>
        <w:rPr>
          <w:rFonts w:eastAsia="Arial"/>
          <w:bCs/>
        </w:rPr>
        <w:t>TNMT</w:t>
      </w:r>
      <w:r>
        <w:rPr>
          <w:rFonts w:eastAsia="Arial"/>
          <w:bCs/>
          <w:spacing w:val="0"/>
        </w:rPr>
        <w:t xml:space="preserve"> </w:t>
      </w:r>
      <w:r>
        <w:rPr>
          <w:spacing w:val="0"/>
        </w:rPr>
        <w:t>- Quy chuẩn kỹ thuật quốc gia về tiếng ồn</w:t>
      </w:r>
      <w:r>
        <w:rPr>
          <w:rStyle w:val="Vnbnnidung2"/>
          <w:i/>
          <w:iCs/>
          <w:spacing w:val="0"/>
          <w:lang w:eastAsia="vi-VN"/>
        </w:rPr>
        <w:t>,</w:t>
      </w:r>
      <w:r>
        <w:rPr>
          <w:rStyle w:val="Vnbnnidung2"/>
          <w:spacing w:val="0"/>
          <w:lang w:eastAsia="vi-VN"/>
        </w:rPr>
        <w:t xml:space="preserve"> cụ thể:</w:t>
      </w:r>
    </w:p>
    <w:p w14:paraId="01DE619C" w14:textId="77777777" w:rsidR="006E38F7" w:rsidRDefault="00000000">
      <w:pPr>
        <w:pStyle w:val="Vnbnnidung20"/>
        <w:tabs>
          <w:tab w:val="left" w:pos="920"/>
        </w:tabs>
        <w:adjustRightInd w:val="0"/>
        <w:snapToGrid w:val="0"/>
        <w:ind w:firstLine="709"/>
        <w:jc w:val="both"/>
        <w:rPr>
          <w:spacing w:val="0"/>
          <w:sz w:val="18"/>
        </w:rPr>
      </w:pPr>
      <w:r>
        <w:rPr>
          <w:spacing w:val="0"/>
          <w:sz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2326"/>
        <w:gridCol w:w="2324"/>
        <w:gridCol w:w="1163"/>
        <w:gridCol w:w="2755"/>
      </w:tblGrid>
      <w:tr w:rsidR="006E38F7" w14:paraId="6FD61937" w14:textId="77777777">
        <w:trPr>
          <w:trHeight w:val="674"/>
          <w:jc w:val="center"/>
        </w:trPr>
        <w:tc>
          <w:tcPr>
            <w:tcW w:w="388" w:type="pct"/>
            <w:vMerge w:val="restart"/>
            <w:shd w:val="clear" w:color="auto" w:fill="auto"/>
            <w:vAlign w:val="center"/>
          </w:tcPr>
          <w:p w14:paraId="4B533DAA" w14:textId="77777777" w:rsidR="006E38F7" w:rsidRDefault="00000000">
            <w:pPr>
              <w:spacing w:line="240" w:lineRule="auto"/>
              <w:ind w:firstLine="0"/>
              <w:jc w:val="center"/>
              <w:rPr>
                <w:rFonts w:eastAsia="Times New Roman" w:cs="Times New Roman"/>
                <w:b/>
                <w:sz w:val="24"/>
                <w:szCs w:val="24"/>
              </w:rPr>
            </w:pPr>
            <w:r>
              <w:rPr>
                <w:rFonts w:eastAsia="Times New Roman" w:cs="Times New Roman"/>
                <w:b/>
                <w:sz w:val="24"/>
                <w:szCs w:val="24"/>
              </w:rPr>
              <w:t>TT</w:t>
            </w:r>
          </w:p>
        </w:tc>
        <w:tc>
          <w:tcPr>
            <w:tcW w:w="2503" w:type="pct"/>
            <w:gridSpan w:val="2"/>
            <w:shd w:val="clear" w:color="auto" w:fill="auto"/>
          </w:tcPr>
          <w:p w14:paraId="5371921A" w14:textId="77777777" w:rsidR="006E38F7" w:rsidRDefault="00000000">
            <w:pPr>
              <w:spacing w:line="240" w:lineRule="auto"/>
              <w:ind w:firstLine="0"/>
              <w:jc w:val="center"/>
              <w:rPr>
                <w:rFonts w:eastAsia="Times New Roman" w:cs="Times New Roman"/>
                <w:b/>
                <w:bCs/>
                <w:sz w:val="24"/>
                <w:szCs w:val="24"/>
              </w:rPr>
            </w:pPr>
            <w:r>
              <w:rPr>
                <w:rFonts w:eastAsia="Times New Roman" w:cs="Times New Roman"/>
                <w:b/>
                <w:bCs/>
                <w:sz w:val="24"/>
                <w:szCs w:val="24"/>
              </w:rPr>
              <w:t>Thời gian áp dụng trong ngày và mức tiếng ồn cho phép  (dBA)</w:t>
            </w:r>
          </w:p>
        </w:tc>
        <w:tc>
          <w:tcPr>
            <w:tcW w:w="626" w:type="pct"/>
            <w:vMerge w:val="restart"/>
            <w:vAlign w:val="center"/>
          </w:tcPr>
          <w:p w14:paraId="46FEDD24" w14:textId="77777777" w:rsidR="006E38F7" w:rsidRDefault="00000000">
            <w:pPr>
              <w:spacing w:line="240" w:lineRule="auto"/>
              <w:ind w:firstLine="0"/>
              <w:jc w:val="center"/>
              <w:rPr>
                <w:rFonts w:eastAsia="Times New Roman" w:cs="Times New Roman"/>
                <w:b/>
                <w:sz w:val="24"/>
                <w:szCs w:val="24"/>
                <w:lang w:val="pt-BR"/>
              </w:rPr>
            </w:pPr>
            <w:r>
              <w:rPr>
                <w:rFonts w:eastAsia="Times New Roman" w:cs="Times New Roman"/>
                <w:b/>
                <w:sz w:val="24"/>
                <w:szCs w:val="24"/>
                <w:lang w:val="pt-BR"/>
              </w:rPr>
              <w:t>Tần suất quan trắc định kỳ</w:t>
            </w:r>
          </w:p>
        </w:tc>
        <w:tc>
          <w:tcPr>
            <w:tcW w:w="1484" w:type="pct"/>
            <w:vMerge w:val="restart"/>
            <w:shd w:val="clear" w:color="auto" w:fill="auto"/>
            <w:vAlign w:val="center"/>
          </w:tcPr>
          <w:p w14:paraId="3A7684EC" w14:textId="77777777" w:rsidR="006E38F7" w:rsidRDefault="00000000">
            <w:pPr>
              <w:spacing w:line="240" w:lineRule="auto"/>
              <w:ind w:firstLine="0"/>
              <w:jc w:val="center"/>
              <w:rPr>
                <w:rFonts w:eastAsia="Times New Roman" w:cs="Times New Roman"/>
                <w:b/>
                <w:sz w:val="24"/>
                <w:szCs w:val="24"/>
                <w:lang w:val="pt-BR"/>
              </w:rPr>
            </w:pPr>
            <w:r>
              <w:rPr>
                <w:rFonts w:eastAsia="Times New Roman" w:cs="Times New Roman"/>
                <w:b/>
                <w:sz w:val="24"/>
                <w:szCs w:val="24"/>
                <w:lang w:val="pt-BR"/>
              </w:rPr>
              <w:t>Ghi chú</w:t>
            </w:r>
          </w:p>
        </w:tc>
      </w:tr>
      <w:tr w:rsidR="006E38F7" w14:paraId="1E4B8B00" w14:textId="77777777">
        <w:trPr>
          <w:trHeight w:val="674"/>
          <w:jc w:val="center"/>
        </w:trPr>
        <w:tc>
          <w:tcPr>
            <w:tcW w:w="388" w:type="pct"/>
            <w:vMerge/>
            <w:shd w:val="clear" w:color="auto" w:fill="auto"/>
            <w:vAlign w:val="center"/>
          </w:tcPr>
          <w:p w14:paraId="039237C3" w14:textId="77777777" w:rsidR="006E38F7" w:rsidRDefault="006E38F7">
            <w:pPr>
              <w:spacing w:line="240" w:lineRule="auto"/>
              <w:ind w:firstLine="0"/>
              <w:jc w:val="center"/>
              <w:rPr>
                <w:rFonts w:eastAsia="Times New Roman" w:cs="Times New Roman"/>
                <w:b/>
                <w:sz w:val="24"/>
                <w:szCs w:val="24"/>
              </w:rPr>
            </w:pPr>
          </w:p>
        </w:tc>
        <w:tc>
          <w:tcPr>
            <w:tcW w:w="1252" w:type="pct"/>
            <w:shd w:val="clear" w:color="auto" w:fill="auto"/>
          </w:tcPr>
          <w:p w14:paraId="1B71F328" w14:textId="77777777" w:rsidR="006E38F7" w:rsidRDefault="00000000">
            <w:pPr>
              <w:spacing w:line="240" w:lineRule="auto"/>
              <w:ind w:firstLine="0"/>
              <w:jc w:val="center"/>
              <w:rPr>
                <w:rFonts w:eastAsia="Times New Roman" w:cs="Times New Roman"/>
                <w:b/>
                <w:sz w:val="24"/>
                <w:szCs w:val="24"/>
              </w:rPr>
            </w:pPr>
            <w:r>
              <w:rPr>
                <w:rFonts w:eastAsia="Times New Roman" w:cs="Times New Roman"/>
                <w:b/>
                <w:bCs/>
                <w:sz w:val="24"/>
                <w:szCs w:val="24"/>
              </w:rPr>
              <w:t>Từ 6 giờ đến 21 giờ</w:t>
            </w:r>
          </w:p>
        </w:tc>
        <w:tc>
          <w:tcPr>
            <w:tcW w:w="1251" w:type="pct"/>
            <w:shd w:val="clear" w:color="auto" w:fill="auto"/>
          </w:tcPr>
          <w:p w14:paraId="7D8A0BA9" w14:textId="77777777" w:rsidR="006E38F7" w:rsidRDefault="00000000">
            <w:pPr>
              <w:spacing w:line="240" w:lineRule="auto"/>
              <w:ind w:firstLine="0"/>
              <w:jc w:val="center"/>
              <w:rPr>
                <w:rFonts w:eastAsia="Times New Roman" w:cs="Times New Roman"/>
                <w:b/>
                <w:sz w:val="24"/>
                <w:szCs w:val="24"/>
              </w:rPr>
            </w:pPr>
            <w:r>
              <w:rPr>
                <w:rFonts w:eastAsia="Times New Roman" w:cs="Times New Roman"/>
                <w:b/>
                <w:bCs/>
                <w:sz w:val="24"/>
                <w:szCs w:val="24"/>
              </w:rPr>
              <w:t>Từ 21 giờ đến 6 giờ</w:t>
            </w:r>
          </w:p>
        </w:tc>
        <w:tc>
          <w:tcPr>
            <w:tcW w:w="626" w:type="pct"/>
            <w:vMerge/>
            <w:vAlign w:val="center"/>
          </w:tcPr>
          <w:p w14:paraId="33EE5333" w14:textId="77777777" w:rsidR="006E38F7" w:rsidRDefault="006E38F7">
            <w:pPr>
              <w:spacing w:line="240" w:lineRule="auto"/>
              <w:ind w:firstLine="0"/>
              <w:jc w:val="center"/>
              <w:rPr>
                <w:rFonts w:eastAsia="Times New Roman" w:cs="Times New Roman"/>
                <w:b/>
                <w:sz w:val="24"/>
                <w:szCs w:val="24"/>
                <w:lang w:val="pt-BR"/>
              </w:rPr>
            </w:pPr>
          </w:p>
        </w:tc>
        <w:tc>
          <w:tcPr>
            <w:tcW w:w="1484" w:type="pct"/>
            <w:vMerge/>
            <w:shd w:val="clear" w:color="auto" w:fill="auto"/>
            <w:vAlign w:val="center"/>
          </w:tcPr>
          <w:p w14:paraId="58FA884B" w14:textId="77777777" w:rsidR="006E38F7" w:rsidRDefault="006E38F7">
            <w:pPr>
              <w:spacing w:line="240" w:lineRule="auto"/>
              <w:ind w:firstLine="0"/>
              <w:jc w:val="center"/>
              <w:rPr>
                <w:rFonts w:eastAsia="Times New Roman" w:cs="Times New Roman"/>
                <w:b/>
                <w:sz w:val="24"/>
                <w:szCs w:val="24"/>
                <w:lang w:val="pt-BR"/>
              </w:rPr>
            </w:pPr>
          </w:p>
        </w:tc>
      </w:tr>
      <w:tr w:rsidR="006E38F7" w14:paraId="78C5A9F3" w14:textId="77777777">
        <w:trPr>
          <w:trHeight w:val="411"/>
          <w:jc w:val="center"/>
        </w:trPr>
        <w:tc>
          <w:tcPr>
            <w:tcW w:w="388" w:type="pct"/>
            <w:shd w:val="clear" w:color="auto" w:fill="auto"/>
            <w:vAlign w:val="center"/>
          </w:tcPr>
          <w:p w14:paraId="53204C1A" w14:textId="77777777" w:rsidR="006E38F7" w:rsidRDefault="00000000">
            <w:pPr>
              <w:spacing w:line="240" w:lineRule="auto"/>
              <w:ind w:firstLine="0"/>
              <w:jc w:val="center"/>
              <w:rPr>
                <w:rFonts w:eastAsia="Times New Roman" w:cs="Times New Roman"/>
                <w:sz w:val="24"/>
                <w:szCs w:val="24"/>
              </w:rPr>
            </w:pPr>
            <w:r>
              <w:rPr>
                <w:rFonts w:eastAsia="Times New Roman" w:cs="Times New Roman"/>
                <w:sz w:val="24"/>
                <w:szCs w:val="24"/>
              </w:rPr>
              <w:t>1</w:t>
            </w:r>
          </w:p>
        </w:tc>
        <w:tc>
          <w:tcPr>
            <w:tcW w:w="1252" w:type="pct"/>
            <w:shd w:val="clear" w:color="auto" w:fill="auto"/>
            <w:vAlign w:val="center"/>
          </w:tcPr>
          <w:p w14:paraId="191457C4" w14:textId="77777777" w:rsidR="006E38F7" w:rsidRDefault="00000000">
            <w:pPr>
              <w:widowControl w:val="0"/>
              <w:spacing w:line="240" w:lineRule="auto"/>
              <w:ind w:firstLine="0"/>
              <w:jc w:val="center"/>
              <w:rPr>
                <w:rFonts w:cs="Times New Roman"/>
                <w:sz w:val="24"/>
                <w:szCs w:val="24"/>
                <w:lang w:val="en-GB"/>
              </w:rPr>
            </w:pPr>
            <w:r>
              <w:rPr>
                <w:rFonts w:cs="Times New Roman"/>
                <w:sz w:val="24"/>
                <w:szCs w:val="24"/>
                <w:lang w:val="en-GB"/>
              </w:rPr>
              <w:t>70</w:t>
            </w:r>
          </w:p>
        </w:tc>
        <w:tc>
          <w:tcPr>
            <w:tcW w:w="1251" w:type="pct"/>
            <w:shd w:val="clear" w:color="auto" w:fill="auto"/>
            <w:vAlign w:val="center"/>
          </w:tcPr>
          <w:p w14:paraId="3C77B745" w14:textId="77777777" w:rsidR="006E38F7" w:rsidRDefault="00000000">
            <w:pPr>
              <w:widowControl w:val="0"/>
              <w:spacing w:line="240" w:lineRule="auto"/>
              <w:ind w:firstLine="0"/>
              <w:jc w:val="center"/>
              <w:rPr>
                <w:rFonts w:cs="Times New Roman"/>
                <w:sz w:val="24"/>
                <w:szCs w:val="24"/>
                <w:lang w:val="en-GB"/>
              </w:rPr>
            </w:pPr>
            <w:r>
              <w:rPr>
                <w:rFonts w:cs="Times New Roman"/>
                <w:sz w:val="24"/>
                <w:szCs w:val="24"/>
                <w:lang w:val="en-GB"/>
              </w:rPr>
              <w:t>55</w:t>
            </w:r>
          </w:p>
        </w:tc>
        <w:tc>
          <w:tcPr>
            <w:tcW w:w="626" w:type="pct"/>
            <w:vAlign w:val="center"/>
          </w:tcPr>
          <w:p w14:paraId="57BEAD54" w14:textId="77777777" w:rsidR="006E38F7" w:rsidRDefault="00000000">
            <w:pPr>
              <w:spacing w:line="240" w:lineRule="auto"/>
              <w:ind w:firstLine="0"/>
              <w:jc w:val="center"/>
              <w:rPr>
                <w:rFonts w:cs="Times New Roman"/>
                <w:bCs/>
                <w:sz w:val="24"/>
                <w:szCs w:val="24"/>
              </w:rPr>
            </w:pPr>
            <w:r>
              <w:rPr>
                <w:rFonts w:cs="Times New Roman"/>
                <w:bCs/>
                <w:sz w:val="24"/>
                <w:szCs w:val="24"/>
              </w:rPr>
              <w:t>-</w:t>
            </w:r>
          </w:p>
        </w:tc>
        <w:tc>
          <w:tcPr>
            <w:tcW w:w="1484" w:type="pct"/>
            <w:shd w:val="clear" w:color="auto" w:fill="auto"/>
            <w:vAlign w:val="center"/>
          </w:tcPr>
          <w:p w14:paraId="490C527F" w14:textId="77777777" w:rsidR="006E38F7" w:rsidRDefault="00000000">
            <w:pPr>
              <w:spacing w:line="240" w:lineRule="auto"/>
              <w:ind w:firstLine="0"/>
              <w:rPr>
                <w:rFonts w:cs="Times New Roman"/>
                <w:bCs/>
                <w:sz w:val="24"/>
                <w:szCs w:val="24"/>
              </w:rPr>
            </w:pPr>
            <w:r>
              <w:rPr>
                <w:rFonts w:cs="Times New Roman"/>
                <w:bCs/>
                <w:sz w:val="24"/>
                <w:szCs w:val="24"/>
              </w:rPr>
              <w:t>Khu vực thông thường</w:t>
            </w:r>
          </w:p>
        </w:tc>
      </w:tr>
      <w:bookmarkEnd w:id="235"/>
    </w:tbl>
    <w:p w14:paraId="5215CAFC" w14:textId="77777777" w:rsidR="006E38F7" w:rsidRDefault="006E38F7">
      <w:pPr>
        <w:widowControl w:val="0"/>
        <w:adjustRightInd w:val="0"/>
        <w:snapToGrid w:val="0"/>
        <w:spacing w:line="240" w:lineRule="auto"/>
        <w:jc w:val="both"/>
        <w:rPr>
          <w:rFonts w:eastAsia="Arial" w:cs="Times New Roman"/>
          <w:b/>
          <w:bCs/>
          <w:spacing w:val="-6"/>
          <w:sz w:val="14"/>
          <w:szCs w:val="28"/>
          <w:lang w:val="vi-VN" w:eastAsia="vi-VN"/>
        </w:rPr>
      </w:pPr>
    </w:p>
    <w:p w14:paraId="2918FB31" w14:textId="77777777" w:rsidR="006E38F7" w:rsidRDefault="00000000">
      <w:pPr>
        <w:widowControl w:val="0"/>
        <w:adjustRightInd w:val="0"/>
        <w:snapToGrid w:val="0"/>
        <w:spacing w:line="240" w:lineRule="auto"/>
        <w:jc w:val="both"/>
        <w:rPr>
          <w:rFonts w:eastAsia="Arial" w:cs="Times New Roman"/>
          <w:spacing w:val="-6"/>
          <w:szCs w:val="28"/>
          <w:lang w:val="vi-VN"/>
        </w:rPr>
      </w:pPr>
      <w:r>
        <w:rPr>
          <w:rFonts w:eastAsia="Arial" w:cs="Times New Roman"/>
          <w:b/>
          <w:bCs/>
          <w:spacing w:val="-6"/>
          <w:szCs w:val="28"/>
          <w:lang w:val="vi-VN" w:eastAsia="vi-VN"/>
        </w:rPr>
        <w:t xml:space="preserve">B. YÊU CẦU BẢO VỆ MÔI </w:t>
      </w:r>
      <w:r>
        <w:rPr>
          <w:rFonts w:eastAsia="Arial" w:cs="Times New Roman"/>
          <w:b/>
          <w:bCs/>
          <w:smallCaps/>
          <w:spacing w:val="-6"/>
          <w:szCs w:val="28"/>
          <w:lang w:val="vi-VN" w:eastAsia="vi-VN"/>
        </w:rPr>
        <w:t>TRƯỜNG ĐỐI VỚI TIẾNG ỒN:</w:t>
      </w:r>
    </w:p>
    <w:p w14:paraId="3E6951E1" w14:textId="77777777" w:rsidR="006E38F7" w:rsidRDefault="00000000">
      <w:pPr>
        <w:widowControl w:val="0"/>
        <w:tabs>
          <w:tab w:val="left" w:pos="929"/>
        </w:tabs>
        <w:adjustRightInd w:val="0"/>
        <w:snapToGrid w:val="0"/>
        <w:spacing w:line="240" w:lineRule="auto"/>
        <w:jc w:val="both"/>
        <w:rPr>
          <w:rFonts w:eastAsia="Arial" w:cs="Times New Roman"/>
          <w:b/>
          <w:bCs/>
          <w:spacing w:val="-6"/>
          <w:szCs w:val="28"/>
          <w:lang w:val="vi-VN" w:eastAsia="vi-VN"/>
        </w:rPr>
      </w:pPr>
      <w:bookmarkStart w:id="236" w:name="bookmark1825"/>
      <w:r>
        <w:rPr>
          <w:rFonts w:eastAsia="Arial" w:cs="Times New Roman"/>
          <w:b/>
          <w:bCs/>
          <w:spacing w:val="-6"/>
          <w:szCs w:val="28"/>
          <w:lang w:val="vi-VN" w:eastAsia="vi-VN"/>
        </w:rPr>
        <w:t>1</w:t>
      </w:r>
      <w:bookmarkEnd w:id="236"/>
      <w:r>
        <w:rPr>
          <w:rFonts w:eastAsia="Arial" w:cs="Times New Roman"/>
          <w:b/>
          <w:bCs/>
          <w:spacing w:val="-6"/>
          <w:szCs w:val="28"/>
          <w:lang w:val="vi-VN" w:eastAsia="vi-VN"/>
        </w:rPr>
        <w:t>. Công trình, biện pháp giảm thiểu tiếng ồn:</w:t>
      </w:r>
    </w:p>
    <w:p w14:paraId="6976FEBA" w14:textId="77777777" w:rsidR="006E38F7" w:rsidRDefault="00000000">
      <w:pPr>
        <w:widowControl w:val="0"/>
        <w:spacing w:line="240" w:lineRule="auto"/>
        <w:ind w:firstLine="540"/>
        <w:jc w:val="both"/>
        <w:rPr>
          <w:rFonts w:eastAsia="Arial" w:cs="Times New Roman"/>
          <w:szCs w:val="28"/>
          <w:lang w:val="vi-VN"/>
        </w:rPr>
      </w:pPr>
      <w:bookmarkStart w:id="237" w:name="bookmark1828"/>
      <w:r>
        <w:rPr>
          <w:rFonts w:eastAsia="Arial" w:cs="Times New Roman"/>
          <w:szCs w:val="28"/>
          <w:lang w:val="vi-VN"/>
        </w:rPr>
        <w:t>- Bảo dưỡng, bảo trì định kỳ các thiết bị, máy móc, phương tiện vận tải nhằm hạn chế các nguồn phát sinh tiếng ồn.</w:t>
      </w:r>
    </w:p>
    <w:p w14:paraId="1517052F" w14:textId="77777777" w:rsidR="006E38F7" w:rsidRDefault="00000000">
      <w:pPr>
        <w:widowControl w:val="0"/>
        <w:spacing w:line="240" w:lineRule="auto"/>
        <w:ind w:firstLine="540"/>
        <w:jc w:val="both"/>
        <w:rPr>
          <w:rFonts w:eastAsia="Arial" w:cs="Times New Roman"/>
          <w:szCs w:val="28"/>
          <w:lang w:val="vi-VN"/>
        </w:rPr>
      </w:pPr>
      <w:r>
        <w:rPr>
          <w:rFonts w:eastAsia="Arial" w:cs="Times New Roman"/>
          <w:szCs w:val="28"/>
          <w:lang w:val="vi-VN"/>
        </w:rPr>
        <w:t>- Trang bị đầy đủ bảo hộ lao động cho công nhân theo đặc điểm công việc.</w:t>
      </w:r>
    </w:p>
    <w:p w14:paraId="2F2E86DC" w14:textId="77777777" w:rsidR="006E38F7" w:rsidRDefault="00000000">
      <w:pPr>
        <w:widowControl w:val="0"/>
        <w:spacing w:line="240" w:lineRule="auto"/>
        <w:ind w:firstLine="540"/>
        <w:jc w:val="both"/>
        <w:rPr>
          <w:rFonts w:eastAsia="Arial" w:cs="Times New Roman"/>
          <w:szCs w:val="28"/>
          <w:lang w:val="vi-VN"/>
        </w:rPr>
      </w:pPr>
      <w:r>
        <w:rPr>
          <w:rFonts w:eastAsia="Arial" w:cs="Times New Roman"/>
          <w:szCs w:val="28"/>
          <w:lang w:val="vi-VN"/>
        </w:rPr>
        <w:t>- Lắp đặt các tấm đệm làm bằng cao su ở chân các dây chuyền, máy móc phát sinh ra tiếng ồn và máy bơm nước nhằm làm giảm chấn động do thiết bị gây nên.</w:t>
      </w:r>
    </w:p>
    <w:p w14:paraId="26F874E6" w14:textId="77777777" w:rsidR="006E38F7" w:rsidRDefault="00000000">
      <w:pPr>
        <w:widowControl w:val="0"/>
        <w:spacing w:line="240" w:lineRule="auto"/>
        <w:ind w:firstLine="540"/>
        <w:jc w:val="both"/>
        <w:rPr>
          <w:rFonts w:eastAsia="Arial" w:cs="Times New Roman"/>
          <w:szCs w:val="28"/>
          <w:lang w:val="vi-VN"/>
        </w:rPr>
      </w:pPr>
      <w:r>
        <w:rPr>
          <w:rFonts w:eastAsia="Arial" w:cs="Times New Roman"/>
          <w:szCs w:val="28"/>
          <w:lang w:val="vi-VN"/>
        </w:rPr>
        <w:t>- Thường xuyên kiểm tra và cố định lại các múi nối của khung đỡ quạt hút của Hệ thống xử lý khí thải lò đốt.</w:t>
      </w:r>
    </w:p>
    <w:p w14:paraId="24A96044" w14:textId="77777777" w:rsidR="006E38F7" w:rsidRDefault="00000000">
      <w:pPr>
        <w:numPr>
          <w:ilvl w:val="0"/>
          <w:numId w:val="7"/>
        </w:numPr>
        <w:tabs>
          <w:tab w:val="left" w:pos="-4731"/>
          <w:tab w:val="left" w:pos="709"/>
          <w:tab w:val="left" w:pos="851"/>
        </w:tabs>
        <w:spacing w:line="240" w:lineRule="auto"/>
        <w:ind w:left="0" w:firstLine="540"/>
        <w:jc w:val="both"/>
        <w:rPr>
          <w:rFonts w:eastAsia="Calibri" w:cs="Times New Roman"/>
          <w:szCs w:val="28"/>
          <w:lang w:val="vi-VN"/>
        </w:rPr>
      </w:pPr>
      <w:r>
        <w:rPr>
          <w:rFonts w:eastAsia="Arial" w:cs="Times New Roman"/>
          <w:spacing w:val="-2"/>
          <w:szCs w:val="28"/>
          <w:lang w:val="vi-VN"/>
        </w:rPr>
        <w:lastRenderedPageBreak/>
        <w:t>Trồng và quản lý hệ thống cây xanh trong khuôn viên khu xử lý theo đúng quy hoạch được phê duyệt, nhằm giảm đến mức thấp nhất tiếng ồn phát ra từ hoạt động sản xuất của khu xử lý và giảm ô nhiễm môi trường không khí xung quanh.</w:t>
      </w:r>
    </w:p>
    <w:p w14:paraId="10DED9D6" w14:textId="77777777" w:rsidR="006E38F7" w:rsidRDefault="00000000">
      <w:pPr>
        <w:widowControl w:val="0"/>
        <w:adjustRightInd w:val="0"/>
        <w:snapToGrid w:val="0"/>
        <w:spacing w:line="240" w:lineRule="auto"/>
        <w:jc w:val="both"/>
        <w:rPr>
          <w:rFonts w:eastAsia="Arial" w:cs="Times New Roman"/>
          <w:spacing w:val="-6"/>
          <w:szCs w:val="28"/>
          <w:lang w:val="vi-VN"/>
        </w:rPr>
      </w:pPr>
      <w:r>
        <w:rPr>
          <w:rFonts w:eastAsia="Arial" w:cs="Times New Roman"/>
          <w:b/>
          <w:bCs/>
          <w:spacing w:val="-6"/>
          <w:szCs w:val="28"/>
          <w:lang w:val="vi-VN" w:eastAsia="vi-VN"/>
        </w:rPr>
        <w:t>2</w:t>
      </w:r>
      <w:bookmarkEnd w:id="237"/>
      <w:r>
        <w:rPr>
          <w:rFonts w:eastAsia="Arial" w:cs="Times New Roman"/>
          <w:b/>
          <w:bCs/>
          <w:spacing w:val="-6"/>
          <w:szCs w:val="28"/>
          <w:lang w:val="vi-VN" w:eastAsia="vi-VN"/>
        </w:rPr>
        <w:t>. Các yêu cầu về bảo vệ môi trường:</w:t>
      </w:r>
    </w:p>
    <w:p w14:paraId="5057A502" w14:textId="77777777" w:rsidR="006E38F7" w:rsidRDefault="00000000">
      <w:pPr>
        <w:numPr>
          <w:ilvl w:val="0"/>
          <w:numId w:val="7"/>
        </w:numPr>
        <w:tabs>
          <w:tab w:val="left" w:pos="-4731"/>
          <w:tab w:val="left" w:pos="709"/>
          <w:tab w:val="left" w:pos="851"/>
        </w:tabs>
        <w:spacing w:line="240" w:lineRule="auto"/>
        <w:ind w:left="0" w:firstLine="540"/>
        <w:jc w:val="both"/>
        <w:rPr>
          <w:rFonts w:eastAsia="Arial" w:cs="Times New Roman"/>
          <w:spacing w:val="-2"/>
          <w:szCs w:val="28"/>
          <w:lang w:val="vi-VN"/>
        </w:rPr>
      </w:pPr>
      <w:r>
        <w:rPr>
          <w:rFonts w:eastAsia="Arial" w:cs="Times New Roman"/>
          <w:spacing w:val="-2"/>
          <w:szCs w:val="28"/>
          <w:lang w:val="vi-VN"/>
        </w:rPr>
        <w:t>Các nguồn phát sinh tiếng ồn phải được giảm thiểu bảo đảm nằm trong giới hạn cho phép quy định tại Phần A Phụ lục này.</w:t>
      </w:r>
    </w:p>
    <w:p w14:paraId="4D621564" w14:textId="77777777" w:rsidR="006E38F7" w:rsidRDefault="00000000">
      <w:pPr>
        <w:numPr>
          <w:ilvl w:val="0"/>
          <w:numId w:val="7"/>
        </w:numPr>
        <w:tabs>
          <w:tab w:val="left" w:pos="-4731"/>
          <w:tab w:val="left" w:pos="709"/>
          <w:tab w:val="left" w:pos="851"/>
        </w:tabs>
        <w:spacing w:line="240" w:lineRule="auto"/>
        <w:ind w:left="0" w:firstLine="540"/>
        <w:jc w:val="both"/>
        <w:rPr>
          <w:rFonts w:eastAsia="Arial" w:cs="Times New Roman"/>
          <w:spacing w:val="-6"/>
          <w:szCs w:val="28"/>
          <w:lang w:val="vi-VN"/>
        </w:rPr>
      </w:pPr>
      <w:r>
        <w:rPr>
          <w:rFonts w:eastAsia="Arial" w:cs="Times New Roman"/>
          <w:spacing w:val="-6"/>
          <w:szCs w:val="28"/>
          <w:lang w:val="vi-VN"/>
        </w:rPr>
        <w:t>Định kỳ bảo dưỡng đối với các thiết bị để hạn chế phát sinh tiếng ồn./.</w:t>
      </w:r>
    </w:p>
    <w:p w14:paraId="46DB8B19" w14:textId="77777777" w:rsidR="006E38F7" w:rsidRDefault="00000000">
      <w:pPr>
        <w:spacing w:beforeLines="40" w:before="96" w:afterLines="40" w:after="96" w:line="240" w:lineRule="auto"/>
        <w:jc w:val="right"/>
        <w:rPr>
          <w:rFonts w:cs="Times New Roman"/>
          <w:b/>
          <w:bCs/>
          <w:szCs w:val="28"/>
          <w:shd w:val="clear" w:color="auto" w:fill="FFFFFF"/>
        </w:rPr>
      </w:pPr>
      <w:r>
        <w:rPr>
          <w:rFonts w:cs="Times New Roman"/>
          <w:b/>
          <w:bCs/>
          <w:szCs w:val="28"/>
          <w:shd w:val="clear" w:color="auto" w:fill="FFFFFF"/>
        </w:rPr>
        <w:t>ỦY BAN NHÂN DÂN TỈNH</w:t>
      </w:r>
    </w:p>
    <w:p w14:paraId="6F741BE4" w14:textId="77777777" w:rsidR="006E38F7" w:rsidRDefault="006E38F7">
      <w:pPr>
        <w:spacing w:beforeLines="40" w:before="96" w:afterLines="40" w:after="96" w:line="240" w:lineRule="auto"/>
        <w:jc w:val="right"/>
        <w:rPr>
          <w:rFonts w:cs="Times New Roman"/>
          <w:szCs w:val="28"/>
          <w:lang w:val="pt-BR" w:eastAsia="vi-VN"/>
        </w:rPr>
        <w:sectPr w:rsidR="006E38F7">
          <w:pgSz w:w="11909" w:h="16840" w:code="9"/>
          <w:pgMar w:top="1134" w:right="1134" w:bottom="1134" w:left="1701" w:header="397" w:footer="284" w:gutter="0"/>
          <w:pgNumType w:start="1" w:chapStyle="1"/>
          <w:cols w:space="720"/>
          <w:noEndnote/>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6E38F7" w14:paraId="7C4794BB" w14:textId="77777777">
        <w:trPr>
          <w:trHeight w:val="851"/>
        </w:trPr>
        <w:tc>
          <w:tcPr>
            <w:tcW w:w="3539" w:type="dxa"/>
          </w:tcPr>
          <w:p w14:paraId="545EE38D" w14:textId="77777777" w:rsidR="006E38F7" w:rsidRDefault="00000000">
            <w:pPr>
              <w:spacing w:line="240" w:lineRule="auto"/>
              <w:ind w:firstLine="0"/>
              <w:jc w:val="center"/>
              <w:rPr>
                <w:rFonts w:cs="Times New Roman"/>
                <w:b/>
                <w:sz w:val="26"/>
                <w:szCs w:val="26"/>
                <w:lang w:val="pt-BR"/>
              </w:rPr>
            </w:pPr>
            <w:r>
              <w:rPr>
                <w:rFonts w:cs="Times New Roman"/>
                <w:b/>
                <w:sz w:val="26"/>
                <w:szCs w:val="26"/>
                <w:lang w:val="pt-BR"/>
              </w:rPr>
              <w:lastRenderedPageBreak/>
              <w:t>ỦY BAN NHÂN DÂN</w:t>
            </w:r>
          </w:p>
          <w:p w14:paraId="574C7D73" w14:textId="77777777" w:rsidR="006E38F7" w:rsidRDefault="00000000">
            <w:pPr>
              <w:spacing w:line="240" w:lineRule="auto"/>
              <w:ind w:firstLine="0"/>
              <w:jc w:val="center"/>
              <w:rPr>
                <w:rFonts w:cs="Times New Roman"/>
                <w:sz w:val="26"/>
                <w:szCs w:val="26"/>
                <w:lang w:val="pt-BR"/>
              </w:rPr>
            </w:pPr>
            <w:r>
              <w:rPr>
                <w:rFonts w:cs="Times New Roman"/>
                <w:noProof/>
                <w:sz w:val="26"/>
                <w:szCs w:val="26"/>
              </w:rPr>
              <mc:AlternateContent>
                <mc:Choice Requires="wps">
                  <w:drawing>
                    <wp:anchor distT="4294967294" distB="4294967294" distL="114300" distR="114300" simplePos="0" relativeHeight="251635712" behindDoc="0" locked="0" layoutInCell="1" allowOverlap="1" wp14:anchorId="651DC6A9" wp14:editId="425B2A98">
                      <wp:simplePos x="0" y="0"/>
                      <wp:positionH relativeFrom="column">
                        <wp:posOffset>784225</wp:posOffset>
                      </wp:positionH>
                      <wp:positionV relativeFrom="paragraph">
                        <wp:posOffset>193675</wp:posOffset>
                      </wp:positionV>
                      <wp:extent cx="59309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2FA22" id="Straight Connector 4"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1.75pt,15.25pt" to="108.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" strokecolor="black [3213]" strokeweight=".5pt">
                      <v:stroke joinstyle="miter"/>
                      <o:lock v:ext="edit" shapetype="f"/>
                    </v:line>
                  </w:pict>
                </mc:Fallback>
              </mc:AlternateContent>
            </w:r>
            <w:r>
              <w:rPr>
                <w:rFonts w:cs="Times New Roman"/>
                <w:b/>
                <w:sz w:val="26"/>
                <w:szCs w:val="26"/>
                <w:lang w:val="pt-BR"/>
              </w:rPr>
              <w:t>TỈNH HÀ TĨNH</w:t>
            </w:r>
          </w:p>
        </w:tc>
        <w:tc>
          <w:tcPr>
            <w:tcW w:w="5954" w:type="dxa"/>
          </w:tcPr>
          <w:p w14:paraId="2C758DD4" w14:textId="77777777" w:rsidR="006E38F7" w:rsidRDefault="00000000">
            <w:pPr>
              <w:spacing w:line="240" w:lineRule="auto"/>
              <w:ind w:firstLine="0"/>
              <w:jc w:val="center"/>
              <w:rPr>
                <w:rFonts w:cs="Times New Roman"/>
                <w:b/>
                <w:sz w:val="26"/>
                <w:szCs w:val="26"/>
                <w:lang w:val="pt-BR"/>
              </w:rPr>
            </w:pPr>
            <w:r>
              <w:rPr>
                <w:rFonts w:cs="Times New Roman"/>
                <w:b/>
                <w:sz w:val="26"/>
                <w:szCs w:val="26"/>
                <w:lang w:val="pt-BR"/>
              </w:rPr>
              <w:t>CỘNG HÒA XÃ HỘI CHỦ NGHĨA VIỆT NAM</w:t>
            </w:r>
          </w:p>
          <w:p w14:paraId="34CECAD1" w14:textId="77777777" w:rsidR="006E38F7" w:rsidRDefault="00000000">
            <w:pPr>
              <w:spacing w:line="240" w:lineRule="auto"/>
              <w:ind w:firstLine="0"/>
              <w:jc w:val="center"/>
              <w:rPr>
                <w:rFonts w:cs="Times New Roman"/>
                <w:i/>
                <w:sz w:val="26"/>
                <w:szCs w:val="26"/>
              </w:rPr>
            </w:pPr>
            <w:r>
              <w:rPr>
                <w:rFonts w:cs="Times New Roman"/>
                <w:noProof/>
                <w:sz w:val="26"/>
                <w:szCs w:val="26"/>
              </w:rPr>
              <mc:AlternateContent>
                <mc:Choice Requires="wps">
                  <w:drawing>
                    <wp:anchor distT="4294967294" distB="4294967294" distL="114300" distR="114300" simplePos="0" relativeHeight="251634688" behindDoc="0" locked="0" layoutInCell="1" allowOverlap="1" wp14:anchorId="3E7DE3F5" wp14:editId="7E9F0691">
                      <wp:simplePos x="0" y="0"/>
                      <wp:positionH relativeFrom="column">
                        <wp:posOffset>984250</wp:posOffset>
                      </wp:positionH>
                      <wp:positionV relativeFrom="paragraph">
                        <wp:posOffset>203200</wp:posOffset>
                      </wp:positionV>
                      <wp:extent cx="158400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84693" id="Straight Connector 3"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5pt,16pt" to="202.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" strokecolor="black [3213]" strokeweight=".5pt">
                      <v:stroke joinstyle="miter"/>
                      <o:lock v:ext="edit" shapetype="f"/>
                    </v:line>
                  </w:pict>
                </mc:Fallback>
              </mc:AlternateContent>
            </w:r>
            <w:r>
              <w:rPr>
                <w:rFonts w:cs="Times New Roman"/>
                <w:b/>
                <w:sz w:val="26"/>
                <w:szCs w:val="26"/>
              </w:rPr>
              <w:t>Độc lập - Tự do - Hạnh phúc</w:t>
            </w:r>
          </w:p>
        </w:tc>
      </w:tr>
    </w:tbl>
    <w:p w14:paraId="6121BDD9" w14:textId="77777777" w:rsidR="006E38F7" w:rsidRDefault="00000000">
      <w:pPr>
        <w:spacing w:line="240" w:lineRule="auto"/>
        <w:ind w:firstLine="0"/>
        <w:jc w:val="center"/>
        <w:rPr>
          <w:rFonts w:cs="Times New Roman"/>
          <w:b/>
          <w:szCs w:val="28"/>
        </w:rPr>
      </w:pPr>
      <w:r>
        <w:rPr>
          <w:rFonts w:cs="Times New Roman"/>
          <w:b/>
          <w:szCs w:val="28"/>
        </w:rPr>
        <w:t>Phụ lục 04</w:t>
      </w:r>
    </w:p>
    <w:p w14:paraId="667D07AB" w14:textId="77777777" w:rsidR="006E38F7" w:rsidRDefault="00000000">
      <w:pPr>
        <w:spacing w:line="240" w:lineRule="auto"/>
        <w:ind w:firstLine="0"/>
        <w:jc w:val="center"/>
        <w:rPr>
          <w:rFonts w:cs="Times New Roman"/>
          <w:b/>
          <w:szCs w:val="28"/>
        </w:rPr>
      </w:pPr>
      <w:r>
        <w:rPr>
          <w:rFonts w:cs="Times New Roman"/>
          <w:b/>
          <w:szCs w:val="28"/>
        </w:rPr>
        <w:t xml:space="preserve">YÊU CẦU VỀ QUẢN LÝ CHẤT THẢI, </w:t>
      </w:r>
    </w:p>
    <w:p w14:paraId="659C2327" w14:textId="77777777" w:rsidR="006E38F7" w:rsidRDefault="00000000">
      <w:pPr>
        <w:spacing w:line="240" w:lineRule="auto"/>
        <w:ind w:firstLine="0"/>
        <w:jc w:val="center"/>
        <w:rPr>
          <w:rFonts w:cs="Times New Roman"/>
          <w:b/>
          <w:szCs w:val="28"/>
        </w:rPr>
      </w:pPr>
      <w:r>
        <w:rPr>
          <w:rFonts w:cs="Times New Roman"/>
          <w:b/>
          <w:szCs w:val="28"/>
        </w:rPr>
        <w:t>PHÒNG NGỪA VÀ ỨNG PHÓ SỰ CỐ MÔI TRƯỜNG</w:t>
      </w:r>
    </w:p>
    <w:p w14:paraId="31FD8EEC" w14:textId="77777777" w:rsidR="006E38F7" w:rsidRDefault="00000000">
      <w:pPr>
        <w:spacing w:line="240" w:lineRule="auto"/>
        <w:ind w:firstLine="0"/>
        <w:jc w:val="center"/>
        <w:rPr>
          <w:rFonts w:cs="Times New Roman"/>
          <w:i/>
          <w:szCs w:val="28"/>
        </w:rPr>
      </w:pPr>
      <w:r>
        <w:rPr>
          <w:rFonts w:cs="Times New Roman"/>
          <w:i/>
          <w:szCs w:val="28"/>
        </w:rPr>
        <w:t xml:space="preserve">(Kèm theo Giấy phép môi trường số       /GPMT ngày     /  </w:t>
      </w:r>
      <w:r>
        <w:rPr>
          <w:rFonts w:cs="Times New Roman"/>
          <w:i/>
          <w:szCs w:val="28"/>
          <w:lang w:val="vi-VN"/>
        </w:rPr>
        <w:t xml:space="preserve">   </w:t>
      </w:r>
      <w:r>
        <w:rPr>
          <w:rFonts w:cs="Times New Roman"/>
          <w:i/>
          <w:szCs w:val="28"/>
        </w:rPr>
        <w:t>/2024</w:t>
      </w:r>
    </w:p>
    <w:p w14:paraId="6760C1F5" w14:textId="77777777" w:rsidR="006E38F7" w:rsidRDefault="00000000">
      <w:pPr>
        <w:spacing w:line="240" w:lineRule="auto"/>
        <w:ind w:firstLine="0"/>
        <w:jc w:val="center"/>
        <w:rPr>
          <w:rFonts w:cs="Times New Roman"/>
          <w:i/>
          <w:szCs w:val="28"/>
        </w:rPr>
      </w:pPr>
      <w:r>
        <w:rPr>
          <w:rFonts w:cs="Times New Roman"/>
          <w:i/>
          <w:szCs w:val="28"/>
        </w:rPr>
        <w:t>của Uỷ ban nhân dân tỉnh)</w:t>
      </w:r>
    </w:p>
    <w:p w14:paraId="05FDC620" w14:textId="77777777" w:rsidR="006E38F7" w:rsidRDefault="00000000">
      <w:pPr>
        <w:spacing w:line="240" w:lineRule="auto"/>
        <w:jc w:val="both"/>
        <w:rPr>
          <w:rFonts w:cs="Times New Roman"/>
          <w:b/>
          <w:szCs w:val="28"/>
        </w:rPr>
      </w:pPr>
      <w:r>
        <w:rPr>
          <w:rFonts w:cs="Times New Roman"/>
          <w:noProof/>
          <w:szCs w:val="28"/>
        </w:rPr>
        <mc:AlternateContent>
          <mc:Choice Requires="wps">
            <w:drawing>
              <wp:anchor distT="4294967294" distB="4294967294" distL="114300" distR="114300" simplePos="0" relativeHeight="251643904" behindDoc="0" locked="0" layoutInCell="1" allowOverlap="1" wp14:anchorId="35CBDD57" wp14:editId="68F72566">
                <wp:simplePos x="0" y="0"/>
                <wp:positionH relativeFrom="column">
                  <wp:posOffset>2405380</wp:posOffset>
                </wp:positionH>
                <wp:positionV relativeFrom="paragraph">
                  <wp:posOffset>8889</wp:posOffset>
                </wp:positionV>
                <wp:extent cx="9061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45088" id="Straight Connector 2"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4pt,.7pt" to="26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" strokecolor="black [3213]" strokeweight=".5pt">
                <v:stroke joinstyle="miter"/>
                <o:lock v:ext="edit" shapetype="f"/>
              </v:line>
            </w:pict>
          </mc:Fallback>
        </mc:AlternateContent>
      </w:r>
    </w:p>
    <w:p w14:paraId="73A65F3C" w14:textId="77777777" w:rsidR="006E38F7" w:rsidRDefault="00000000">
      <w:pPr>
        <w:spacing w:line="240" w:lineRule="auto"/>
        <w:jc w:val="both"/>
        <w:rPr>
          <w:rFonts w:eastAsia="Arial" w:cs="Times New Roman"/>
          <w:b/>
          <w:szCs w:val="28"/>
        </w:rPr>
      </w:pPr>
      <w:bookmarkStart w:id="238" w:name="_Hlk111389062"/>
      <w:r>
        <w:rPr>
          <w:rFonts w:eastAsia="Arial" w:cs="Times New Roman"/>
          <w:b/>
          <w:szCs w:val="28"/>
        </w:rPr>
        <w:t>A. QUẢN LÝ CHẤT THẢI</w:t>
      </w:r>
    </w:p>
    <w:p w14:paraId="50A0880B" w14:textId="77777777" w:rsidR="006E38F7" w:rsidRDefault="00000000">
      <w:pPr>
        <w:spacing w:line="240" w:lineRule="auto"/>
        <w:jc w:val="both"/>
        <w:rPr>
          <w:rFonts w:eastAsia="Arial" w:cs="Times New Roman"/>
          <w:b/>
          <w:szCs w:val="28"/>
        </w:rPr>
      </w:pPr>
      <w:r>
        <w:rPr>
          <w:rFonts w:eastAsia="Arial" w:cs="Times New Roman"/>
          <w:b/>
          <w:szCs w:val="28"/>
        </w:rPr>
        <w:t>1. Chủng loại, khối lượng chất thải phát sinh:</w:t>
      </w:r>
    </w:p>
    <w:p w14:paraId="398FE297" w14:textId="77777777" w:rsidR="006E38F7" w:rsidRDefault="00000000">
      <w:pPr>
        <w:spacing w:line="240" w:lineRule="auto"/>
        <w:jc w:val="both"/>
        <w:rPr>
          <w:rFonts w:eastAsia="Arial" w:cs="Times New Roman"/>
          <w:b/>
          <w:szCs w:val="28"/>
        </w:rPr>
      </w:pPr>
      <w:r>
        <w:rPr>
          <w:rFonts w:eastAsia="Arial" w:cs="Times New Roman"/>
          <w:bCs/>
          <w:i/>
          <w:iCs/>
          <w:szCs w:val="28"/>
        </w:rPr>
        <w:t xml:space="preserve">1.1. Chất thải nguy hại, chất thải công nghiệp phải kiểm soát phát sinh: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276"/>
        <w:gridCol w:w="1133"/>
        <w:gridCol w:w="2127"/>
      </w:tblGrid>
      <w:tr w:rsidR="006E38F7" w14:paraId="25FFF36C" w14:textId="77777777">
        <w:trPr>
          <w:trHeight w:val="757"/>
          <w:tblHeader/>
          <w:jc w:val="center"/>
        </w:trPr>
        <w:tc>
          <w:tcPr>
            <w:tcW w:w="704" w:type="dxa"/>
            <w:shd w:val="clear" w:color="auto" w:fill="auto"/>
            <w:vAlign w:val="center"/>
          </w:tcPr>
          <w:p w14:paraId="5FF49777" w14:textId="77777777" w:rsidR="006E38F7" w:rsidRDefault="00000000">
            <w:pPr>
              <w:pStyle w:val="0Bng1"/>
              <w:spacing w:before="0" w:after="0"/>
              <w:rPr>
                <w:b/>
                <w:lang w:val="nl-NL"/>
              </w:rPr>
            </w:pPr>
            <w:r>
              <w:rPr>
                <w:b/>
                <w:lang w:val="nl-NL"/>
              </w:rPr>
              <w:t>TT</w:t>
            </w:r>
          </w:p>
        </w:tc>
        <w:tc>
          <w:tcPr>
            <w:tcW w:w="4961" w:type="dxa"/>
            <w:shd w:val="clear" w:color="auto" w:fill="auto"/>
            <w:vAlign w:val="center"/>
          </w:tcPr>
          <w:p w14:paraId="45639D8D" w14:textId="77777777" w:rsidR="006E38F7" w:rsidRDefault="00000000">
            <w:pPr>
              <w:pStyle w:val="0Bng1"/>
              <w:spacing w:before="0" w:after="0"/>
              <w:rPr>
                <w:b/>
                <w:lang w:val="nl-NL"/>
              </w:rPr>
            </w:pPr>
            <w:r>
              <w:rPr>
                <w:b/>
                <w:lang w:val="nl-NL"/>
              </w:rPr>
              <w:t>Tên chất thải</w:t>
            </w:r>
          </w:p>
        </w:tc>
        <w:tc>
          <w:tcPr>
            <w:tcW w:w="1276" w:type="dxa"/>
          </w:tcPr>
          <w:p w14:paraId="19A00497" w14:textId="77777777" w:rsidR="006E38F7" w:rsidRDefault="006E38F7">
            <w:pPr>
              <w:pStyle w:val="0Bng1"/>
              <w:spacing w:before="0" w:after="0"/>
              <w:rPr>
                <w:b/>
                <w:sz w:val="4"/>
                <w:lang w:val="nl-NL"/>
              </w:rPr>
            </w:pPr>
          </w:p>
          <w:p w14:paraId="2ADCCA95" w14:textId="77777777" w:rsidR="006E38F7" w:rsidRDefault="00000000">
            <w:pPr>
              <w:pStyle w:val="0Bng1"/>
              <w:spacing w:before="0" w:after="0"/>
              <w:rPr>
                <w:b/>
                <w:lang w:val="nl-NL"/>
              </w:rPr>
            </w:pPr>
            <w:r>
              <w:rPr>
                <w:b/>
                <w:lang w:val="nl-NL"/>
              </w:rPr>
              <w:t>Ký hiệu phân loại</w:t>
            </w:r>
          </w:p>
        </w:tc>
        <w:tc>
          <w:tcPr>
            <w:tcW w:w="1133" w:type="dxa"/>
            <w:shd w:val="clear" w:color="auto" w:fill="auto"/>
            <w:vAlign w:val="center"/>
          </w:tcPr>
          <w:p w14:paraId="735472AB" w14:textId="77777777" w:rsidR="006E38F7" w:rsidRDefault="00000000">
            <w:pPr>
              <w:pStyle w:val="0Bng1"/>
              <w:spacing w:before="0" w:after="0"/>
              <w:rPr>
                <w:b/>
                <w:lang w:val="nl-NL"/>
              </w:rPr>
            </w:pPr>
            <w:r>
              <w:rPr>
                <w:b/>
                <w:lang w:val="nl-NL"/>
              </w:rPr>
              <w:t>Mã chất thải</w:t>
            </w:r>
          </w:p>
        </w:tc>
        <w:tc>
          <w:tcPr>
            <w:tcW w:w="2127" w:type="dxa"/>
            <w:shd w:val="clear" w:color="auto" w:fill="auto"/>
            <w:vAlign w:val="center"/>
          </w:tcPr>
          <w:p w14:paraId="09C00156" w14:textId="77777777" w:rsidR="006E38F7" w:rsidRDefault="00000000">
            <w:pPr>
              <w:pStyle w:val="0Bng1"/>
              <w:spacing w:before="0" w:after="0"/>
              <w:rPr>
                <w:b/>
                <w:lang w:val="nl-NL"/>
              </w:rPr>
            </w:pPr>
            <w:r>
              <w:rPr>
                <w:b/>
                <w:lang w:val="nl-NL"/>
              </w:rPr>
              <w:t xml:space="preserve">Khối lượng phát sinh (kg/năm) </w:t>
            </w:r>
          </w:p>
        </w:tc>
      </w:tr>
      <w:tr w:rsidR="006E38F7" w14:paraId="2A1F3478" w14:textId="77777777">
        <w:trPr>
          <w:trHeight w:val="316"/>
          <w:jc w:val="center"/>
        </w:trPr>
        <w:tc>
          <w:tcPr>
            <w:tcW w:w="704" w:type="dxa"/>
            <w:shd w:val="clear" w:color="auto" w:fill="auto"/>
            <w:vAlign w:val="center"/>
          </w:tcPr>
          <w:p w14:paraId="672A2C08" w14:textId="77777777" w:rsidR="006E38F7" w:rsidRDefault="00000000">
            <w:pPr>
              <w:pStyle w:val="0Bng1"/>
              <w:spacing w:before="0" w:after="0"/>
              <w:rPr>
                <w:lang w:val="nl-NL"/>
              </w:rPr>
            </w:pPr>
            <w:r>
              <w:t>1</w:t>
            </w:r>
          </w:p>
        </w:tc>
        <w:tc>
          <w:tcPr>
            <w:tcW w:w="4961" w:type="dxa"/>
            <w:shd w:val="clear" w:color="auto" w:fill="auto"/>
            <w:vAlign w:val="center"/>
          </w:tcPr>
          <w:p w14:paraId="57E818C7" w14:textId="77777777" w:rsidR="006E38F7" w:rsidRDefault="00000000">
            <w:pPr>
              <w:pStyle w:val="0Bng1"/>
              <w:spacing w:before="0" w:after="0"/>
              <w:jc w:val="both"/>
              <w:rPr>
                <w:lang w:val="nl-NL"/>
              </w:rPr>
            </w:pPr>
            <w:r>
              <w:rPr>
                <w:lang w:val="nl-NL"/>
              </w:rPr>
              <w:t>Bóng đèn huỳnh quang thải</w:t>
            </w:r>
          </w:p>
        </w:tc>
        <w:tc>
          <w:tcPr>
            <w:tcW w:w="1276" w:type="dxa"/>
          </w:tcPr>
          <w:p w14:paraId="7E0B7D61" w14:textId="77777777" w:rsidR="006E38F7" w:rsidRDefault="00000000">
            <w:pPr>
              <w:pStyle w:val="0Bng1"/>
              <w:spacing w:before="0" w:after="0"/>
              <w:ind w:left="-108" w:right="-108"/>
            </w:pPr>
            <w:r>
              <w:t>NH</w:t>
            </w:r>
          </w:p>
        </w:tc>
        <w:tc>
          <w:tcPr>
            <w:tcW w:w="1133" w:type="dxa"/>
            <w:shd w:val="clear" w:color="auto" w:fill="auto"/>
            <w:vAlign w:val="center"/>
          </w:tcPr>
          <w:p w14:paraId="19D5F271" w14:textId="77777777" w:rsidR="006E38F7" w:rsidRDefault="00000000">
            <w:pPr>
              <w:pStyle w:val="0Bng1"/>
              <w:spacing w:before="0" w:after="0"/>
              <w:ind w:left="-108" w:right="-108"/>
              <w:rPr>
                <w:lang w:val="nl-NL"/>
              </w:rPr>
            </w:pPr>
            <w:r>
              <w:t>16 01 06</w:t>
            </w:r>
          </w:p>
        </w:tc>
        <w:tc>
          <w:tcPr>
            <w:tcW w:w="2127" w:type="dxa"/>
            <w:shd w:val="clear" w:color="auto" w:fill="auto"/>
            <w:vAlign w:val="center"/>
          </w:tcPr>
          <w:p w14:paraId="3FC2AACC" w14:textId="77777777" w:rsidR="006E38F7" w:rsidRDefault="00000000">
            <w:pPr>
              <w:pStyle w:val="0Bng1"/>
              <w:spacing w:before="0" w:after="0"/>
              <w:rPr>
                <w:lang w:val="nl-NL"/>
              </w:rPr>
            </w:pPr>
            <w:r>
              <w:t>109,5 - 182,5</w:t>
            </w:r>
          </w:p>
        </w:tc>
      </w:tr>
      <w:tr w:rsidR="006E38F7" w14:paraId="57CD03DA" w14:textId="77777777">
        <w:trPr>
          <w:trHeight w:val="401"/>
          <w:jc w:val="center"/>
        </w:trPr>
        <w:tc>
          <w:tcPr>
            <w:tcW w:w="704" w:type="dxa"/>
            <w:shd w:val="clear" w:color="auto" w:fill="auto"/>
            <w:vAlign w:val="center"/>
          </w:tcPr>
          <w:p w14:paraId="0A2CA9B4" w14:textId="77777777" w:rsidR="006E38F7" w:rsidRDefault="00000000">
            <w:pPr>
              <w:pStyle w:val="0Bng1"/>
              <w:spacing w:before="0" w:after="0"/>
              <w:rPr>
                <w:lang w:val="nl-NL"/>
              </w:rPr>
            </w:pPr>
            <w:r>
              <w:t>2</w:t>
            </w:r>
          </w:p>
        </w:tc>
        <w:tc>
          <w:tcPr>
            <w:tcW w:w="4961" w:type="dxa"/>
            <w:shd w:val="clear" w:color="auto" w:fill="auto"/>
            <w:vAlign w:val="center"/>
          </w:tcPr>
          <w:p w14:paraId="6E770427" w14:textId="77777777" w:rsidR="006E38F7" w:rsidRDefault="00000000">
            <w:pPr>
              <w:pStyle w:val="0Bng1"/>
              <w:spacing w:before="0" w:after="0"/>
              <w:jc w:val="both"/>
              <w:rPr>
                <w:lang w:val="nl-NL"/>
              </w:rPr>
            </w:pPr>
            <w:r>
              <w:rPr>
                <w:lang w:val="nl-NL"/>
              </w:rPr>
              <w:t>Chất hấp thụ, vật liệu lọc, dẻ lau, vải bảo vệ thải bị nhiễm các thành phần nguy hại</w:t>
            </w:r>
          </w:p>
        </w:tc>
        <w:tc>
          <w:tcPr>
            <w:tcW w:w="1276" w:type="dxa"/>
          </w:tcPr>
          <w:p w14:paraId="66E73AFC" w14:textId="77777777" w:rsidR="006E38F7" w:rsidRDefault="006E38F7">
            <w:pPr>
              <w:pStyle w:val="0Bng1"/>
              <w:spacing w:before="0" w:after="0"/>
              <w:ind w:left="-108" w:right="-108"/>
              <w:rPr>
                <w:sz w:val="12"/>
                <w:lang w:val="nl-NL"/>
              </w:rPr>
            </w:pPr>
          </w:p>
          <w:p w14:paraId="4FCEC843" w14:textId="77777777" w:rsidR="006E38F7" w:rsidRDefault="00000000">
            <w:pPr>
              <w:pStyle w:val="0Bng1"/>
              <w:spacing w:before="0" w:after="0"/>
              <w:ind w:left="-108" w:right="-108"/>
            </w:pPr>
            <w:r>
              <w:t>KS</w:t>
            </w:r>
          </w:p>
        </w:tc>
        <w:tc>
          <w:tcPr>
            <w:tcW w:w="1133" w:type="dxa"/>
            <w:shd w:val="clear" w:color="auto" w:fill="auto"/>
            <w:vAlign w:val="center"/>
          </w:tcPr>
          <w:p w14:paraId="4AE58FB3" w14:textId="77777777" w:rsidR="006E38F7" w:rsidRDefault="00000000">
            <w:pPr>
              <w:pStyle w:val="0Bng1"/>
              <w:spacing w:before="0" w:after="0"/>
              <w:ind w:left="-108" w:right="-108"/>
              <w:rPr>
                <w:lang w:val="nl-NL"/>
              </w:rPr>
            </w:pPr>
            <w:r>
              <w:t>18 02 01</w:t>
            </w:r>
          </w:p>
        </w:tc>
        <w:tc>
          <w:tcPr>
            <w:tcW w:w="2127" w:type="dxa"/>
            <w:shd w:val="clear" w:color="auto" w:fill="auto"/>
            <w:vAlign w:val="center"/>
          </w:tcPr>
          <w:p w14:paraId="63C6AC4D" w14:textId="77777777" w:rsidR="006E38F7" w:rsidRDefault="00000000">
            <w:pPr>
              <w:pStyle w:val="0Bng1"/>
              <w:spacing w:before="0" w:after="0"/>
              <w:rPr>
                <w:lang w:val="nl-NL"/>
              </w:rPr>
            </w:pPr>
            <w:r>
              <w:t>278,86 - 452,6</w:t>
            </w:r>
          </w:p>
        </w:tc>
      </w:tr>
      <w:tr w:rsidR="006E38F7" w14:paraId="14855039" w14:textId="77777777">
        <w:trPr>
          <w:trHeight w:val="616"/>
          <w:jc w:val="center"/>
        </w:trPr>
        <w:tc>
          <w:tcPr>
            <w:tcW w:w="704" w:type="dxa"/>
            <w:shd w:val="clear" w:color="auto" w:fill="auto"/>
            <w:vAlign w:val="center"/>
          </w:tcPr>
          <w:p w14:paraId="6F19A207" w14:textId="77777777" w:rsidR="006E38F7" w:rsidRDefault="00000000">
            <w:pPr>
              <w:pStyle w:val="0Bng1"/>
              <w:spacing w:before="0" w:after="0"/>
              <w:rPr>
                <w:lang w:val="nl-NL"/>
              </w:rPr>
            </w:pPr>
            <w:r>
              <w:t>3</w:t>
            </w:r>
          </w:p>
        </w:tc>
        <w:tc>
          <w:tcPr>
            <w:tcW w:w="4961" w:type="dxa"/>
            <w:shd w:val="clear" w:color="auto" w:fill="auto"/>
            <w:vAlign w:val="center"/>
          </w:tcPr>
          <w:p w14:paraId="4569CC98" w14:textId="77777777" w:rsidR="006E38F7" w:rsidRDefault="00000000">
            <w:pPr>
              <w:pStyle w:val="0Bng1"/>
              <w:spacing w:before="0" w:after="0"/>
              <w:jc w:val="both"/>
              <w:rPr>
                <w:lang w:val="nl-NL"/>
              </w:rPr>
            </w:pPr>
            <w:r>
              <w:rPr>
                <w:lang w:val="nl-NL"/>
              </w:rPr>
              <w:t>Dầu động cơ, hộp số và bôi trơn tổng hợp thải</w:t>
            </w:r>
          </w:p>
        </w:tc>
        <w:tc>
          <w:tcPr>
            <w:tcW w:w="1276" w:type="dxa"/>
          </w:tcPr>
          <w:p w14:paraId="06DACC59" w14:textId="77777777" w:rsidR="006E38F7" w:rsidRDefault="006E38F7">
            <w:pPr>
              <w:pStyle w:val="0Bng1"/>
              <w:spacing w:before="0" w:after="0"/>
              <w:ind w:left="-108" w:right="-108"/>
              <w:rPr>
                <w:sz w:val="14"/>
                <w:lang w:val="nl-NL"/>
              </w:rPr>
            </w:pPr>
          </w:p>
          <w:p w14:paraId="12DE1FBE" w14:textId="77777777" w:rsidR="006E38F7" w:rsidRDefault="00000000">
            <w:pPr>
              <w:pStyle w:val="0Bng1"/>
              <w:spacing w:before="0" w:after="0"/>
              <w:ind w:left="-108" w:right="-108"/>
            </w:pPr>
            <w:r>
              <w:t>NH</w:t>
            </w:r>
          </w:p>
        </w:tc>
        <w:tc>
          <w:tcPr>
            <w:tcW w:w="1133" w:type="dxa"/>
            <w:shd w:val="clear" w:color="auto" w:fill="auto"/>
            <w:vAlign w:val="center"/>
          </w:tcPr>
          <w:p w14:paraId="6E747258" w14:textId="77777777" w:rsidR="006E38F7" w:rsidRDefault="00000000">
            <w:pPr>
              <w:pStyle w:val="0Bng1"/>
              <w:spacing w:before="0" w:after="0"/>
              <w:ind w:left="-108" w:right="-108"/>
              <w:rPr>
                <w:lang w:val="nl-NL"/>
              </w:rPr>
            </w:pPr>
            <w:r>
              <w:t>17 02 03</w:t>
            </w:r>
          </w:p>
        </w:tc>
        <w:tc>
          <w:tcPr>
            <w:tcW w:w="2127" w:type="dxa"/>
            <w:shd w:val="clear" w:color="auto" w:fill="auto"/>
            <w:vAlign w:val="center"/>
          </w:tcPr>
          <w:p w14:paraId="04538E43" w14:textId="77777777" w:rsidR="006E38F7" w:rsidRDefault="00000000">
            <w:pPr>
              <w:pStyle w:val="0Bng1"/>
              <w:spacing w:before="0" w:after="0"/>
              <w:rPr>
                <w:lang w:val="nl-NL"/>
              </w:rPr>
            </w:pPr>
            <w:r>
              <w:t>219 - 365</w:t>
            </w:r>
          </w:p>
        </w:tc>
      </w:tr>
      <w:tr w:rsidR="006E38F7" w14:paraId="7C4D203D" w14:textId="77777777">
        <w:trPr>
          <w:trHeight w:val="305"/>
          <w:jc w:val="center"/>
        </w:trPr>
        <w:tc>
          <w:tcPr>
            <w:tcW w:w="704" w:type="dxa"/>
            <w:shd w:val="clear" w:color="auto" w:fill="auto"/>
            <w:vAlign w:val="center"/>
          </w:tcPr>
          <w:p w14:paraId="596350CE" w14:textId="77777777" w:rsidR="006E38F7" w:rsidRDefault="00000000">
            <w:pPr>
              <w:pStyle w:val="0Bng1"/>
              <w:spacing w:before="0" w:after="0"/>
              <w:rPr>
                <w:lang w:val="nl-NL"/>
              </w:rPr>
            </w:pPr>
            <w:r>
              <w:t>4</w:t>
            </w:r>
          </w:p>
        </w:tc>
        <w:tc>
          <w:tcPr>
            <w:tcW w:w="4961" w:type="dxa"/>
            <w:shd w:val="clear" w:color="auto" w:fill="auto"/>
            <w:vAlign w:val="center"/>
          </w:tcPr>
          <w:p w14:paraId="521FCE38" w14:textId="77777777" w:rsidR="006E38F7" w:rsidRDefault="00000000">
            <w:pPr>
              <w:pStyle w:val="0Bng1"/>
              <w:spacing w:before="0" w:after="0"/>
              <w:jc w:val="both"/>
              <w:rPr>
                <w:lang w:val="nl-NL"/>
              </w:rPr>
            </w:pPr>
            <w:r>
              <w:rPr>
                <w:lang w:val="nl-NL"/>
              </w:rPr>
              <w:t>Hộp chứa mực in (loại có các thành phần nguy hại trong nguyên liệu sản xuất mực) thải</w:t>
            </w:r>
          </w:p>
        </w:tc>
        <w:tc>
          <w:tcPr>
            <w:tcW w:w="1276" w:type="dxa"/>
          </w:tcPr>
          <w:p w14:paraId="29371CF3" w14:textId="77777777" w:rsidR="006E38F7" w:rsidRDefault="006E38F7">
            <w:pPr>
              <w:pStyle w:val="0Bng1"/>
              <w:spacing w:before="0" w:after="0"/>
              <w:ind w:left="-108" w:right="-108"/>
              <w:rPr>
                <w:sz w:val="14"/>
                <w:lang w:val="nl-NL"/>
              </w:rPr>
            </w:pPr>
          </w:p>
          <w:p w14:paraId="425E719D" w14:textId="77777777" w:rsidR="006E38F7" w:rsidRDefault="00000000">
            <w:pPr>
              <w:pStyle w:val="0Bng1"/>
              <w:spacing w:before="0" w:after="0"/>
              <w:ind w:left="-108" w:right="-108"/>
            </w:pPr>
            <w:r>
              <w:t>KS</w:t>
            </w:r>
          </w:p>
        </w:tc>
        <w:tc>
          <w:tcPr>
            <w:tcW w:w="1133" w:type="dxa"/>
            <w:shd w:val="clear" w:color="auto" w:fill="auto"/>
            <w:vAlign w:val="center"/>
          </w:tcPr>
          <w:p w14:paraId="3C397DFC" w14:textId="77777777" w:rsidR="006E38F7" w:rsidRDefault="00000000">
            <w:pPr>
              <w:pStyle w:val="0Bng1"/>
              <w:spacing w:before="0" w:after="0"/>
              <w:ind w:left="-108" w:right="-108"/>
              <w:rPr>
                <w:lang w:val="nl-NL"/>
              </w:rPr>
            </w:pPr>
            <w:r>
              <w:t>08 02 04</w:t>
            </w:r>
          </w:p>
        </w:tc>
        <w:tc>
          <w:tcPr>
            <w:tcW w:w="2127" w:type="dxa"/>
            <w:shd w:val="clear" w:color="auto" w:fill="auto"/>
            <w:vAlign w:val="center"/>
          </w:tcPr>
          <w:p w14:paraId="04A3003F" w14:textId="77777777" w:rsidR="006E38F7" w:rsidRDefault="00000000">
            <w:pPr>
              <w:pStyle w:val="0Bng1"/>
              <w:spacing w:before="0" w:after="0"/>
              <w:rPr>
                <w:lang w:val="nl-NL"/>
              </w:rPr>
            </w:pPr>
            <w:r>
              <w:t>109,5 - 182,5</w:t>
            </w:r>
          </w:p>
        </w:tc>
      </w:tr>
      <w:tr w:rsidR="006E38F7" w14:paraId="1263B434" w14:textId="77777777">
        <w:trPr>
          <w:trHeight w:val="300"/>
          <w:jc w:val="center"/>
        </w:trPr>
        <w:tc>
          <w:tcPr>
            <w:tcW w:w="704" w:type="dxa"/>
            <w:shd w:val="clear" w:color="auto" w:fill="auto"/>
            <w:vAlign w:val="center"/>
          </w:tcPr>
          <w:p w14:paraId="35DABC92" w14:textId="77777777" w:rsidR="006E38F7" w:rsidRDefault="00000000">
            <w:pPr>
              <w:pStyle w:val="0Bng1"/>
              <w:spacing w:before="0" w:after="0"/>
              <w:rPr>
                <w:lang w:val="nl-NL"/>
              </w:rPr>
            </w:pPr>
            <w:r>
              <w:t>5</w:t>
            </w:r>
          </w:p>
        </w:tc>
        <w:tc>
          <w:tcPr>
            <w:tcW w:w="4961" w:type="dxa"/>
            <w:shd w:val="clear" w:color="auto" w:fill="auto"/>
            <w:vAlign w:val="center"/>
          </w:tcPr>
          <w:p w14:paraId="238102FC" w14:textId="77777777" w:rsidR="006E38F7" w:rsidRDefault="00000000">
            <w:pPr>
              <w:pStyle w:val="0Bng1"/>
              <w:spacing w:before="0" w:after="0"/>
              <w:jc w:val="both"/>
              <w:rPr>
                <w:lang w:val="nl-NL"/>
              </w:rPr>
            </w:pPr>
            <w:r>
              <w:t>Pin, ắc quy thải</w:t>
            </w:r>
          </w:p>
        </w:tc>
        <w:tc>
          <w:tcPr>
            <w:tcW w:w="1276" w:type="dxa"/>
          </w:tcPr>
          <w:p w14:paraId="275C3E23" w14:textId="77777777" w:rsidR="006E38F7" w:rsidRDefault="00000000">
            <w:pPr>
              <w:pStyle w:val="0Bng1"/>
              <w:spacing w:before="0" w:after="0"/>
              <w:ind w:left="-108" w:right="-108"/>
            </w:pPr>
            <w:r>
              <w:t>NH</w:t>
            </w:r>
          </w:p>
        </w:tc>
        <w:tc>
          <w:tcPr>
            <w:tcW w:w="1133" w:type="dxa"/>
            <w:shd w:val="clear" w:color="auto" w:fill="auto"/>
            <w:vAlign w:val="center"/>
          </w:tcPr>
          <w:p w14:paraId="18C88E39" w14:textId="77777777" w:rsidR="006E38F7" w:rsidRDefault="00000000">
            <w:pPr>
              <w:pStyle w:val="0Bng1"/>
              <w:spacing w:before="0" w:after="0"/>
              <w:ind w:left="-108" w:right="-108"/>
              <w:rPr>
                <w:lang w:val="nl-NL"/>
              </w:rPr>
            </w:pPr>
            <w:r>
              <w:t>16 01 12</w:t>
            </w:r>
          </w:p>
        </w:tc>
        <w:tc>
          <w:tcPr>
            <w:tcW w:w="2127" w:type="dxa"/>
            <w:shd w:val="clear" w:color="auto" w:fill="auto"/>
            <w:vAlign w:val="center"/>
          </w:tcPr>
          <w:p w14:paraId="6104DB73" w14:textId="77777777" w:rsidR="006E38F7" w:rsidRDefault="00000000">
            <w:pPr>
              <w:pStyle w:val="0Bng1"/>
              <w:spacing w:before="0" w:after="0"/>
              <w:rPr>
                <w:lang w:val="nl-NL"/>
              </w:rPr>
            </w:pPr>
            <w:r>
              <w:t>146 – 255,5</w:t>
            </w:r>
          </w:p>
        </w:tc>
      </w:tr>
      <w:tr w:rsidR="006E38F7" w14:paraId="35A5F060" w14:textId="77777777">
        <w:trPr>
          <w:trHeight w:val="527"/>
          <w:jc w:val="center"/>
        </w:trPr>
        <w:tc>
          <w:tcPr>
            <w:tcW w:w="704" w:type="dxa"/>
            <w:shd w:val="clear" w:color="auto" w:fill="auto"/>
            <w:vAlign w:val="center"/>
          </w:tcPr>
          <w:p w14:paraId="1604F82C" w14:textId="77777777" w:rsidR="006E38F7" w:rsidRDefault="00000000">
            <w:pPr>
              <w:pStyle w:val="0Bng1"/>
              <w:spacing w:before="0" w:after="0"/>
              <w:rPr>
                <w:lang w:val="nl-NL"/>
              </w:rPr>
            </w:pPr>
            <w:r>
              <w:t>6</w:t>
            </w:r>
          </w:p>
        </w:tc>
        <w:tc>
          <w:tcPr>
            <w:tcW w:w="4961" w:type="dxa"/>
            <w:shd w:val="clear" w:color="auto" w:fill="auto"/>
            <w:vAlign w:val="center"/>
          </w:tcPr>
          <w:p w14:paraId="57B17C2F" w14:textId="77777777" w:rsidR="006E38F7" w:rsidRDefault="00000000">
            <w:pPr>
              <w:pStyle w:val="0Bng1"/>
              <w:spacing w:before="0" w:after="0"/>
              <w:jc w:val="both"/>
              <w:rPr>
                <w:lang w:val="nl-NL"/>
              </w:rPr>
            </w:pPr>
            <w:r>
              <w:rPr>
                <w:lang w:val="nl-NL"/>
              </w:rPr>
              <w:t>Các thiết bị, linh kiện điện tử thải, thiết bị điện có các linh kiện điện tử</w:t>
            </w:r>
          </w:p>
        </w:tc>
        <w:tc>
          <w:tcPr>
            <w:tcW w:w="1276" w:type="dxa"/>
          </w:tcPr>
          <w:p w14:paraId="4EF60CDC" w14:textId="77777777" w:rsidR="006E38F7" w:rsidRDefault="006E38F7">
            <w:pPr>
              <w:pStyle w:val="0Bng1"/>
              <w:spacing w:before="0" w:after="0"/>
              <w:ind w:left="-108" w:right="-108"/>
              <w:rPr>
                <w:sz w:val="12"/>
                <w:lang w:val="nl-NL"/>
              </w:rPr>
            </w:pPr>
          </w:p>
          <w:p w14:paraId="50584271" w14:textId="77777777" w:rsidR="006E38F7" w:rsidRDefault="00000000">
            <w:pPr>
              <w:pStyle w:val="0Bng1"/>
              <w:spacing w:before="0" w:after="0"/>
              <w:ind w:left="-108" w:right="-108"/>
            </w:pPr>
            <w:r>
              <w:t>NH</w:t>
            </w:r>
          </w:p>
        </w:tc>
        <w:tc>
          <w:tcPr>
            <w:tcW w:w="1133" w:type="dxa"/>
            <w:shd w:val="clear" w:color="auto" w:fill="auto"/>
            <w:vAlign w:val="center"/>
          </w:tcPr>
          <w:p w14:paraId="64F9BFD1" w14:textId="77777777" w:rsidR="006E38F7" w:rsidRDefault="00000000">
            <w:pPr>
              <w:pStyle w:val="0Bng1"/>
              <w:spacing w:before="0" w:after="0"/>
              <w:ind w:left="-108" w:right="-108"/>
              <w:rPr>
                <w:lang w:val="nl-NL"/>
              </w:rPr>
            </w:pPr>
            <w:r>
              <w:t>16 01 13</w:t>
            </w:r>
          </w:p>
        </w:tc>
        <w:tc>
          <w:tcPr>
            <w:tcW w:w="2127" w:type="dxa"/>
            <w:shd w:val="clear" w:color="auto" w:fill="auto"/>
            <w:vAlign w:val="center"/>
          </w:tcPr>
          <w:p w14:paraId="5C409BCD" w14:textId="77777777" w:rsidR="006E38F7" w:rsidRDefault="00000000">
            <w:pPr>
              <w:pStyle w:val="0Bng1"/>
              <w:spacing w:before="0" w:after="0"/>
              <w:rPr>
                <w:lang w:val="nl-NL"/>
              </w:rPr>
            </w:pPr>
            <w:r>
              <w:t>109,5 - 182,5</w:t>
            </w:r>
          </w:p>
        </w:tc>
      </w:tr>
      <w:tr w:rsidR="006E38F7" w14:paraId="21F1E81B" w14:textId="77777777">
        <w:trPr>
          <w:trHeight w:val="352"/>
          <w:jc w:val="center"/>
        </w:trPr>
        <w:tc>
          <w:tcPr>
            <w:tcW w:w="704" w:type="dxa"/>
            <w:shd w:val="clear" w:color="auto" w:fill="auto"/>
            <w:vAlign w:val="center"/>
          </w:tcPr>
          <w:p w14:paraId="3A0351BE" w14:textId="77777777" w:rsidR="006E38F7" w:rsidRDefault="00000000">
            <w:pPr>
              <w:pStyle w:val="0Bng1"/>
              <w:spacing w:before="0" w:after="0"/>
              <w:rPr>
                <w:lang w:val="nl-NL"/>
              </w:rPr>
            </w:pPr>
            <w:r>
              <w:t>7</w:t>
            </w:r>
          </w:p>
        </w:tc>
        <w:tc>
          <w:tcPr>
            <w:tcW w:w="4961" w:type="dxa"/>
            <w:shd w:val="clear" w:color="auto" w:fill="auto"/>
            <w:vAlign w:val="center"/>
          </w:tcPr>
          <w:p w14:paraId="2C63A8B6" w14:textId="77777777" w:rsidR="006E38F7" w:rsidRDefault="00000000">
            <w:pPr>
              <w:pStyle w:val="0Bng1"/>
              <w:spacing w:before="0" w:after="0"/>
              <w:jc w:val="both"/>
              <w:rPr>
                <w:lang w:val="nl-NL"/>
              </w:rPr>
            </w:pPr>
            <w:r>
              <w:rPr>
                <w:lang w:val="nl-NL"/>
              </w:rPr>
              <w:t>Bùn cặn từ quá trình xử lý khí thải</w:t>
            </w:r>
          </w:p>
        </w:tc>
        <w:tc>
          <w:tcPr>
            <w:tcW w:w="1276" w:type="dxa"/>
          </w:tcPr>
          <w:p w14:paraId="064C1AEC" w14:textId="77777777" w:rsidR="006E38F7" w:rsidRDefault="00000000">
            <w:pPr>
              <w:pStyle w:val="0Bng1"/>
              <w:spacing w:before="0" w:after="0"/>
              <w:ind w:left="-108" w:right="-108"/>
            </w:pPr>
            <w:r>
              <w:t>NH</w:t>
            </w:r>
          </w:p>
        </w:tc>
        <w:tc>
          <w:tcPr>
            <w:tcW w:w="1133" w:type="dxa"/>
            <w:shd w:val="clear" w:color="auto" w:fill="auto"/>
            <w:vAlign w:val="center"/>
          </w:tcPr>
          <w:p w14:paraId="30B18A2E" w14:textId="77777777" w:rsidR="006E38F7" w:rsidRDefault="00000000">
            <w:pPr>
              <w:pStyle w:val="0Bng1"/>
              <w:spacing w:before="0" w:after="0"/>
              <w:ind w:left="-108" w:right="-108"/>
              <w:rPr>
                <w:lang w:val="nl-NL"/>
              </w:rPr>
            </w:pPr>
            <w:r>
              <w:t>12 01 03</w:t>
            </w:r>
          </w:p>
        </w:tc>
        <w:tc>
          <w:tcPr>
            <w:tcW w:w="2127" w:type="dxa"/>
            <w:shd w:val="clear" w:color="auto" w:fill="auto"/>
            <w:vAlign w:val="center"/>
          </w:tcPr>
          <w:p w14:paraId="260ED443" w14:textId="77777777" w:rsidR="006E38F7" w:rsidRDefault="00000000">
            <w:pPr>
              <w:pStyle w:val="0Bng1"/>
              <w:spacing w:before="0" w:after="0"/>
              <w:rPr>
                <w:lang w:val="nl-NL"/>
              </w:rPr>
            </w:pPr>
            <w:r>
              <w:t>13,14 - 21,9</w:t>
            </w:r>
          </w:p>
        </w:tc>
      </w:tr>
      <w:tr w:rsidR="006E38F7" w14:paraId="4FEB9209" w14:textId="77777777">
        <w:trPr>
          <w:trHeight w:val="555"/>
          <w:jc w:val="center"/>
        </w:trPr>
        <w:tc>
          <w:tcPr>
            <w:tcW w:w="704" w:type="dxa"/>
            <w:shd w:val="clear" w:color="auto" w:fill="auto"/>
            <w:vAlign w:val="center"/>
          </w:tcPr>
          <w:p w14:paraId="58621E83" w14:textId="77777777" w:rsidR="006E38F7" w:rsidRDefault="00000000">
            <w:pPr>
              <w:pStyle w:val="0Bng1"/>
              <w:spacing w:before="0" w:after="0"/>
              <w:rPr>
                <w:lang w:val="nl-NL"/>
              </w:rPr>
            </w:pPr>
            <w:r>
              <w:t>8</w:t>
            </w:r>
          </w:p>
        </w:tc>
        <w:tc>
          <w:tcPr>
            <w:tcW w:w="4961" w:type="dxa"/>
            <w:shd w:val="clear" w:color="auto" w:fill="auto"/>
            <w:vAlign w:val="center"/>
          </w:tcPr>
          <w:p w14:paraId="4739651A" w14:textId="77777777" w:rsidR="006E38F7" w:rsidRDefault="00000000">
            <w:pPr>
              <w:pStyle w:val="0Bng1"/>
              <w:spacing w:before="0" w:after="0"/>
              <w:jc w:val="both"/>
              <w:rPr>
                <w:lang w:val="nl-NL"/>
              </w:rPr>
            </w:pPr>
            <w:r>
              <w:rPr>
                <w:lang w:val="nl-NL"/>
              </w:rPr>
              <w:t>Than hoạt tính (trong buồng hấp phụ) đã qua sử dụng từ quá trình xử lý khí thải</w:t>
            </w:r>
          </w:p>
        </w:tc>
        <w:tc>
          <w:tcPr>
            <w:tcW w:w="1276" w:type="dxa"/>
          </w:tcPr>
          <w:p w14:paraId="7FE8644B" w14:textId="77777777" w:rsidR="006E38F7" w:rsidRDefault="006E38F7">
            <w:pPr>
              <w:pStyle w:val="0Bng1"/>
              <w:spacing w:before="0" w:after="0"/>
              <w:ind w:left="-108" w:right="-108"/>
              <w:rPr>
                <w:sz w:val="14"/>
                <w:lang w:val="nl-NL"/>
              </w:rPr>
            </w:pPr>
          </w:p>
          <w:p w14:paraId="115C86E3" w14:textId="77777777" w:rsidR="006E38F7" w:rsidRDefault="00000000">
            <w:pPr>
              <w:pStyle w:val="0Bng1"/>
              <w:spacing w:before="0" w:after="0"/>
              <w:ind w:left="-108" w:right="-108"/>
            </w:pPr>
            <w:r>
              <w:t>NH</w:t>
            </w:r>
          </w:p>
        </w:tc>
        <w:tc>
          <w:tcPr>
            <w:tcW w:w="1133" w:type="dxa"/>
            <w:shd w:val="clear" w:color="auto" w:fill="auto"/>
            <w:vAlign w:val="center"/>
          </w:tcPr>
          <w:p w14:paraId="25AF6CD6" w14:textId="77777777" w:rsidR="006E38F7" w:rsidRDefault="00000000">
            <w:pPr>
              <w:pStyle w:val="0Bng1"/>
              <w:spacing w:before="0" w:after="0"/>
              <w:ind w:left="-108" w:right="-108"/>
              <w:rPr>
                <w:lang w:val="nl-NL"/>
              </w:rPr>
            </w:pPr>
            <w:r>
              <w:t>12 01 04</w:t>
            </w:r>
          </w:p>
        </w:tc>
        <w:tc>
          <w:tcPr>
            <w:tcW w:w="2127" w:type="dxa"/>
            <w:shd w:val="clear" w:color="auto" w:fill="auto"/>
            <w:vAlign w:val="center"/>
          </w:tcPr>
          <w:p w14:paraId="55EF1453" w14:textId="77777777" w:rsidR="006E38F7" w:rsidRDefault="00000000">
            <w:pPr>
              <w:pStyle w:val="0Bng1"/>
              <w:spacing w:before="0" w:after="0"/>
              <w:rPr>
                <w:lang w:val="nl-NL"/>
              </w:rPr>
            </w:pPr>
            <w:r>
              <w:t>109,5 - 182,5</w:t>
            </w:r>
          </w:p>
        </w:tc>
      </w:tr>
      <w:tr w:rsidR="006E38F7" w14:paraId="1A71DAFE" w14:textId="77777777">
        <w:trPr>
          <w:trHeight w:val="449"/>
          <w:jc w:val="center"/>
        </w:trPr>
        <w:tc>
          <w:tcPr>
            <w:tcW w:w="704" w:type="dxa"/>
          </w:tcPr>
          <w:p w14:paraId="1B4E53F7" w14:textId="77777777" w:rsidR="006E38F7" w:rsidRDefault="006E38F7">
            <w:pPr>
              <w:pStyle w:val="0Bng1"/>
              <w:spacing w:before="0" w:after="0"/>
              <w:rPr>
                <w:b/>
              </w:rPr>
            </w:pPr>
          </w:p>
        </w:tc>
        <w:tc>
          <w:tcPr>
            <w:tcW w:w="7370" w:type="dxa"/>
            <w:gridSpan w:val="3"/>
            <w:shd w:val="clear" w:color="auto" w:fill="auto"/>
            <w:vAlign w:val="center"/>
          </w:tcPr>
          <w:p w14:paraId="26F7E567" w14:textId="77777777" w:rsidR="006E38F7" w:rsidRDefault="00000000">
            <w:pPr>
              <w:pStyle w:val="0Bng1"/>
              <w:spacing w:before="0" w:after="0"/>
              <w:rPr>
                <w:b/>
                <w:lang w:val="nl-NL"/>
              </w:rPr>
            </w:pPr>
            <w:r>
              <w:rPr>
                <w:b/>
              </w:rPr>
              <w:t>Tổng cộng</w:t>
            </w:r>
          </w:p>
        </w:tc>
        <w:tc>
          <w:tcPr>
            <w:tcW w:w="2127" w:type="dxa"/>
            <w:shd w:val="clear" w:color="auto" w:fill="auto"/>
          </w:tcPr>
          <w:p w14:paraId="0F285C84" w14:textId="77777777" w:rsidR="006E38F7" w:rsidRDefault="00000000">
            <w:pPr>
              <w:pStyle w:val="0Bng1"/>
              <w:spacing w:before="0" w:after="0"/>
              <w:rPr>
                <w:b/>
                <w:lang w:val="nl-NL"/>
              </w:rPr>
            </w:pPr>
            <w:r>
              <w:rPr>
                <w:rFonts w:eastAsia="Calibri"/>
                <w:b/>
              </w:rPr>
              <w:t>1.095 - 1.825 kg</w:t>
            </w:r>
          </w:p>
        </w:tc>
      </w:tr>
    </w:tbl>
    <w:p w14:paraId="1CEB0E1A" w14:textId="77777777" w:rsidR="006E38F7" w:rsidRDefault="006E38F7">
      <w:pPr>
        <w:spacing w:line="240" w:lineRule="auto"/>
        <w:ind w:firstLine="539"/>
        <w:jc w:val="both"/>
        <w:rPr>
          <w:rFonts w:eastAsia="Arial" w:cs="Times New Roman"/>
          <w:i/>
          <w:sz w:val="14"/>
          <w:szCs w:val="28"/>
        </w:rPr>
      </w:pPr>
    </w:p>
    <w:p w14:paraId="0088CE65" w14:textId="77777777" w:rsidR="006E38F7" w:rsidRDefault="00000000">
      <w:pPr>
        <w:spacing w:line="240" w:lineRule="auto"/>
        <w:ind w:firstLine="539"/>
        <w:jc w:val="both"/>
        <w:rPr>
          <w:rFonts w:eastAsia="Arial" w:cs="Times New Roman"/>
          <w:i/>
          <w:szCs w:val="28"/>
        </w:rPr>
      </w:pPr>
      <w:r>
        <w:rPr>
          <w:rFonts w:eastAsia="Arial" w:cs="Times New Roman"/>
          <w:i/>
          <w:szCs w:val="28"/>
        </w:rPr>
        <w:t>1.2. Chất thải rắn công nghiệp thông thường:</w:t>
      </w:r>
    </w:p>
    <w:p w14:paraId="1B62AF18" w14:textId="77777777" w:rsidR="006E38F7" w:rsidRDefault="00000000">
      <w:pPr>
        <w:spacing w:line="240" w:lineRule="auto"/>
        <w:ind w:firstLine="540"/>
        <w:jc w:val="both"/>
        <w:rPr>
          <w:rFonts w:eastAsia="Arial" w:cs="Times New Roman"/>
          <w:iCs/>
          <w:szCs w:val="28"/>
          <w:lang w:val="pt-BR"/>
        </w:rPr>
      </w:pPr>
      <w:bookmarkStart w:id="239" w:name="_Hlk183782566"/>
      <w:r>
        <w:rPr>
          <w:rFonts w:eastAsia="Arial" w:cs="Times New Roman"/>
          <w:i/>
          <w:iCs/>
          <w:szCs w:val="28"/>
          <w:lang w:val="pt-BR"/>
        </w:rPr>
        <w:t xml:space="preserve">- </w:t>
      </w:r>
      <w:r>
        <w:rPr>
          <w:rFonts w:eastAsia="Arial" w:cs="Times New Roman"/>
          <w:iCs/>
          <w:szCs w:val="28"/>
          <w:lang w:val="pt-BR"/>
        </w:rPr>
        <w:t xml:space="preserve">Bùn cặn từ bể tự hoại: </w:t>
      </w:r>
      <w:r>
        <w:rPr>
          <w:rFonts w:eastAsia="Arial" w:cs="Times New Roman"/>
          <w:szCs w:val="28"/>
        </w:rPr>
        <w:t xml:space="preserve">Khối lượng phát sinh khoảng </w:t>
      </w:r>
      <w:r>
        <w:rPr>
          <w:rFonts w:eastAsia="Calibri" w:cs="Times New Roman"/>
          <w:szCs w:val="28"/>
        </w:rPr>
        <w:t>0,01 m</w:t>
      </w:r>
      <w:r>
        <w:rPr>
          <w:rFonts w:eastAsia="Calibri" w:cs="Times New Roman"/>
          <w:szCs w:val="28"/>
          <w:vertAlign w:val="superscript"/>
        </w:rPr>
        <w:t>3</w:t>
      </w:r>
      <w:r>
        <w:rPr>
          <w:rFonts w:eastAsia="Calibri" w:cs="Times New Roman"/>
          <w:szCs w:val="28"/>
        </w:rPr>
        <w:t>/ngày (</w:t>
      </w:r>
      <w:r>
        <w:rPr>
          <w:rFonts w:eastAsia="Arial" w:cs="Times New Roman"/>
          <w:szCs w:val="28"/>
        </w:rPr>
        <w:t>tương đương với khoảng 3,75 m</w:t>
      </w:r>
      <w:r>
        <w:rPr>
          <w:rFonts w:eastAsia="Arial" w:cs="Times New Roman"/>
          <w:szCs w:val="28"/>
          <w:vertAlign w:val="superscript"/>
        </w:rPr>
        <w:t>3</w:t>
      </w:r>
      <w:r>
        <w:rPr>
          <w:rFonts w:eastAsia="Arial" w:cs="Times New Roman"/>
          <w:szCs w:val="28"/>
        </w:rPr>
        <w:t>/năm);</w:t>
      </w:r>
    </w:p>
    <w:p w14:paraId="33E3DA40" w14:textId="77777777" w:rsidR="006E38F7" w:rsidRDefault="00000000">
      <w:pPr>
        <w:spacing w:line="240" w:lineRule="auto"/>
        <w:ind w:firstLine="540"/>
        <w:jc w:val="both"/>
        <w:rPr>
          <w:rFonts w:eastAsia="Arial" w:cs="Times New Roman"/>
          <w:b/>
          <w:i/>
          <w:szCs w:val="28"/>
          <w:lang w:val="pt-BR"/>
        </w:rPr>
      </w:pPr>
      <w:bookmarkStart w:id="240" w:name="_Hlk182903702"/>
      <w:r>
        <w:rPr>
          <w:rFonts w:eastAsia="Arial" w:cs="Times New Roman"/>
          <w:iCs/>
          <w:szCs w:val="28"/>
          <w:lang w:val="pt-BR"/>
        </w:rPr>
        <w:t xml:space="preserve">- Bùn cặn phát sinh từ bể chứa nước xử lý khí thải và từ hệ thống xử lý nước thải tập trung: </w:t>
      </w:r>
      <w:r>
        <w:rPr>
          <w:rFonts w:eastAsia="Arial" w:cs="Times New Roman"/>
          <w:szCs w:val="28"/>
          <w:lang w:val="pt-BR"/>
        </w:rPr>
        <w:t xml:space="preserve">Khối lượng phát sinh </w:t>
      </w:r>
      <w:r>
        <w:rPr>
          <w:rFonts w:eastAsia="Arial" w:cs="Times New Roman"/>
          <w:iCs/>
          <w:szCs w:val="28"/>
          <w:lang w:val="pt-BR"/>
        </w:rPr>
        <w:t xml:space="preserve">khoảng </w:t>
      </w:r>
      <w:bookmarkStart w:id="241" w:name="_Hlk182905868"/>
      <w:r>
        <w:rPr>
          <w:rFonts w:eastAsia="Arial" w:cs="Times New Roman"/>
          <w:iCs/>
          <w:spacing w:val="-4"/>
          <w:szCs w:val="28"/>
          <w:lang w:val="pt-BR"/>
        </w:rPr>
        <w:t xml:space="preserve">0,5 kg/ngày (tương đương 182,5kg/năm). </w:t>
      </w:r>
    </w:p>
    <w:bookmarkEnd w:id="240"/>
    <w:bookmarkEnd w:id="241"/>
    <w:p w14:paraId="4738A6DF" w14:textId="77777777" w:rsidR="006E38F7" w:rsidRDefault="00000000">
      <w:pPr>
        <w:spacing w:line="240" w:lineRule="auto"/>
        <w:ind w:firstLine="540"/>
        <w:jc w:val="both"/>
        <w:rPr>
          <w:rFonts w:eastAsia="Calibri" w:cs="Times New Roman"/>
          <w:szCs w:val="28"/>
          <w:lang w:val="pt-BR"/>
        </w:rPr>
      </w:pPr>
      <w:r>
        <w:rPr>
          <w:rFonts w:eastAsia="Arial" w:cs="Times New Roman"/>
          <w:iCs/>
          <w:spacing w:val="-4"/>
          <w:szCs w:val="28"/>
          <w:lang w:val="pt-BR"/>
        </w:rPr>
        <w:t xml:space="preserve">- </w:t>
      </w:r>
      <w:r>
        <w:rPr>
          <w:rFonts w:eastAsia="Calibri" w:cs="Times New Roman"/>
          <w:szCs w:val="28"/>
          <w:lang w:val="pt-BR"/>
        </w:rPr>
        <w:t>Vật liệu lọc thải bỏ từ quá trình xử lý nước thải (than hoạt tính, cát, sỏi) định kỳ với khối lượng khoảng 300 kg/năm.</w:t>
      </w:r>
    </w:p>
    <w:p w14:paraId="6366A47F" w14:textId="77777777" w:rsidR="006E38F7" w:rsidRDefault="00000000">
      <w:pPr>
        <w:spacing w:line="240" w:lineRule="auto"/>
        <w:ind w:firstLine="540"/>
        <w:jc w:val="both"/>
        <w:rPr>
          <w:rFonts w:eastAsia="Calibri" w:cs="Times New Roman"/>
          <w:szCs w:val="28"/>
          <w:lang w:val="pt-BR"/>
        </w:rPr>
      </w:pPr>
      <w:r>
        <w:rPr>
          <w:rFonts w:eastAsia="Times New Roman" w:cs="Times New Roman"/>
          <w:szCs w:val="28"/>
          <w:lang w:val="pt-BR"/>
        </w:rPr>
        <w:t>- Tro xỉ phát sinh từ lò đốt chiếm khoảng 2% lượng rác đưa vào lò đốt, khối lượng khoảng</w:t>
      </w:r>
      <w:r>
        <w:rPr>
          <w:rFonts w:eastAsia="Calibri" w:cs="Times New Roman"/>
          <w:szCs w:val="28"/>
          <w:lang w:val="pt-BR"/>
        </w:rPr>
        <w:t xml:space="preserve"> 0,24 tấn/ngày (tương đương 7,2 tấn/tháng).   </w:t>
      </w:r>
    </w:p>
    <w:bookmarkEnd w:id="239"/>
    <w:p w14:paraId="73C17872" w14:textId="77777777" w:rsidR="006E38F7" w:rsidRDefault="00000000">
      <w:pPr>
        <w:spacing w:line="240" w:lineRule="auto"/>
        <w:jc w:val="both"/>
        <w:rPr>
          <w:rFonts w:eastAsia="Arial" w:cs="Times New Roman"/>
          <w:i/>
          <w:szCs w:val="28"/>
          <w:lang w:val="pt-BR"/>
        </w:rPr>
      </w:pPr>
      <w:r>
        <w:rPr>
          <w:rFonts w:eastAsia="Arial" w:cs="Times New Roman"/>
          <w:i/>
          <w:szCs w:val="28"/>
          <w:lang w:val="pt-BR"/>
        </w:rPr>
        <w:t>1.3. Chất thải rắn sinh hoạt:</w:t>
      </w:r>
    </w:p>
    <w:p w14:paraId="6036A539" w14:textId="77777777" w:rsidR="006E38F7" w:rsidRDefault="00000000">
      <w:pPr>
        <w:widowControl w:val="0"/>
        <w:spacing w:line="240" w:lineRule="auto"/>
        <w:ind w:firstLine="540"/>
        <w:jc w:val="both"/>
        <w:rPr>
          <w:rFonts w:eastAsia="Arial" w:cs="Times New Roman"/>
          <w:iCs/>
          <w:spacing w:val="-6"/>
          <w:szCs w:val="28"/>
          <w:lang w:val="pt-BR"/>
        </w:rPr>
      </w:pPr>
      <w:r>
        <w:rPr>
          <w:rFonts w:eastAsia="Times New Roman" w:cs="Times New Roman"/>
          <w:spacing w:val="-6"/>
          <w:szCs w:val="28"/>
          <w:lang w:val="pt-BR"/>
        </w:rPr>
        <w:t xml:space="preserve">Chất thải rắn sinh hoạt phát sinh thường xuyên </w:t>
      </w:r>
      <w:r>
        <w:rPr>
          <w:rFonts w:eastAsia="Calibri" w:cs="Times New Roman"/>
          <w:spacing w:val="-6"/>
          <w:szCs w:val="28"/>
          <w:lang w:val="pt-BR"/>
        </w:rPr>
        <w:t xml:space="preserve">từ </w:t>
      </w:r>
      <w:r>
        <w:rPr>
          <w:rFonts w:eastAsia="Arial" w:cs="Times New Roman"/>
          <w:spacing w:val="-6"/>
          <w:szCs w:val="28"/>
          <w:lang w:val="vi-VN"/>
        </w:rPr>
        <w:t xml:space="preserve">sinh hoạt của </w:t>
      </w:r>
      <w:r>
        <w:rPr>
          <w:rFonts w:eastAsia="Arial" w:cs="Times New Roman"/>
          <w:spacing w:val="-6"/>
          <w:szCs w:val="28"/>
          <w:lang w:val="pt-BR"/>
        </w:rPr>
        <w:t xml:space="preserve">cán bộ, </w:t>
      </w:r>
      <w:r>
        <w:rPr>
          <w:rFonts w:eastAsia="Arial" w:cs="Times New Roman"/>
          <w:spacing w:val="-6"/>
          <w:szCs w:val="28"/>
          <w:lang w:val="vi-VN"/>
        </w:rPr>
        <w:t xml:space="preserve">công nhân </w:t>
      </w:r>
      <w:r>
        <w:rPr>
          <w:rFonts w:eastAsia="Arial" w:cs="Times New Roman"/>
          <w:spacing w:val="-6"/>
          <w:szCs w:val="28"/>
          <w:lang w:val="pt-BR"/>
        </w:rPr>
        <w:t>làm việc tại k</w:t>
      </w:r>
      <w:r>
        <w:rPr>
          <w:rFonts w:eastAsia="Arial" w:cs="Times New Roman"/>
          <w:spacing w:val="-6"/>
          <w:szCs w:val="28"/>
          <w:lang w:val="vi-VN"/>
        </w:rPr>
        <w:t>hu xử lý</w:t>
      </w:r>
      <w:r>
        <w:rPr>
          <w:rFonts w:eastAsia="Arial" w:cs="Times New Roman"/>
          <w:spacing w:val="-6"/>
          <w:szCs w:val="28"/>
          <w:lang w:val="pt-BR"/>
        </w:rPr>
        <w:t xml:space="preserve"> (</w:t>
      </w:r>
      <w:r>
        <w:rPr>
          <w:rFonts w:eastAsia="Times New Roman" w:cs="Times New Roman"/>
          <w:spacing w:val="-6"/>
          <w:szCs w:val="28"/>
          <w:lang w:val="pt-BR"/>
        </w:rPr>
        <w:t>b</w:t>
      </w:r>
      <w:r>
        <w:rPr>
          <w:rFonts w:eastAsia="Times New Roman" w:cs="Times New Roman"/>
          <w:spacing w:val="-6"/>
          <w:szCs w:val="28"/>
          <w:lang w:val="vi-VN"/>
        </w:rPr>
        <w:t>ao gồm</w:t>
      </w:r>
      <w:r>
        <w:rPr>
          <w:rFonts w:eastAsia="Times New Roman" w:cs="Times New Roman"/>
          <w:spacing w:val="-6"/>
          <w:szCs w:val="28"/>
          <w:lang w:val="pt-BR"/>
        </w:rPr>
        <w:t>:</w:t>
      </w:r>
      <w:r>
        <w:rPr>
          <w:rFonts w:eastAsia="Times New Roman" w:cs="Times New Roman"/>
          <w:spacing w:val="-6"/>
          <w:szCs w:val="28"/>
          <w:lang w:val="vi-VN"/>
        </w:rPr>
        <w:t xml:space="preserve"> bao bì nilon, giấy loại, hộp nhựa, chai lọ</w:t>
      </w:r>
      <w:r>
        <w:rPr>
          <w:rFonts w:eastAsia="Times New Roman" w:cs="Times New Roman"/>
          <w:spacing w:val="-6"/>
          <w:szCs w:val="28"/>
          <w:lang w:val="pt-BR"/>
        </w:rPr>
        <w:t xml:space="preserve"> thủy tinh</w:t>
      </w:r>
      <w:r>
        <w:rPr>
          <w:rFonts w:eastAsia="Times New Roman" w:cs="Times New Roman"/>
          <w:spacing w:val="-6"/>
          <w:szCs w:val="28"/>
          <w:lang w:val="vi-VN"/>
        </w:rPr>
        <w:t>, lon bia, rau củ quả, thức ăn dư thừa</w:t>
      </w:r>
      <w:r>
        <w:rPr>
          <w:rFonts w:eastAsia="Times New Roman" w:cs="Times New Roman"/>
          <w:spacing w:val="-6"/>
          <w:szCs w:val="28"/>
          <w:lang w:val="pt-BR"/>
        </w:rPr>
        <w:t>,..)</w:t>
      </w:r>
      <w:r>
        <w:rPr>
          <w:rFonts w:eastAsia="Arial" w:cs="Times New Roman"/>
          <w:spacing w:val="-6"/>
          <w:szCs w:val="28"/>
          <w:lang w:val="pt-BR"/>
        </w:rPr>
        <w:t>: 03 kg/ngày, tương đương 1.095kg/năm.</w:t>
      </w:r>
    </w:p>
    <w:p w14:paraId="2B6D66A2" w14:textId="77777777" w:rsidR="006E38F7" w:rsidRDefault="00000000">
      <w:pPr>
        <w:spacing w:line="240" w:lineRule="auto"/>
        <w:jc w:val="both"/>
        <w:rPr>
          <w:rFonts w:eastAsia="Arial" w:cs="Times New Roman"/>
          <w:b/>
          <w:szCs w:val="28"/>
          <w:lang w:val="pt-BR"/>
        </w:rPr>
      </w:pPr>
      <w:r>
        <w:rPr>
          <w:rFonts w:eastAsia="Arial" w:cs="Times New Roman"/>
          <w:b/>
          <w:szCs w:val="28"/>
          <w:lang w:val="pt-BR"/>
        </w:rPr>
        <w:lastRenderedPageBreak/>
        <w:t>2. Yêu cầu bảo vệ môi trường đối với việc lưu giữ chất thải rắn sinh hoạt, chất thải rắn công nghiệp thông thường, chất thải nguy hại, chất thải công nghiệp phải kiểm soát:</w:t>
      </w:r>
    </w:p>
    <w:p w14:paraId="1F07100C" w14:textId="77777777" w:rsidR="006E38F7" w:rsidRDefault="00000000">
      <w:pPr>
        <w:widowControl w:val="0"/>
        <w:spacing w:line="240" w:lineRule="auto"/>
        <w:ind w:firstLine="540"/>
        <w:jc w:val="both"/>
        <w:rPr>
          <w:rFonts w:cs="Times New Roman"/>
          <w:b/>
          <w:i/>
          <w:iCs/>
          <w:szCs w:val="28"/>
          <w:lang w:val="pt-BR"/>
        </w:rPr>
      </w:pPr>
      <w:r>
        <w:rPr>
          <w:rFonts w:cs="Times New Roman"/>
          <w:b/>
          <w:i/>
          <w:iCs/>
          <w:szCs w:val="28"/>
          <w:lang w:val="pt-BR"/>
        </w:rPr>
        <w:t xml:space="preserve">2.1. Thiết bị, hệ thống, công trình lưu giữ chất thải nguy hại (CTNH), </w:t>
      </w:r>
      <w:r>
        <w:rPr>
          <w:rFonts w:eastAsia="Arial" w:cs="Times New Roman"/>
          <w:b/>
          <w:i/>
          <w:szCs w:val="28"/>
          <w:lang w:val="pt-BR"/>
        </w:rPr>
        <w:t>chất thải công nghiệp phải kiểm soát (CTCNPKS)</w:t>
      </w:r>
      <w:r>
        <w:rPr>
          <w:rFonts w:cs="Times New Roman"/>
          <w:b/>
          <w:i/>
          <w:iCs/>
          <w:szCs w:val="28"/>
          <w:lang w:val="pt-BR"/>
        </w:rPr>
        <w:t>:</w:t>
      </w:r>
    </w:p>
    <w:p w14:paraId="6CFF62DD" w14:textId="77777777" w:rsidR="006E38F7" w:rsidRDefault="00000000">
      <w:pPr>
        <w:widowControl w:val="0"/>
        <w:spacing w:line="240" w:lineRule="auto"/>
        <w:ind w:firstLine="540"/>
        <w:jc w:val="both"/>
        <w:rPr>
          <w:rFonts w:eastAsia="Arial" w:cs="Times New Roman"/>
          <w:i/>
          <w:szCs w:val="26"/>
          <w:lang w:val="pt-BR"/>
        </w:rPr>
      </w:pPr>
      <w:r>
        <w:rPr>
          <w:rFonts w:cs="Times New Roman"/>
          <w:i/>
          <w:szCs w:val="28"/>
          <w:lang w:val="pt-BR"/>
        </w:rPr>
        <w:t>2.1.1. Thiết bị và khu vực lưu chứa:</w:t>
      </w:r>
    </w:p>
    <w:p w14:paraId="1C80B591" w14:textId="77777777" w:rsidR="006E38F7" w:rsidRDefault="00000000">
      <w:pPr>
        <w:widowControl w:val="0"/>
        <w:spacing w:line="240" w:lineRule="auto"/>
        <w:ind w:firstLine="540"/>
        <w:jc w:val="both"/>
        <w:rPr>
          <w:rFonts w:cs="Times New Roman"/>
          <w:szCs w:val="28"/>
          <w:lang w:val="pt-BR"/>
        </w:rPr>
      </w:pPr>
      <w:r>
        <w:rPr>
          <w:rFonts w:cs="Times New Roman"/>
          <w:spacing w:val="-2"/>
          <w:szCs w:val="28"/>
          <w:lang w:val="pt-BR"/>
        </w:rPr>
        <w:t>Bố trí các thùng nhựa đựng CTNH, CTCNPKS (dung tích khoảng 50lít/thùng) có nắp đậy và được dán nhãn, phân loại chất thải, lưu giữ tại khu lưu chứa CTNH, CTCNPKS đặt trong nhà phân loại chất thải rắn sinh hoạt. Khu vực lưu giữ CTNH có diện tích khoảng 04m</w:t>
      </w:r>
      <w:r>
        <w:rPr>
          <w:rFonts w:cs="Times New Roman"/>
          <w:spacing w:val="-2"/>
          <w:szCs w:val="28"/>
          <w:vertAlign w:val="superscript"/>
          <w:lang w:val="pt-BR"/>
        </w:rPr>
        <w:t>2</w:t>
      </w:r>
      <w:r>
        <w:rPr>
          <w:rFonts w:cs="Times New Roman"/>
          <w:spacing w:val="-2"/>
          <w:szCs w:val="28"/>
          <w:lang w:val="pt-BR"/>
        </w:rPr>
        <w:t>, được ngăn cách xung quanh bằng vách tôn (nhà phân loại chất thải có cosd nền cao hơn sân 0,2m, tường bao xung quanh cao 1,2m, nền bê tông, mái lợp tôn) đảm bảo đáp ứng quy định tại khoản 6 Điều 35 Thông tư số 02/2022/TT-BTNMT ngày 10/01/2022 của Bộ Tài nguyên và Môi trường</w:t>
      </w:r>
      <w:r>
        <w:rPr>
          <w:rFonts w:cs="Times New Roman"/>
          <w:szCs w:val="28"/>
          <w:lang w:val="pt-BR"/>
        </w:rPr>
        <w:t>.</w:t>
      </w:r>
    </w:p>
    <w:p w14:paraId="10C24A21" w14:textId="77777777" w:rsidR="006E38F7" w:rsidRDefault="00000000">
      <w:pPr>
        <w:widowControl w:val="0"/>
        <w:spacing w:line="240" w:lineRule="auto"/>
        <w:ind w:firstLine="540"/>
        <w:jc w:val="both"/>
        <w:rPr>
          <w:rFonts w:cs="Times New Roman"/>
          <w:i/>
          <w:szCs w:val="28"/>
          <w:lang w:val="pt-BR"/>
        </w:rPr>
      </w:pPr>
      <w:r>
        <w:rPr>
          <w:rFonts w:cs="Times New Roman"/>
          <w:i/>
          <w:szCs w:val="28"/>
          <w:lang w:val="pt-BR"/>
        </w:rPr>
        <w:t>2.1.2. Biện pháp thu gom, xử lý:</w:t>
      </w:r>
    </w:p>
    <w:p w14:paraId="08A28E49" w14:textId="77777777" w:rsidR="006E38F7" w:rsidRDefault="00000000">
      <w:pPr>
        <w:widowControl w:val="0"/>
        <w:tabs>
          <w:tab w:val="left" w:pos="851"/>
        </w:tabs>
        <w:spacing w:line="240" w:lineRule="auto"/>
        <w:jc w:val="both"/>
        <w:rPr>
          <w:rFonts w:eastAsia="Calibri" w:cs="Times New Roman"/>
          <w:szCs w:val="28"/>
          <w:lang w:val="pt-BR"/>
        </w:rPr>
      </w:pPr>
      <w:r>
        <w:rPr>
          <w:rFonts w:eastAsia="Times New Roman" w:cs="Times New Roman"/>
          <w:szCs w:val="28"/>
          <w:lang w:val="pt-BR"/>
        </w:rPr>
        <w:t xml:space="preserve">Toàn bộ CTNH, CTCNPKS phát sinh được phân định, phân loại, lưu giữ tại khu vực lưu chứa; định kỳ hợp đồng chuyển giao cho đơn vị có chức năng vận chuyển đưa đi xử lý theo quy định tại Điều 71 Nghị định số 08/2022/NĐ-CP. </w:t>
      </w:r>
    </w:p>
    <w:p w14:paraId="5F394622" w14:textId="77777777" w:rsidR="006E38F7" w:rsidRDefault="00000000">
      <w:pPr>
        <w:widowControl w:val="0"/>
        <w:spacing w:line="240" w:lineRule="auto"/>
        <w:ind w:firstLine="540"/>
        <w:jc w:val="both"/>
        <w:rPr>
          <w:rFonts w:cs="Times New Roman"/>
          <w:b/>
          <w:spacing w:val="4"/>
          <w:szCs w:val="28"/>
          <w:lang w:val="pt-BR"/>
        </w:rPr>
      </w:pPr>
      <w:r>
        <w:rPr>
          <w:rFonts w:cs="Times New Roman"/>
          <w:b/>
          <w:i/>
          <w:iCs/>
          <w:spacing w:val="4"/>
          <w:szCs w:val="28"/>
          <w:lang w:val="pt-BR"/>
        </w:rPr>
        <w:t>2.2. Thiết bị, hệ thống, công trình lưu giữ chất thải rắn công nghiệp thông thường:</w:t>
      </w:r>
    </w:p>
    <w:p w14:paraId="3344685C" w14:textId="77777777" w:rsidR="006E38F7" w:rsidRDefault="00000000">
      <w:pPr>
        <w:spacing w:line="240" w:lineRule="auto"/>
        <w:ind w:firstLine="561"/>
        <w:jc w:val="both"/>
        <w:rPr>
          <w:rFonts w:eastAsia="Times New Roman" w:cs="Times New Roman"/>
          <w:szCs w:val="28"/>
          <w:lang w:val="pt-BR"/>
        </w:rPr>
      </w:pPr>
      <w:bookmarkStart w:id="242" w:name="_Hlk176525531"/>
      <w:r>
        <w:rPr>
          <w:rFonts w:eastAsia="Times New Roman" w:cs="Times New Roman"/>
          <w:spacing w:val="-8"/>
          <w:szCs w:val="28"/>
          <w:lang w:val="pt-BR"/>
        </w:rPr>
        <w:t>- Đối với</w:t>
      </w:r>
      <w:r>
        <w:rPr>
          <w:rFonts w:eastAsia="Times New Roman" w:cs="Times New Roman"/>
          <w:szCs w:val="28"/>
          <w:lang w:val="pt-BR"/>
        </w:rPr>
        <w:t xml:space="preserve"> tro xỉ phát sinh từ lò đốt: 01 ngày/lần thu gom, đưa về khu vực hố chôn lấp tro xỉ để xử lý bằng phương pháp chôn lấp hợp vệ sinh.</w:t>
      </w:r>
    </w:p>
    <w:p w14:paraId="62645B60" w14:textId="77777777" w:rsidR="006E38F7" w:rsidRDefault="00000000">
      <w:pPr>
        <w:spacing w:line="240" w:lineRule="auto"/>
        <w:ind w:firstLine="561"/>
        <w:jc w:val="both"/>
        <w:rPr>
          <w:rFonts w:eastAsia="Times New Roman" w:cs="Times New Roman"/>
          <w:spacing w:val="-4"/>
          <w:szCs w:val="28"/>
          <w:lang w:val="pt-BR"/>
        </w:rPr>
      </w:pPr>
      <w:bookmarkStart w:id="243" w:name="_Hlk182903838"/>
      <w:r>
        <w:rPr>
          <w:rFonts w:eastAsia="Times New Roman" w:cs="Times New Roman"/>
          <w:spacing w:val="-4"/>
          <w:szCs w:val="28"/>
          <w:lang w:val="pt-BR"/>
        </w:rPr>
        <w:t xml:space="preserve">- Đối với vật liệu lọc thải bỏ từ quá trình xử lý nước thải: Định kỳ 06 tháng/lần sau khi thay được thu gom, hợp đồng với </w:t>
      </w:r>
      <w:r>
        <w:rPr>
          <w:rFonts w:cs="Times New Roman"/>
          <w:spacing w:val="-4"/>
          <w:szCs w:val="28"/>
          <w:lang w:val="pt-BR"/>
        </w:rPr>
        <w:t xml:space="preserve">Công ty TNHH chế biến chất thải công nghiệp Hà Tĩnh hoặc </w:t>
      </w:r>
      <w:r>
        <w:rPr>
          <w:rFonts w:eastAsia="Times New Roman" w:cs="Times New Roman"/>
          <w:spacing w:val="-4"/>
          <w:szCs w:val="28"/>
          <w:lang w:val="pt-BR"/>
        </w:rPr>
        <w:t>đơn vị có chức năng vận chuyển, xử lý theo đúng quy định.</w:t>
      </w:r>
    </w:p>
    <w:p w14:paraId="3F12566E" w14:textId="77777777" w:rsidR="006E38F7" w:rsidRDefault="00000000">
      <w:pPr>
        <w:spacing w:line="240" w:lineRule="auto"/>
        <w:ind w:firstLine="561"/>
        <w:jc w:val="both"/>
        <w:rPr>
          <w:rFonts w:eastAsia="Times New Roman" w:cs="Times New Roman"/>
          <w:szCs w:val="28"/>
          <w:lang w:val="pt-BR"/>
        </w:rPr>
      </w:pPr>
      <w:r>
        <w:rPr>
          <w:rFonts w:eastAsia="Times New Roman" w:cs="Times New Roman"/>
          <w:szCs w:val="28"/>
          <w:lang w:val="pt-BR"/>
        </w:rPr>
        <w:t xml:space="preserve">- Đối với bùn cặn từ bể tự hoại, bùn từ bể chứa nước xử lý khí thải và bùn thải từ hệ thống xử lý nước thải tập trung: hợp đồng với </w:t>
      </w:r>
      <w:r>
        <w:rPr>
          <w:rFonts w:cs="Times New Roman"/>
          <w:spacing w:val="-2"/>
          <w:szCs w:val="28"/>
          <w:lang w:val="pt-BR"/>
        </w:rPr>
        <w:t xml:space="preserve">Công ty TNHH chế biến chất thải công nghiệp Hà Tĩnh hoặc </w:t>
      </w:r>
      <w:r>
        <w:rPr>
          <w:rFonts w:eastAsia="Times New Roman" w:cs="Times New Roman"/>
          <w:szCs w:val="28"/>
          <w:lang w:val="pt-BR"/>
        </w:rPr>
        <w:t>đơn vị có chức năng bơm hút, vận chuyển đi xử lý theo đúng quy định.</w:t>
      </w:r>
    </w:p>
    <w:bookmarkEnd w:id="242"/>
    <w:bookmarkEnd w:id="243"/>
    <w:p w14:paraId="3D8A8AA9" w14:textId="77777777" w:rsidR="006E38F7" w:rsidRDefault="00000000">
      <w:pPr>
        <w:widowControl w:val="0"/>
        <w:spacing w:line="240" w:lineRule="auto"/>
        <w:ind w:firstLine="540"/>
        <w:jc w:val="both"/>
        <w:rPr>
          <w:rFonts w:cs="Times New Roman"/>
          <w:b/>
          <w:i/>
          <w:iCs/>
          <w:szCs w:val="28"/>
          <w:lang w:val="pt-BR"/>
        </w:rPr>
      </w:pPr>
      <w:r>
        <w:rPr>
          <w:rFonts w:cs="Times New Roman"/>
          <w:b/>
          <w:i/>
          <w:iCs/>
          <w:szCs w:val="28"/>
          <w:lang w:val="pt-BR"/>
        </w:rPr>
        <w:t>2.3. Thiết bị, hệ thống, công trình lưu giữ chất thải rắn sinh hoạt:</w:t>
      </w:r>
    </w:p>
    <w:p w14:paraId="06F640ED" w14:textId="77777777" w:rsidR="006E38F7" w:rsidRDefault="00000000">
      <w:pPr>
        <w:widowControl w:val="0"/>
        <w:spacing w:line="240" w:lineRule="auto"/>
        <w:ind w:firstLine="540"/>
        <w:jc w:val="both"/>
        <w:rPr>
          <w:rFonts w:eastAsia="Arial" w:cs="Times New Roman"/>
          <w:i/>
          <w:szCs w:val="26"/>
          <w:lang w:val="pt-BR"/>
        </w:rPr>
      </w:pPr>
      <w:r>
        <w:rPr>
          <w:rFonts w:cs="Times New Roman"/>
          <w:i/>
          <w:szCs w:val="28"/>
          <w:lang w:val="pt-BR"/>
        </w:rPr>
        <w:t>2.3.1. Thiết bị và khu vực lưu chứa:</w:t>
      </w:r>
    </w:p>
    <w:p w14:paraId="30257B2C" w14:textId="77777777" w:rsidR="006E38F7" w:rsidRDefault="00000000">
      <w:pPr>
        <w:widowControl w:val="0"/>
        <w:spacing w:line="240" w:lineRule="auto"/>
        <w:ind w:firstLine="540"/>
        <w:jc w:val="both"/>
        <w:rPr>
          <w:rFonts w:eastAsia="Arial" w:cs="Times New Roman"/>
          <w:szCs w:val="26"/>
          <w:lang w:val="pt-BR"/>
        </w:rPr>
      </w:pPr>
      <w:r>
        <w:rPr>
          <w:rFonts w:eastAsia="Calibri" w:cs="Times New Roman"/>
          <w:spacing w:val="-4"/>
          <w:szCs w:val="26"/>
          <w:lang w:val="nl-NL"/>
        </w:rPr>
        <w:t>- Bố trí 03 thùng (thể tích khoảng 20 lít/thùng, có nắp đậy) tại nhà điều hành để thu gom, phân loại chất thải rắn sinh hoạt tại nguồn, bao gồm: Chất thải có khả năng tái chế, tái sử dụng, chất thải thực phẩm và chất thải rắn sinh hoạt khác còn lại.</w:t>
      </w:r>
    </w:p>
    <w:p w14:paraId="28F30DDE" w14:textId="77777777" w:rsidR="006E38F7" w:rsidRDefault="00000000">
      <w:pPr>
        <w:widowControl w:val="0"/>
        <w:spacing w:line="240" w:lineRule="auto"/>
        <w:ind w:firstLine="540"/>
        <w:jc w:val="both"/>
        <w:rPr>
          <w:rFonts w:cs="Times New Roman"/>
          <w:noProof/>
          <w:spacing w:val="-4"/>
          <w:szCs w:val="28"/>
          <w:lang w:val="sv-SE"/>
        </w:rPr>
      </w:pPr>
      <w:r>
        <w:rPr>
          <w:rFonts w:cs="Times New Roman"/>
          <w:i/>
          <w:spacing w:val="-4"/>
          <w:szCs w:val="28"/>
          <w:lang w:val="pt-BR"/>
        </w:rPr>
        <w:t xml:space="preserve">- </w:t>
      </w:r>
      <w:r>
        <w:rPr>
          <w:rFonts w:eastAsia="Arial" w:cs="Times New Roman"/>
          <w:spacing w:val="-4"/>
          <w:szCs w:val="26"/>
          <w:lang w:val="sv-SE"/>
        </w:rPr>
        <w:t xml:space="preserve">Chất thải rắn sinh hoạt phát sinh tại nhà điều hành được phân loại lưu giữ vào các thùng đựng, hằng ngày chuyển sang nhà </w:t>
      </w:r>
      <w:r>
        <w:rPr>
          <w:rFonts w:eastAsia="Arial" w:cs="Times New Roman"/>
          <w:spacing w:val="-4"/>
          <w:szCs w:val="26"/>
          <w:lang w:val="pt-BR"/>
        </w:rPr>
        <w:t>phân loại để lưu giữ, xử lý</w:t>
      </w:r>
      <w:r>
        <w:rPr>
          <w:rFonts w:eastAsia="Arial" w:cs="Times New Roman"/>
          <w:spacing w:val="-4"/>
          <w:szCs w:val="26"/>
          <w:lang w:val="sv-SE"/>
        </w:rPr>
        <w:t xml:space="preserve"> cùng với lượng chất thải rắn sinh hoạt từ các địa phương vận chuyển về (nhà có </w:t>
      </w:r>
      <w:r>
        <w:rPr>
          <w:rFonts w:eastAsia="Arial" w:cs="Times New Roman"/>
          <w:spacing w:val="-4"/>
          <w:szCs w:val="26"/>
          <w:lang w:val="pt-BR"/>
        </w:rPr>
        <w:t>diện tích 540m</w:t>
      </w:r>
      <w:r>
        <w:rPr>
          <w:rFonts w:eastAsia="Arial" w:cs="Times New Roman"/>
          <w:spacing w:val="-4"/>
          <w:szCs w:val="26"/>
          <w:vertAlign w:val="superscript"/>
          <w:lang w:val="pt-BR"/>
        </w:rPr>
        <w:t>2</w:t>
      </w:r>
      <w:r>
        <w:rPr>
          <w:rFonts w:eastAsia="Arial" w:cs="Times New Roman"/>
          <w:spacing w:val="-4"/>
          <w:szCs w:val="26"/>
          <w:lang w:val="pt-BR"/>
        </w:rPr>
        <w:t>, làm bằng khung thép tiền chế, mái lợp tôn, bao che xung quanh bằng tôn một lớp mạ màu);</w:t>
      </w:r>
    </w:p>
    <w:p w14:paraId="0F67D10C" w14:textId="77777777" w:rsidR="006E38F7" w:rsidRDefault="00000000">
      <w:pPr>
        <w:spacing w:line="240" w:lineRule="auto"/>
        <w:jc w:val="both"/>
        <w:rPr>
          <w:rFonts w:cs="Times New Roman"/>
          <w:i/>
          <w:iCs/>
          <w:spacing w:val="-2"/>
          <w:szCs w:val="28"/>
          <w:lang w:val="sv-SE"/>
        </w:rPr>
      </w:pPr>
      <w:r>
        <w:rPr>
          <w:rFonts w:cs="Times New Roman"/>
          <w:i/>
          <w:iCs/>
          <w:szCs w:val="28"/>
          <w:lang w:val="sv-SE"/>
        </w:rPr>
        <w:t>2.3.2. Biện pháp thu gom, phân loại, x</w:t>
      </w:r>
      <w:r>
        <w:rPr>
          <w:rFonts w:cs="Times New Roman"/>
          <w:i/>
          <w:iCs/>
          <w:spacing w:val="-2"/>
          <w:szCs w:val="28"/>
          <w:lang w:val="sv-SE"/>
        </w:rPr>
        <w:t xml:space="preserve">ử lý chất thải rắn sinh hoạt: </w:t>
      </w:r>
    </w:p>
    <w:p w14:paraId="1CCB7335" w14:textId="77777777" w:rsidR="006E38F7" w:rsidRDefault="00000000">
      <w:pPr>
        <w:spacing w:line="240" w:lineRule="auto"/>
        <w:jc w:val="both"/>
        <w:rPr>
          <w:rFonts w:cs="Times New Roman"/>
          <w:bCs/>
          <w:szCs w:val="28"/>
          <w:lang w:val="sv-SE"/>
        </w:rPr>
      </w:pPr>
      <w:r>
        <w:rPr>
          <w:rFonts w:cs="Times New Roman"/>
          <w:bCs/>
          <w:szCs w:val="28"/>
          <w:lang w:val="sv-SE"/>
        </w:rPr>
        <w:lastRenderedPageBreak/>
        <w:t>Chất thải rắn sinh hoạt phát sinh được thu gom, phân loại, xử lý như sau:</w:t>
      </w:r>
    </w:p>
    <w:p w14:paraId="440F746C" w14:textId="77777777" w:rsidR="006E38F7" w:rsidRDefault="00000000">
      <w:pPr>
        <w:widowControl w:val="0"/>
        <w:spacing w:line="240" w:lineRule="auto"/>
        <w:ind w:firstLine="720"/>
        <w:jc w:val="both"/>
        <w:rPr>
          <w:rFonts w:cs="Times New Roman"/>
          <w:noProof/>
          <w:spacing w:val="-2"/>
          <w:szCs w:val="28"/>
          <w:lang w:val="sv-SE"/>
        </w:rPr>
      </w:pPr>
      <w:r>
        <w:rPr>
          <w:rFonts w:cs="Times New Roman"/>
          <w:noProof/>
          <w:spacing w:val="-2"/>
          <w:szCs w:val="28"/>
          <w:lang w:val="sv-SE"/>
        </w:rPr>
        <w:t>+ Chất thải có khả năng tái chế, tái sử dụng được thu gom vào thùng đựng đặt ở góc phía Tây trong nhà phân loại, định kỳ bán cho đơn vị thu mua phế liệu.</w:t>
      </w:r>
    </w:p>
    <w:p w14:paraId="1FF2279B" w14:textId="77777777" w:rsidR="006E38F7" w:rsidRDefault="00000000">
      <w:pPr>
        <w:spacing w:line="240" w:lineRule="auto"/>
        <w:ind w:firstLine="709"/>
        <w:jc w:val="both"/>
        <w:rPr>
          <w:rFonts w:cs="Times New Roman"/>
          <w:bCs/>
          <w:szCs w:val="28"/>
          <w:lang w:val="fr-FR"/>
        </w:rPr>
      </w:pPr>
      <w:bookmarkStart w:id="244" w:name="_Hlk176526216"/>
      <w:r>
        <w:rPr>
          <w:rFonts w:cs="Times New Roman"/>
          <w:bCs/>
          <w:szCs w:val="28"/>
          <w:lang w:val="fr-FR"/>
        </w:rPr>
        <w:t>+ Chất thải thực phẩm như thực phẩm thừa, rau củ hỏng phát sinh từ nhà điều hành cùng với chất thải thực phẩm phân loại từ chất thải rắn sinh hoạt của các địa phương vận chuyển về (do phân loại chưa triệt để) được ủ kết hợp chế phẩm sinh học để tạo ra phân hữu cơ. Hố ủ được bố trí trong nhà phân loại, kích thước RxDxH=</w:t>
      </w:r>
      <w:r>
        <w:rPr>
          <w:rFonts w:eastAsia="Calibri" w:cs="Times New Roman"/>
          <w:szCs w:val="28"/>
          <w:lang w:val="pl-PL"/>
        </w:rPr>
        <w:t>3x9x3m</w:t>
      </w:r>
      <w:r>
        <w:rPr>
          <w:rFonts w:cs="Times New Roman"/>
          <w:bCs/>
          <w:szCs w:val="28"/>
          <w:lang w:val="fr-FR"/>
        </w:rPr>
        <w:t>, làm bằng bê tông, trên có nắp đậy, có thu gom nước rỉ rác cùng với hệ thống thu gom nước rỉ rác từ nhà phân loại chất thải rắn sinh hoạt.</w:t>
      </w:r>
    </w:p>
    <w:bookmarkEnd w:id="244"/>
    <w:p w14:paraId="27E62D04" w14:textId="77777777" w:rsidR="006E38F7" w:rsidRDefault="00000000">
      <w:pPr>
        <w:widowControl w:val="0"/>
        <w:spacing w:line="240" w:lineRule="auto"/>
        <w:ind w:firstLine="720"/>
        <w:jc w:val="both"/>
        <w:rPr>
          <w:rFonts w:eastAsia="Calibri" w:cs="Times New Roman"/>
          <w:szCs w:val="28"/>
          <w:lang w:val="fr-FR"/>
        </w:rPr>
      </w:pPr>
      <w:r>
        <w:rPr>
          <w:rFonts w:cs="Times New Roman"/>
          <w:noProof/>
          <w:spacing w:val="-2"/>
          <w:szCs w:val="28"/>
          <w:lang w:val="sv-SE"/>
        </w:rPr>
        <w:t xml:space="preserve">+ Đối với chất thải rắn sinh hoạt khác còn lại được thu gom, lưu giữ tại thùng đựng và đưa </w:t>
      </w:r>
      <w:r>
        <w:rPr>
          <w:rFonts w:eastAsia="Calibri" w:cs="Times New Roman"/>
          <w:szCs w:val="28"/>
          <w:lang w:val="fr-FR"/>
        </w:rPr>
        <w:t xml:space="preserve">vào lò đốt để xử lý cùng với lượng chất thải rắn sinh hoạt khác còn lại tại nhà phân loại của khu xử lý. </w:t>
      </w:r>
    </w:p>
    <w:p w14:paraId="4459C5C6" w14:textId="77777777" w:rsidR="006E38F7" w:rsidRDefault="00000000">
      <w:pPr>
        <w:widowControl w:val="0"/>
        <w:spacing w:line="240" w:lineRule="auto"/>
        <w:ind w:firstLine="720"/>
        <w:jc w:val="both"/>
        <w:rPr>
          <w:rFonts w:cs="Times New Roman"/>
          <w:bCs/>
          <w:szCs w:val="28"/>
          <w:lang w:val="sv-SE"/>
        </w:rPr>
      </w:pPr>
      <w:r>
        <w:rPr>
          <w:rFonts w:cs="Times New Roman"/>
          <w:bCs/>
          <w:szCs w:val="28"/>
          <w:lang w:val="sv-SE"/>
        </w:rPr>
        <w:t>+ Đối với chất thải nguy hại, chất thải công nghiệp phải kiểm soát phát sinh từ phân loại chất thải rắn sinh hoạt (nếu có): được thu gom, lưu giữ tại khu vực lưu giữ CTNH, CTCNPKS của dự án (như tại điểm 2.1 mục 2 phần A Phụ lục này); định kỳ hợp đồng với đơn vị có chức năng vận chuyển đi xử lý theo đúng quy định tại Thông tư số 02/2022/TT-BTNMT ngày 10/01/2022 của Bộ Tài nguyên và Môi trường.</w:t>
      </w:r>
    </w:p>
    <w:p w14:paraId="4305162B" w14:textId="77777777" w:rsidR="006E38F7" w:rsidRDefault="00000000">
      <w:pPr>
        <w:widowControl w:val="0"/>
        <w:spacing w:line="240" w:lineRule="auto"/>
        <w:ind w:firstLine="540"/>
        <w:jc w:val="both"/>
        <w:rPr>
          <w:rFonts w:eastAsia="Arial" w:cs="Times New Roman"/>
          <w:b/>
          <w:szCs w:val="26"/>
          <w:lang w:val="sv-SE"/>
        </w:rPr>
      </w:pPr>
      <w:r>
        <w:rPr>
          <w:rFonts w:eastAsia="Arial" w:cs="Times New Roman"/>
          <w:b/>
          <w:szCs w:val="26"/>
          <w:lang w:val="sv-SE"/>
        </w:rPr>
        <w:t>3. Hoạt động tự xử lý chất thải rắn sinh hoạt:</w:t>
      </w:r>
    </w:p>
    <w:p w14:paraId="35305646" w14:textId="77777777" w:rsidR="006E38F7" w:rsidRDefault="00000000">
      <w:pPr>
        <w:widowControl w:val="0"/>
        <w:spacing w:line="240" w:lineRule="auto"/>
        <w:ind w:firstLine="540"/>
        <w:jc w:val="both"/>
        <w:rPr>
          <w:rFonts w:eastAsia="Arial" w:cs="Times New Roman"/>
          <w:szCs w:val="26"/>
          <w:lang w:val="sv-SE"/>
        </w:rPr>
      </w:pPr>
      <w:r>
        <w:rPr>
          <w:rFonts w:eastAsia="Arial" w:cs="Times New Roman"/>
          <w:b/>
          <w:i/>
          <w:szCs w:val="26"/>
          <w:lang w:val="sv-SE"/>
        </w:rPr>
        <w:t>3.1. Loại chất thải tự xử lý:</w:t>
      </w:r>
      <w:r>
        <w:rPr>
          <w:rFonts w:eastAsia="Arial" w:cs="Times New Roman"/>
          <w:szCs w:val="26"/>
          <w:lang w:val="sv-SE"/>
        </w:rPr>
        <w:t xml:space="preserve"> Chất thải rắn sinh hoạt.</w:t>
      </w:r>
    </w:p>
    <w:p w14:paraId="1A6A8F6D" w14:textId="77777777" w:rsidR="006E38F7" w:rsidRDefault="00000000">
      <w:pPr>
        <w:widowControl w:val="0"/>
        <w:spacing w:line="240" w:lineRule="auto"/>
        <w:ind w:firstLine="540"/>
        <w:jc w:val="both"/>
        <w:rPr>
          <w:rFonts w:eastAsia="Arial" w:cs="Times New Roman"/>
          <w:spacing w:val="-10"/>
          <w:szCs w:val="26"/>
          <w:lang w:val="sv-SE"/>
        </w:rPr>
      </w:pPr>
      <w:r>
        <w:rPr>
          <w:rFonts w:eastAsia="Arial" w:cs="Times New Roman"/>
          <w:b/>
          <w:i/>
          <w:spacing w:val="-10"/>
          <w:szCs w:val="26"/>
          <w:lang w:val="sv-SE"/>
        </w:rPr>
        <w:t>3.2. Khối lượng chất thải tự xử lý:</w:t>
      </w:r>
      <w:r>
        <w:rPr>
          <w:rFonts w:eastAsia="Arial" w:cs="Times New Roman"/>
          <w:spacing w:val="-10"/>
          <w:szCs w:val="26"/>
          <w:lang w:val="sv-SE"/>
        </w:rPr>
        <w:t xml:space="preserve"> Tối đa 5.110 tấn/năm (tương đương 14 tấn/ngày).</w:t>
      </w:r>
    </w:p>
    <w:p w14:paraId="050D13D4" w14:textId="77777777" w:rsidR="006E38F7" w:rsidRDefault="00000000">
      <w:pPr>
        <w:widowControl w:val="0"/>
        <w:spacing w:line="240" w:lineRule="auto"/>
        <w:ind w:firstLine="540"/>
        <w:jc w:val="both"/>
        <w:rPr>
          <w:rFonts w:eastAsia="Arial" w:cs="Times New Roman"/>
          <w:spacing w:val="-2"/>
          <w:szCs w:val="26"/>
          <w:lang w:val="sv-SE"/>
        </w:rPr>
      </w:pPr>
      <w:r>
        <w:rPr>
          <w:rFonts w:eastAsia="Arial" w:cs="Times New Roman"/>
          <w:b/>
          <w:i/>
          <w:spacing w:val="-2"/>
          <w:szCs w:val="26"/>
          <w:lang w:val="sv-SE"/>
        </w:rPr>
        <w:t>3.3. Tóm tắt quy trình công nghệ và công suất thiết kế</w:t>
      </w:r>
      <w:r>
        <w:rPr>
          <w:rFonts w:eastAsia="Arial" w:cs="Times New Roman"/>
          <w:b/>
          <w:spacing w:val="-2"/>
          <w:szCs w:val="26"/>
          <w:lang w:val="sv-SE"/>
        </w:rPr>
        <w:t xml:space="preserve">: </w:t>
      </w:r>
      <w:r>
        <w:rPr>
          <w:rFonts w:eastAsia="Arial" w:cs="Times New Roman"/>
          <w:spacing w:val="-2"/>
          <w:szCs w:val="26"/>
          <w:lang w:val="sv-SE"/>
        </w:rPr>
        <w:t xml:space="preserve">Xử lý chất thải thải rắn sinh hoạt, có quy trình công nghệ và công suất, </w:t>
      </w:r>
      <w:r>
        <w:rPr>
          <w:rFonts w:eastAsia="Arial" w:cs="Times New Roman"/>
          <w:szCs w:val="26"/>
          <w:lang w:val="sv-SE"/>
        </w:rPr>
        <w:t xml:space="preserve">cụ thể như sau: </w:t>
      </w:r>
    </w:p>
    <w:p w14:paraId="61BE6D93" w14:textId="77777777" w:rsidR="006E38F7" w:rsidRDefault="00000000">
      <w:pPr>
        <w:widowControl w:val="0"/>
        <w:spacing w:line="240" w:lineRule="auto"/>
        <w:ind w:firstLine="540"/>
        <w:jc w:val="both"/>
        <w:rPr>
          <w:rFonts w:eastAsia="Arial" w:cs="Times New Roman"/>
          <w:spacing w:val="-2"/>
          <w:szCs w:val="26"/>
          <w:lang w:val="sv-SE"/>
        </w:rPr>
      </w:pPr>
      <w:r>
        <w:rPr>
          <w:rFonts w:eastAsia="Arial" w:cs="Times New Roman"/>
          <w:spacing w:val="-2"/>
          <w:szCs w:val="26"/>
          <w:lang w:val="sv-SE"/>
        </w:rPr>
        <w:t>- Lò đốt:</w:t>
      </w:r>
    </w:p>
    <w:p w14:paraId="617E9E21" w14:textId="77777777" w:rsidR="006E38F7" w:rsidRDefault="00000000">
      <w:pPr>
        <w:widowControl w:val="0"/>
        <w:spacing w:line="240" w:lineRule="auto"/>
        <w:ind w:firstLine="540"/>
        <w:jc w:val="both"/>
        <w:rPr>
          <w:rFonts w:eastAsia="Arial" w:cs="Times New Roman"/>
          <w:spacing w:val="-2"/>
          <w:szCs w:val="26"/>
          <w:lang w:val="sv-SE"/>
        </w:rPr>
      </w:pPr>
      <w:r>
        <w:rPr>
          <w:rFonts w:eastAsia="Arial" w:cs="Times New Roman"/>
          <w:spacing w:val="-2"/>
          <w:szCs w:val="26"/>
          <w:lang w:val="sv-SE"/>
        </w:rPr>
        <w:t>+ Quy trình công nghệ:</w:t>
      </w:r>
    </w:p>
    <w:p w14:paraId="5185503F" w14:textId="77777777" w:rsidR="006E38F7" w:rsidRDefault="00000000">
      <w:pPr>
        <w:widowControl w:val="0"/>
        <w:spacing w:line="240" w:lineRule="auto"/>
        <w:ind w:firstLine="540"/>
        <w:jc w:val="both"/>
        <w:rPr>
          <w:rFonts w:eastAsia="Arial" w:cs="Times New Roman"/>
          <w:spacing w:val="-2"/>
          <w:szCs w:val="26"/>
          <w:lang w:val="sv-SE"/>
        </w:rPr>
      </w:pPr>
      <w:r>
        <w:rPr>
          <w:rFonts w:eastAsia="Times New Roman" w:cs="Times New Roman"/>
          <w:noProof/>
          <w:sz w:val="26"/>
          <w:szCs w:val="26"/>
        </w:rPr>
        <w:drawing>
          <wp:inline distT="0" distB="0" distL="0" distR="0" wp14:anchorId="6C62AF3D" wp14:editId="20E9BAA9">
            <wp:extent cx="5760720" cy="900963"/>
            <wp:effectExtent l="0" t="0" r="0" b="0"/>
            <wp:docPr id="12" name="Picture 12" descr="Quy trình vận hành lò đốt -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y trình vận hành lò đốt -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00963"/>
                    </a:xfrm>
                    <a:prstGeom prst="rect">
                      <a:avLst/>
                    </a:prstGeom>
                    <a:noFill/>
                    <a:ln>
                      <a:noFill/>
                    </a:ln>
                  </pic:spPr>
                </pic:pic>
              </a:graphicData>
            </a:graphic>
          </wp:inline>
        </w:drawing>
      </w:r>
    </w:p>
    <w:p w14:paraId="02646F2F" w14:textId="77777777" w:rsidR="006E38F7" w:rsidRDefault="00000000">
      <w:pPr>
        <w:widowControl w:val="0"/>
        <w:spacing w:line="240" w:lineRule="auto"/>
        <w:ind w:firstLine="540"/>
        <w:jc w:val="both"/>
        <w:rPr>
          <w:rFonts w:cs="Times New Roman"/>
          <w:lang w:val="sv-SE" w:eastAsia="vi-VN"/>
        </w:rPr>
      </w:pPr>
      <w:r>
        <w:rPr>
          <w:rFonts w:eastAsia="Arial" w:cs="Times New Roman"/>
          <w:spacing w:val="-2"/>
          <w:szCs w:val="26"/>
          <w:lang w:val="sv-SE"/>
        </w:rPr>
        <w:t xml:space="preserve">+ Công suất thiết kế: </w:t>
      </w:r>
      <w:r>
        <w:rPr>
          <w:rFonts w:cs="Times New Roman"/>
          <w:lang w:val="sv-SE" w:eastAsia="vi-VN"/>
        </w:rPr>
        <w:t>700kg/giờ.</w:t>
      </w:r>
    </w:p>
    <w:p w14:paraId="620A1FEF" w14:textId="77777777" w:rsidR="006E38F7" w:rsidRDefault="00000000">
      <w:pPr>
        <w:widowControl w:val="0"/>
        <w:spacing w:line="240" w:lineRule="auto"/>
        <w:ind w:firstLine="540"/>
        <w:jc w:val="both"/>
        <w:rPr>
          <w:rFonts w:cs="Times New Roman"/>
          <w:lang w:val="sv-SE" w:eastAsia="vi-VN"/>
        </w:rPr>
      </w:pPr>
      <w:r>
        <w:rPr>
          <w:rFonts w:cs="Times New Roman"/>
          <w:lang w:val="sv-SE" w:eastAsia="vi-VN"/>
        </w:rPr>
        <w:t xml:space="preserve">+ Kích thước ống khói: </w:t>
      </w:r>
      <w:r>
        <w:rPr>
          <w:rFonts w:eastAsia="Calibri" w:cs="Times New Roman"/>
          <w:bCs/>
          <w:szCs w:val="26"/>
          <w:lang w:val="sv-SE"/>
        </w:rPr>
        <w:t>Chiều cao 20m, đường kính 450mm.</w:t>
      </w:r>
    </w:p>
    <w:p w14:paraId="39780711" w14:textId="77777777" w:rsidR="006E38F7" w:rsidRDefault="00000000">
      <w:pPr>
        <w:widowControl w:val="0"/>
        <w:spacing w:line="240" w:lineRule="auto"/>
        <w:ind w:firstLine="540"/>
        <w:jc w:val="both"/>
        <w:rPr>
          <w:rFonts w:eastAsia="Arial" w:cs="Times New Roman"/>
          <w:spacing w:val="-2"/>
          <w:szCs w:val="26"/>
          <w:lang w:val="sv-SE"/>
        </w:rPr>
      </w:pPr>
      <w:r>
        <w:rPr>
          <w:rFonts w:eastAsia="Arial" w:cs="Times New Roman"/>
          <w:spacing w:val="-2"/>
          <w:szCs w:val="26"/>
          <w:lang w:val="sv-SE"/>
        </w:rPr>
        <w:t xml:space="preserve">- Chôn lấp: </w:t>
      </w:r>
    </w:p>
    <w:p w14:paraId="4CB3EF97" w14:textId="77777777" w:rsidR="006E38F7" w:rsidRDefault="00000000">
      <w:pPr>
        <w:widowControl w:val="0"/>
        <w:spacing w:line="240" w:lineRule="auto"/>
        <w:ind w:firstLine="540"/>
        <w:jc w:val="both"/>
        <w:rPr>
          <w:rFonts w:cs="Times New Roman"/>
          <w:szCs w:val="28"/>
          <w:lang w:val="sv-SE"/>
        </w:rPr>
      </w:pPr>
      <w:r>
        <w:rPr>
          <w:rFonts w:eastAsia="Arial" w:cs="Times New Roman"/>
          <w:spacing w:val="-2"/>
          <w:szCs w:val="26"/>
          <w:lang w:val="sv-SE"/>
        </w:rPr>
        <w:t xml:space="preserve">+ Quy trình công nghệ: Tro xỉ đốt, chất thải trơ </w:t>
      </w:r>
      <w:r>
        <w:rPr>
          <w:rFonts w:cs="Times New Roman"/>
          <w:szCs w:val="28"/>
          <w:lang w:val="sv-SE"/>
        </w:rPr>
        <w:t>→ bãi chôn lấp.</w:t>
      </w:r>
    </w:p>
    <w:p w14:paraId="2DFB5A95" w14:textId="77777777" w:rsidR="006E38F7" w:rsidRDefault="00000000">
      <w:pPr>
        <w:widowControl w:val="0"/>
        <w:spacing w:line="240" w:lineRule="auto"/>
        <w:ind w:firstLine="540"/>
        <w:jc w:val="both"/>
        <w:rPr>
          <w:rFonts w:cs="Times New Roman"/>
          <w:spacing w:val="-4"/>
          <w:szCs w:val="28"/>
          <w:lang w:val="sv-SE"/>
        </w:rPr>
      </w:pPr>
      <w:r>
        <w:rPr>
          <w:rFonts w:eastAsia="Arial" w:cs="Times New Roman"/>
          <w:spacing w:val="-2"/>
          <w:szCs w:val="26"/>
          <w:lang w:val="sv-SE"/>
        </w:rPr>
        <w:t xml:space="preserve">+ Công suất: </w:t>
      </w:r>
      <w:r>
        <w:rPr>
          <w:rFonts w:cs="Times New Roman"/>
          <w:spacing w:val="-4"/>
          <w:szCs w:val="28"/>
          <w:lang w:val="sv-SE"/>
        </w:rPr>
        <w:t>Khoảng 0,414 tấn/ngày.</w:t>
      </w:r>
    </w:p>
    <w:p w14:paraId="1ECEE118" w14:textId="77777777" w:rsidR="006E38F7" w:rsidRDefault="00000000">
      <w:pPr>
        <w:widowControl w:val="0"/>
        <w:spacing w:line="240" w:lineRule="auto"/>
        <w:ind w:firstLine="540"/>
        <w:jc w:val="both"/>
        <w:rPr>
          <w:rFonts w:cs="Times New Roman"/>
          <w:szCs w:val="28"/>
          <w:lang w:val="fr-FR"/>
        </w:rPr>
      </w:pPr>
      <w:r>
        <w:rPr>
          <w:rFonts w:eastAsia="Arial" w:cs="Times New Roman"/>
          <w:szCs w:val="28"/>
          <w:lang w:val="sv-SE"/>
        </w:rPr>
        <w:t>+ Khu chôn lấp tro xỉ có diện tích 900m</w:t>
      </w:r>
      <w:r>
        <w:rPr>
          <w:rFonts w:eastAsia="Arial" w:cs="Times New Roman"/>
          <w:szCs w:val="28"/>
          <w:vertAlign w:val="superscript"/>
          <w:lang w:val="sv-SE"/>
        </w:rPr>
        <w:t>2</w:t>
      </w:r>
      <w:r>
        <w:rPr>
          <w:rFonts w:eastAsia="Arial" w:cs="Times New Roman"/>
          <w:szCs w:val="28"/>
          <w:lang w:val="sv-SE"/>
        </w:rPr>
        <w:t xml:space="preserve"> gồm 02 hố có diện tích mỗi hố 450m</w:t>
      </w:r>
      <w:r>
        <w:rPr>
          <w:rFonts w:eastAsia="Arial" w:cs="Times New Roman"/>
          <w:szCs w:val="28"/>
          <w:vertAlign w:val="superscript"/>
          <w:lang w:val="sv-SE"/>
        </w:rPr>
        <w:t>2</w:t>
      </w:r>
      <w:r>
        <w:rPr>
          <w:rFonts w:eastAsia="Arial" w:cs="Times New Roman"/>
          <w:szCs w:val="28"/>
          <w:lang w:val="sv-SE"/>
        </w:rPr>
        <w:t xml:space="preserve"> trong đó mới chỉ có 01 hố đã xây dựng (gồm có 03 ô; mỗi ô có diện tích 150m</w:t>
      </w:r>
      <w:r>
        <w:rPr>
          <w:rFonts w:eastAsia="Arial" w:cs="Times New Roman"/>
          <w:szCs w:val="28"/>
          <w:vertAlign w:val="superscript"/>
          <w:lang w:val="sv-SE"/>
        </w:rPr>
        <w:t>2</w:t>
      </w:r>
      <w:r>
        <w:rPr>
          <w:rFonts w:eastAsia="Arial" w:cs="Times New Roman"/>
          <w:szCs w:val="28"/>
          <w:lang w:val="sv-SE"/>
        </w:rPr>
        <w:t>; kết cấu xây dựng mỗi ô: t</w:t>
      </w:r>
      <w:r>
        <w:rPr>
          <w:rFonts w:cs="Times New Roman"/>
          <w:szCs w:val="28"/>
          <w:lang w:val="sv-SE"/>
        </w:rPr>
        <w:t xml:space="preserve">hành ô được </w:t>
      </w:r>
      <w:r>
        <w:rPr>
          <w:rFonts w:cs="Times New Roman"/>
          <w:spacing w:val="-6"/>
          <w:szCs w:val="28"/>
          <w:lang w:val="sv-SE"/>
        </w:rPr>
        <w:t xml:space="preserve">xây bằng đá hộc, mác 100; thành và đáy ô có </w:t>
      </w:r>
      <w:r>
        <w:rPr>
          <w:rFonts w:cs="Times New Roman"/>
          <w:szCs w:val="28"/>
          <w:lang w:val="sv-SE"/>
        </w:rPr>
        <w:t xml:space="preserve">phủ lớp màng địa kỹ thuật chống thấm HDPE dày 02mm; ở đáy mỗi ô trên lớp chống thấm HDPE có các lớp: cát vàng tầng lọc dày 20cm, đá dăm tầng lọc dày 30cm; hệ thống đường ống thu nước rỉ rác gồm các tuyến ống nhánh loại </w:t>
      </w:r>
      <w:r>
        <w:rPr>
          <w:rFonts w:cs="Times New Roman"/>
          <w:szCs w:val="28"/>
          <w:lang w:val="sv-SE"/>
        </w:rPr>
        <w:lastRenderedPageBreak/>
        <w:t xml:space="preserve">u.PVC D110, chiều dài L=40,4m và tuyến ống </w:t>
      </w:r>
      <w:r>
        <w:rPr>
          <w:rFonts w:cs="Times New Roman"/>
          <w:spacing w:val="-6"/>
          <w:szCs w:val="28"/>
          <w:lang w:val="sv-SE"/>
        </w:rPr>
        <w:t>chính loại u.PVC D160, chiều dài L=25,5m</w:t>
      </w:r>
      <w:r>
        <w:rPr>
          <w:rFonts w:cs="Times New Roman"/>
          <w:szCs w:val="28"/>
          <w:lang w:val="fr-FR"/>
        </w:rPr>
        <w:t>).</w:t>
      </w:r>
    </w:p>
    <w:p w14:paraId="019E1CD4" w14:textId="77777777" w:rsidR="006E38F7" w:rsidRDefault="00000000">
      <w:pPr>
        <w:widowControl w:val="0"/>
        <w:spacing w:line="240" w:lineRule="auto"/>
        <w:ind w:firstLine="540"/>
        <w:jc w:val="both"/>
        <w:rPr>
          <w:rFonts w:cs="Times New Roman"/>
          <w:spacing w:val="-4"/>
          <w:szCs w:val="28"/>
          <w:lang w:val="fr-FR"/>
        </w:rPr>
      </w:pPr>
      <w:r>
        <w:rPr>
          <w:rFonts w:cs="Times New Roman"/>
          <w:spacing w:val="-4"/>
          <w:szCs w:val="28"/>
          <w:lang w:val="fr-FR"/>
        </w:rPr>
        <w:t xml:space="preserve">+ Hố chôn lấp gạch đá: 01 hố </w:t>
      </w:r>
      <w:r>
        <w:rPr>
          <w:rFonts w:cs="Times New Roman"/>
          <w:szCs w:val="28"/>
          <w:lang w:val="fr-FR"/>
        </w:rPr>
        <w:t>chia thành 05 ngăn, tổng diện tích 1.350m</w:t>
      </w:r>
      <w:r>
        <w:rPr>
          <w:rFonts w:cs="Times New Roman"/>
          <w:szCs w:val="28"/>
          <w:vertAlign w:val="superscript"/>
          <w:lang w:val="fr-FR"/>
        </w:rPr>
        <w:t>2</w:t>
      </w:r>
      <w:r>
        <w:rPr>
          <w:rFonts w:cs="Times New Roman"/>
          <w:szCs w:val="28"/>
          <w:lang w:val="fr-FR"/>
        </w:rPr>
        <w:t>, hiện chưa đầu tư xây dựng.</w:t>
      </w:r>
    </w:p>
    <w:p w14:paraId="29C4B2F4" w14:textId="77777777" w:rsidR="006E38F7" w:rsidRDefault="00000000">
      <w:pPr>
        <w:widowControl w:val="0"/>
        <w:spacing w:before="120" w:after="120" w:line="240" w:lineRule="auto"/>
        <w:ind w:firstLine="539"/>
        <w:jc w:val="both"/>
        <w:rPr>
          <w:rFonts w:eastAsia="Arial" w:cs="Times New Roman"/>
          <w:spacing w:val="-2"/>
          <w:szCs w:val="26"/>
          <w:lang w:val="sv-SE"/>
        </w:rPr>
      </w:pPr>
      <w:bookmarkStart w:id="245" w:name="_Hlk182904016"/>
      <w:r>
        <w:rPr>
          <w:rFonts w:eastAsia="Arial" w:cs="Times New Roman"/>
          <w:spacing w:val="-2"/>
          <w:szCs w:val="26"/>
          <w:lang w:val="sv-SE"/>
        </w:rPr>
        <w:t>- Ủ chất thải thực phẩm tạo mùn hữu cơ:</w:t>
      </w:r>
    </w:p>
    <w:p w14:paraId="7A120E7C" w14:textId="77777777" w:rsidR="006E38F7" w:rsidRDefault="00000000">
      <w:pPr>
        <w:widowControl w:val="0"/>
        <w:spacing w:before="120" w:after="120" w:line="240" w:lineRule="auto"/>
        <w:ind w:firstLine="539"/>
        <w:jc w:val="both"/>
        <w:rPr>
          <w:rFonts w:eastAsia="Arial" w:cs="Times New Roman"/>
          <w:spacing w:val="-6"/>
          <w:szCs w:val="26"/>
          <w:lang w:val="vi-VN"/>
        </w:rPr>
      </w:pPr>
      <w:r>
        <w:rPr>
          <w:rFonts w:eastAsia="Arial" w:cs="Times New Roman"/>
          <w:spacing w:val="-6"/>
          <w:szCs w:val="26"/>
          <w:lang w:val="sv-SE"/>
        </w:rPr>
        <w:t xml:space="preserve">+ Quy trình công nghệ: Chất thải thực phẩm </w:t>
      </w:r>
      <w:r>
        <w:rPr>
          <w:rFonts w:eastAsia="Arial" w:cs="Times New Roman"/>
          <w:spacing w:val="-6"/>
          <w:szCs w:val="26"/>
          <w:lang w:val="vi-VN"/>
        </w:rPr>
        <w:sym w:font="Wingdings" w:char="F0E0"/>
      </w:r>
      <w:r>
        <w:rPr>
          <w:rFonts w:eastAsia="Arial" w:cs="Times New Roman"/>
          <w:spacing w:val="-6"/>
          <w:szCs w:val="26"/>
          <w:lang w:val="sv-SE"/>
        </w:rPr>
        <w:t xml:space="preserve">  Hố ủ tạo mùn kết hợp chế phẩm sinh học  </w:t>
      </w:r>
      <w:r>
        <w:rPr>
          <w:rFonts w:eastAsia="Arial" w:cs="Times New Roman"/>
          <w:spacing w:val="-6"/>
          <w:szCs w:val="26"/>
          <w:lang w:val="vi-VN"/>
        </w:rPr>
        <w:sym w:font="Wingdings" w:char="F0E0"/>
      </w:r>
      <w:r>
        <w:rPr>
          <w:rFonts w:eastAsia="Arial" w:cs="Times New Roman"/>
          <w:spacing w:val="-6"/>
          <w:szCs w:val="26"/>
          <w:lang w:val="sv-SE"/>
        </w:rPr>
        <w:t xml:space="preserve"> Mùn hữu cơ.</w:t>
      </w:r>
      <w:r>
        <w:rPr>
          <w:rFonts w:eastAsia="Arial" w:cs="Times New Roman"/>
          <w:spacing w:val="-6"/>
          <w:szCs w:val="26"/>
          <w:lang w:val="vi-VN"/>
        </w:rPr>
        <w:t xml:space="preserve"> </w:t>
      </w:r>
    </w:p>
    <w:p w14:paraId="21C29A35" w14:textId="77777777" w:rsidR="006E38F7" w:rsidRDefault="00000000">
      <w:pPr>
        <w:widowControl w:val="0"/>
        <w:spacing w:line="240" w:lineRule="auto"/>
        <w:ind w:firstLine="540"/>
        <w:jc w:val="both"/>
        <w:rPr>
          <w:rFonts w:cs="Times New Roman"/>
          <w:spacing w:val="-4"/>
          <w:szCs w:val="28"/>
          <w:lang w:val="vi-VN"/>
        </w:rPr>
      </w:pPr>
      <w:r>
        <w:rPr>
          <w:rFonts w:eastAsia="Arial" w:cs="Times New Roman"/>
          <w:spacing w:val="-2"/>
          <w:szCs w:val="26"/>
          <w:lang w:val="sv-SE"/>
        </w:rPr>
        <w:t xml:space="preserve">+ Công suất: </w:t>
      </w:r>
      <w:r>
        <w:rPr>
          <w:rFonts w:cs="Times New Roman"/>
          <w:spacing w:val="-4"/>
          <w:szCs w:val="28"/>
          <w:lang w:val="vi-VN"/>
        </w:rPr>
        <w:t>Khoảng 0,18 tấn/ngày.</w:t>
      </w:r>
    </w:p>
    <w:bookmarkEnd w:id="245"/>
    <w:p w14:paraId="41A29562" w14:textId="77777777" w:rsidR="006E38F7" w:rsidRDefault="00000000">
      <w:pPr>
        <w:widowControl w:val="0"/>
        <w:spacing w:line="240" w:lineRule="auto"/>
        <w:ind w:firstLine="540"/>
        <w:jc w:val="both"/>
        <w:rPr>
          <w:rFonts w:eastAsia="Calibri" w:cs="Times New Roman"/>
          <w:b/>
          <w:spacing w:val="-6"/>
          <w:szCs w:val="28"/>
          <w:lang w:val="vi-VN" w:eastAsia="en-GB"/>
        </w:rPr>
      </w:pPr>
      <w:r>
        <w:rPr>
          <w:rFonts w:eastAsia="Calibri" w:cs="Times New Roman"/>
          <w:b/>
          <w:spacing w:val="-6"/>
          <w:szCs w:val="28"/>
          <w:lang w:val="vi-VN" w:eastAsia="en-GB"/>
        </w:rPr>
        <w:t>B. YÊU CẦU VỀ PHÒNG NGỪA VÀ ỨNG PHÓ SỰ CỐ MÔI TRƯỜNG</w:t>
      </w:r>
    </w:p>
    <w:p w14:paraId="154997F0" w14:textId="77777777" w:rsidR="006E38F7" w:rsidRDefault="00000000">
      <w:pPr>
        <w:spacing w:line="240" w:lineRule="auto"/>
        <w:ind w:firstLine="720"/>
        <w:jc w:val="both"/>
        <w:rPr>
          <w:rFonts w:cs="Times New Roman"/>
          <w:spacing w:val="-10"/>
          <w:szCs w:val="28"/>
          <w:lang w:val="pt-BR"/>
        </w:rPr>
      </w:pPr>
      <w:r>
        <w:rPr>
          <w:rFonts w:eastAsia="Arial" w:cs="Times New Roman"/>
          <w:bCs/>
          <w:spacing w:val="-10"/>
          <w:szCs w:val="28"/>
          <w:lang w:val="sv-SE"/>
        </w:rPr>
        <w:t xml:space="preserve">* Chủ Dự án tuân thủ thực hiện trách nhiệm phòng ngừa sự cố môi trường, </w:t>
      </w:r>
      <w:r>
        <w:rPr>
          <w:rFonts w:cs="Times New Roman"/>
          <w:spacing w:val="-10"/>
          <w:szCs w:val="28"/>
          <w:lang w:val="pt-BR"/>
        </w:rPr>
        <w:t>chuẩn bị ứng phó sự cố môi trường, tổ chức ứng phó sự cố môi trường, phục hồi môi trường sau sự cố môi trường, chi trả chi phí ứng phó sự cố môi trường theo quy định tại Điều 121, Điều 122, Điều 124, Điều 125, Điều 126, Điều 128 và Điều 129 Luật Bảo vệ môi trường.</w:t>
      </w:r>
    </w:p>
    <w:p w14:paraId="435682AB" w14:textId="77777777" w:rsidR="006E38F7" w:rsidRDefault="00000000">
      <w:pPr>
        <w:widowControl w:val="0"/>
        <w:spacing w:line="240" w:lineRule="auto"/>
        <w:ind w:firstLine="720"/>
        <w:jc w:val="both"/>
        <w:rPr>
          <w:rFonts w:cs="Times New Roman"/>
          <w:spacing w:val="-8"/>
          <w:szCs w:val="28"/>
          <w:lang w:val="sv-SE" w:eastAsia="vi-VN"/>
        </w:rPr>
      </w:pPr>
      <w:r>
        <w:rPr>
          <w:rFonts w:cs="Times New Roman"/>
          <w:spacing w:val="-8"/>
          <w:szCs w:val="28"/>
          <w:lang w:val="pt-BR"/>
        </w:rPr>
        <w:t>* Có trách nhiệm ban hành và tổ chức thực hiện kế hoạch phòng ngừa, ứng phó sự cố môi trường theo quy định tại Luật Bảo vệ môi trường, Nghị định số 08/2022/NĐ-CP của Chính phủ và phù hợp với nội dung phòng ngừa, ứng phó sự cố môi trường trong báo cáo đề xuất cấp Giấy phép môi trường. Đồng thời thực hiện các biện pháp phòng ngừa, ứng phó đối với từng sự cố môi trường phù hợp với nội dung phòng ngừa, ứng phó sự cố môi trường trong Giấy phép này, báo cáo đề xuất cấp giấy phép môi trường của dự án và một số nội dung như sau:</w:t>
      </w:r>
    </w:p>
    <w:p w14:paraId="68DFA19A" w14:textId="77777777" w:rsidR="006E38F7" w:rsidRDefault="00000000">
      <w:pPr>
        <w:widowControl w:val="0"/>
        <w:spacing w:line="240" w:lineRule="auto"/>
        <w:jc w:val="both"/>
        <w:rPr>
          <w:rFonts w:eastAsia="Arial" w:cs="Times New Roman"/>
          <w:b/>
          <w:bCs/>
          <w:szCs w:val="28"/>
          <w:lang w:val="sv-SE"/>
        </w:rPr>
      </w:pPr>
      <w:r>
        <w:rPr>
          <w:rFonts w:eastAsia="Arial" w:cs="Times New Roman"/>
          <w:b/>
          <w:bCs/>
          <w:szCs w:val="28"/>
          <w:lang w:val="sv-SE"/>
        </w:rPr>
        <w:t>1. Phòng ngừa, ứng phó sự cố cháy nổ</w:t>
      </w:r>
    </w:p>
    <w:p w14:paraId="664775B9" w14:textId="77777777" w:rsidR="006E38F7" w:rsidRDefault="00000000">
      <w:pPr>
        <w:widowControl w:val="0"/>
        <w:spacing w:line="240" w:lineRule="auto"/>
        <w:ind w:firstLine="562"/>
        <w:jc w:val="both"/>
        <w:rPr>
          <w:rFonts w:eastAsia="Arial" w:cs="Times New Roman"/>
          <w:szCs w:val="28"/>
          <w:lang w:val="sv-SE"/>
        </w:rPr>
      </w:pPr>
      <w:bookmarkStart w:id="246" w:name="_Hlk142978385"/>
      <w:r>
        <w:rPr>
          <w:rFonts w:eastAsia="Arial" w:cs="Times New Roman"/>
          <w:szCs w:val="28"/>
          <w:lang w:val="sv-SE"/>
        </w:rPr>
        <w:t>- Trang bị các thiết bị điện có chất lượng tốt, đúng tiêu chuẩn và đúng công suất sử dụng.</w:t>
      </w:r>
    </w:p>
    <w:p w14:paraId="5E7C1FCF" w14:textId="77777777" w:rsidR="006E38F7" w:rsidRDefault="00000000">
      <w:pPr>
        <w:spacing w:line="240" w:lineRule="auto"/>
        <w:ind w:firstLine="562"/>
        <w:jc w:val="both"/>
        <w:rPr>
          <w:rFonts w:eastAsia="Arial" w:cs="Times New Roman"/>
          <w:szCs w:val="28"/>
          <w:lang w:val="fr-FR"/>
        </w:rPr>
      </w:pPr>
      <w:r>
        <w:rPr>
          <w:rFonts w:eastAsia="Arial" w:cs="Times New Roman"/>
          <w:szCs w:val="28"/>
          <w:lang w:val="fr-FR"/>
        </w:rPr>
        <w:t>- Xây dựng và chuẩn bị các phương án chuẩn bị nguồn nước cho công tác phòng cháy chữa cháy.</w:t>
      </w:r>
    </w:p>
    <w:p w14:paraId="5ADD2DBA" w14:textId="77777777" w:rsidR="006E38F7" w:rsidRDefault="00000000">
      <w:pPr>
        <w:widowControl w:val="0"/>
        <w:spacing w:line="240" w:lineRule="auto"/>
        <w:ind w:firstLine="562"/>
        <w:jc w:val="both"/>
        <w:rPr>
          <w:rFonts w:eastAsia="Arial" w:cs="Times New Roman"/>
          <w:szCs w:val="28"/>
          <w:lang w:val="sv-SE"/>
        </w:rPr>
      </w:pPr>
      <w:r>
        <w:rPr>
          <w:rFonts w:eastAsia="Arial" w:cs="Times New Roman"/>
          <w:szCs w:val="28"/>
          <w:lang w:val="sv-SE"/>
        </w:rPr>
        <w:t>- Nhà phân loại và lò đốt phải được lắp đặt xây dựng đúng thiết kế kỹ thuật; các máy móc và thiết bị lắp đặt đúng công nghệ đã được thẩm định. Việc quản lý vận hành lò đốt phải thực hiện đúng hướng dẫn quy trình và trình tự, đảm bảo không để xẩy ra các sự cố về cháy nổ tại khu vực lò đốt.</w:t>
      </w:r>
    </w:p>
    <w:p w14:paraId="72301721" w14:textId="77777777" w:rsidR="006E38F7" w:rsidRDefault="00000000">
      <w:pPr>
        <w:tabs>
          <w:tab w:val="left" w:pos="-4731"/>
        </w:tabs>
        <w:spacing w:line="240" w:lineRule="auto"/>
        <w:ind w:firstLine="562"/>
        <w:jc w:val="both"/>
        <w:rPr>
          <w:rFonts w:eastAsia="Calibri" w:cs="Times New Roman"/>
          <w:szCs w:val="28"/>
          <w:lang w:val="sv-SE"/>
        </w:rPr>
      </w:pPr>
      <w:r>
        <w:rPr>
          <w:rFonts w:eastAsia="Calibri" w:cs="Times New Roman"/>
          <w:szCs w:val="28"/>
          <w:lang w:val="sv-SE"/>
        </w:rPr>
        <w:t>- Định kỳ tổ chức diễn tập về phòng chống cháy nổ cho cán bộ, công nhân để nắm vững phương pháp xử lý sự cố và nghiệp vụ phòng chống cháy nổ.</w:t>
      </w:r>
    </w:p>
    <w:p w14:paraId="39F42FAB" w14:textId="77777777" w:rsidR="006E38F7" w:rsidRDefault="00000000">
      <w:pPr>
        <w:spacing w:line="240" w:lineRule="auto"/>
        <w:ind w:firstLine="562"/>
        <w:jc w:val="both"/>
        <w:rPr>
          <w:rFonts w:eastAsia="Arial" w:cs="Times New Roman"/>
          <w:szCs w:val="26"/>
          <w:lang w:val="pt-BR" w:eastAsia="vi-VN"/>
        </w:rPr>
      </w:pPr>
      <w:r>
        <w:rPr>
          <w:rFonts w:eastAsia="Arial" w:cs="Times New Roman"/>
          <w:szCs w:val="26"/>
          <w:lang w:val="pt-BR" w:eastAsia="vi-VN"/>
        </w:rPr>
        <w:t>- Lắp hệ thống phòng cháy, chữa cháy, hệ thống chống sét tại k</w:t>
      </w:r>
      <w:r>
        <w:rPr>
          <w:rFonts w:eastAsia="Arial" w:cs="Times New Roman"/>
          <w:szCs w:val="26"/>
          <w:lang w:val="vi-VN" w:eastAsia="vi-VN"/>
        </w:rPr>
        <w:t>hu xử lý</w:t>
      </w:r>
      <w:r>
        <w:rPr>
          <w:rFonts w:eastAsia="Arial" w:cs="Times New Roman"/>
          <w:szCs w:val="26"/>
          <w:lang w:val="sv-SE" w:eastAsia="vi-VN"/>
        </w:rPr>
        <w:t xml:space="preserve"> theo đúng thiết kế kỷ thuật được cơ quan chuyên ngành thẩm duyệt theo quy định</w:t>
      </w:r>
      <w:r>
        <w:rPr>
          <w:rFonts w:eastAsia="Arial" w:cs="Times New Roman"/>
          <w:szCs w:val="26"/>
          <w:lang w:val="pt-BR" w:eastAsia="vi-VN"/>
        </w:rPr>
        <w:t>.</w:t>
      </w:r>
    </w:p>
    <w:bookmarkEnd w:id="246"/>
    <w:p w14:paraId="67D59580" w14:textId="77777777" w:rsidR="006E38F7" w:rsidRDefault="00000000">
      <w:pPr>
        <w:spacing w:line="240" w:lineRule="auto"/>
        <w:ind w:firstLine="562"/>
        <w:jc w:val="both"/>
        <w:rPr>
          <w:rFonts w:cs="Times New Roman"/>
          <w:szCs w:val="28"/>
          <w:lang w:val="sv-SE"/>
        </w:rPr>
      </w:pPr>
      <w:r>
        <w:rPr>
          <w:rFonts w:cs="Times New Roman"/>
          <w:szCs w:val="28"/>
          <w:lang w:val="sv-SE"/>
        </w:rPr>
        <w:t>- Các loại chất thải rắn sinh hoạt sẽ được kiểm soát trước khi nạp vào lò đốt để không ảnh hưởng đến việc vận hành bình thường của lò đốt; không đưa vào lò đốt: chất thải rắn sinh hoạt có nguy cơ gây nổ, chất thải có tính ăn mòn; hóa chất, bao bì hóa chất bảo vệ thực vật và chất thải có chứa thủy ngân, chì, cadimi,....</w:t>
      </w:r>
    </w:p>
    <w:p w14:paraId="07D53C4D" w14:textId="77777777" w:rsidR="006E38F7" w:rsidRDefault="00000000">
      <w:pPr>
        <w:spacing w:line="240" w:lineRule="auto"/>
        <w:ind w:firstLine="540"/>
        <w:jc w:val="both"/>
        <w:rPr>
          <w:rFonts w:eastAsia="Times New Roman" w:cs="Times New Roman"/>
          <w:b/>
          <w:bCs/>
          <w:szCs w:val="28"/>
          <w:lang w:val="sv-SE"/>
        </w:rPr>
      </w:pPr>
      <w:r>
        <w:rPr>
          <w:rFonts w:eastAsia="Times New Roman" w:cs="Times New Roman"/>
          <w:b/>
          <w:bCs/>
          <w:szCs w:val="28"/>
          <w:lang w:val="pt-BR" w:eastAsia="vi-VN"/>
        </w:rPr>
        <w:lastRenderedPageBreak/>
        <w:t xml:space="preserve">2. </w:t>
      </w:r>
      <w:r>
        <w:rPr>
          <w:rFonts w:eastAsia="Times New Roman" w:cs="Times New Roman"/>
          <w:b/>
          <w:bCs/>
          <w:szCs w:val="28"/>
          <w:lang w:val="sv-SE"/>
        </w:rPr>
        <w:t>Phòng ngừa và ứng phó sự cố tai nạn lao động</w:t>
      </w:r>
    </w:p>
    <w:p w14:paraId="1A76FF8F" w14:textId="77777777" w:rsidR="006E38F7" w:rsidRDefault="00000000">
      <w:pPr>
        <w:widowControl w:val="0"/>
        <w:spacing w:line="240" w:lineRule="auto"/>
        <w:ind w:firstLine="540"/>
        <w:jc w:val="both"/>
        <w:rPr>
          <w:rFonts w:eastAsia="Arial" w:cs="Times New Roman"/>
          <w:szCs w:val="28"/>
          <w:lang w:val="sv-SE"/>
        </w:rPr>
      </w:pPr>
      <w:r>
        <w:rPr>
          <w:rFonts w:eastAsia="Arial" w:cs="Times New Roman"/>
          <w:szCs w:val="28"/>
          <w:lang w:val="sv-SE"/>
        </w:rPr>
        <w:t>Chủ Dự án cam kết chấp hành nghiêm chỉnh Nghị định số 39/2016/NĐ-CP</w:t>
      </w:r>
      <w:r>
        <w:rPr>
          <w:rFonts w:eastAsia="Arial" w:cs="Times New Roman"/>
          <w:szCs w:val="28"/>
          <w:lang w:val="sv-SE"/>
        </w:rPr>
        <w:br/>
        <w:t>ngày 15/5/2016 của Chính phủ quy định chi tiết thi hành một số điều của Luật An toàn, vệ sinh lao động. Cụ thể áp dụng một số biện pháp phòng ngừa sau:</w:t>
      </w:r>
    </w:p>
    <w:p w14:paraId="6236E385" w14:textId="77777777" w:rsidR="006E38F7" w:rsidRDefault="00000000">
      <w:pPr>
        <w:widowControl w:val="0"/>
        <w:spacing w:line="240" w:lineRule="auto"/>
        <w:ind w:firstLine="540"/>
        <w:jc w:val="both"/>
        <w:rPr>
          <w:rFonts w:eastAsia="Arial" w:cs="Times New Roman"/>
          <w:szCs w:val="28"/>
          <w:lang w:val="sv-SE"/>
        </w:rPr>
      </w:pPr>
      <w:r>
        <w:rPr>
          <w:rFonts w:eastAsia="Arial" w:cs="Times New Roman"/>
          <w:szCs w:val="28"/>
          <w:lang w:val="sv-SE"/>
        </w:rPr>
        <w:t>- Xây dựng quy trình kỹ thuật vận hành khu xử lý, đảm bảo an toàn cho người lao động với khẩu hiệu “An toàn trong sản xuất”.</w:t>
      </w:r>
    </w:p>
    <w:p w14:paraId="6EC34599" w14:textId="77777777" w:rsidR="006E38F7" w:rsidRDefault="00000000">
      <w:pPr>
        <w:widowControl w:val="0"/>
        <w:tabs>
          <w:tab w:val="right" w:pos="9358"/>
        </w:tabs>
        <w:spacing w:line="240" w:lineRule="auto"/>
        <w:ind w:firstLine="540"/>
        <w:jc w:val="both"/>
        <w:rPr>
          <w:rFonts w:eastAsia="Arial" w:cs="Times New Roman"/>
          <w:szCs w:val="28"/>
          <w:lang w:val="sv-SE"/>
        </w:rPr>
      </w:pPr>
      <w:r>
        <w:rPr>
          <w:rFonts w:eastAsia="Arial" w:cs="Times New Roman"/>
          <w:szCs w:val="28"/>
          <w:lang w:val="sv-SE"/>
        </w:rPr>
        <w:t>- Tuân thủ nghiêm ngặt những quy định trong việc vận hành phương tiện vận tải, máy móc và thiết bị.</w:t>
      </w:r>
      <w:r>
        <w:rPr>
          <w:rFonts w:eastAsia="Arial" w:cs="Times New Roman"/>
          <w:szCs w:val="28"/>
          <w:lang w:val="sv-SE"/>
        </w:rPr>
        <w:tab/>
      </w:r>
    </w:p>
    <w:p w14:paraId="5451E815" w14:textId="77777777" w:rsidR="006E38F7" w:rsidRDefault="00000000">
      <w:pPr>
        <w:widowControl w:val="0"/>
        <w:spacing w:line="240" w:lineRule="auto"/>
        <w:ind w:firstLine="540"/>
        <w:jc w:val="both"/>
        <w:rPr>
          <w:rFonts w:eastAsia="Arial" w:cs="Times New Roman"/>
          <w:szCs w:val="28"/>
          <w:lang w:val="sv-SE"/>
        </w:rPr>
      </w:pPr>
      <w:r>
        <w:rPr>
          <w:rFonts w:eastAsia="Arial" w:cs="Times New Roman"/>
          <w:szCs w:val="28"/>
          <w:lang w:val="sv-SE"/>
        </w:rPr>
        <w:t>- Khi có sự cố hoặc nghi ngờ về thiết bị có sự cố xẩy ra thì công nhân phải báo ngay cho người quản lý để kịp thời xử lý.</w:t>
      </w:r>
    </w:p>
    <w:p w14:paraId="65413DE0" w14:textId="77777777" w:rsidR="006E38F7" w:rsidRDefault="00000000">
      <w:pPr>
        <w:widowControl w:val="0"/>
        <w:spacing w:line="240" w:lineRule="auto"/>
        <w:ind w:firstLine="540"/>
        <w:jc w:val="both"/>
        <w:rPr>
          <w:rFonts w:eastAsia="Arial" w:cs="Times New Roman"/>
          <w:szCs w:val="28"/>
          <w:lang w:val="sv-SE"/>
        </w:rPr>
      </w:pPr>
      <w:r>
        <w:rPr>
          <w:rFonts w:eastAsia="Arial" w:cs="Times New Roman"/>
          <w:szCs w:val="28"/>
          <w:lang w:val="sv-SE"/>
        </w:rPr>
        <w:t>- Công nhân không được tự ý sử dụng hoặc sữa chữa máy móc, thiết bị sản xuất khi chưa được sự phân công.</w:t>
      </w:r>
    </w:p>
    <w:p w14:paraId="12EFA8D3" w14:textId="77777777" w:rsidR="006E38F7" w:rsidRDefault="00000000">
      <w:pPr>
        <w:widowControl w:val="0"/>
        <w:spacing w:line="240" w:lineRule="auto"/>
        <w:ind w:firstLine="540"/>
        <w:jc w:val="both"/>
        <w:rPr>
          <w:rFonts w:eastAsia="Arial" w:cs="Times New Roman"/>
          <w:szCs w:val="28"/>
          <w:lang w:val="sv-SE"/>
        </w:rPr>
      </w:pPr>
      <w:r>
        <w:rPr>
          <w:rFonts w:eastAsia="Arial" w:cs="Times New Roman"/>
          <w:szCs w:val="28"/>
          <w:lang w:val="sv-SE"/>
        </w:rPr>
        <w:t>- Hoạt động phân loại chất thải rắn sinh hoạt, chôn lấp chất thải rắn sinh hoạt, xử lý nước thải,... phải được thực hiện một cách nghiêm túc, đúng quy trình kỹ thuật để tránh những hậu quả đáng tiếc có thể xẩy ra.</w:t>
      </w:r>
    </w:p>
    <w:p w14:paraId="0F2C5017" w14:textId="77777777" w:rsidR="006E38F7" w:rsidRDefault="00000000">
      <w:pPr>
        <w:widowControl w:val="0"/>
        <w:spacing w:line="240" w:lineRule="auto"/>
        <w:ind w:firstLine="540"/>
        <w:jc w:val="both"/>
        <w:rPr>
          <w:rFonts w:eastAsia="Arial" w:cs="Times New Roman"/>
          <w:szCs w:val="28"/>
          <w:lang w:val="sv-SE"/>
        </w:rPr>
      </w:pPr>
      <w:r>
        <w:rPr>
          <w:rFonts w:eastAsia="Arial" w:cs="Times New Roman"/>
          <w:szCs w:val="28"/>
          <w:lang w:val="sv-SE"/>
        </w:rPr>
        <w:t>- Thực hiện đầy đủ chế độ chính sách cho người lao động (Đóng bảo hiểm tai nạn lao động, bảo hiểm y tế,...).</w:t>
      </w:r>
    </w:p>
    <w:p w14:paraId="320946FE" w14:textId="77777777" w:rsidR="006E38F7" w:rsidRDefault="00000000">
      <w:pPr>
        <w:widowControl w:val="0"/>
        <w:spacing w:line="240" w:lineRule="auto"/>
        <w:ind w:firstLine="540"/>
        <w:jc w:val="both"/>
        <w:rPr>
          <w:rFonts w:eastAsia="Arial" w:cs="Times New Roman"/>
          <w:szCs w:val="28"/>
          <w:lang w:val="sv-SE"/>
        </w:rPr>
      </w:pPr>
      <w:r>
        <w:rPr>
          <w:rFonts w:eastAsia="Arial" w:cs="Times New Roman"/>
          <w:szCs w:val="28"/>
          <w:lang w:val="sv-SE"/>
        </w:rPr>
        <w:t>- Phối hợp tốt với cơ quan y tế địa phương định kỳ kiểm tra sức khỏe cho cán bộ, công nhân viên lao động trong khu xử lý.</w:t>
      </w:r>
    </w:p>
    <w:p w14:paraId="28F54070" w14:textId="77777777" w:rsidR="006E38F7" w:rsidRDefault="00000000">
      <w:pPr>
        <w:widowControl w:val="0"/>
        <w:spacing w:line="240" w:lineRule="auto"/>
        <w:ind w:firstLine="540"/>
        <w:jc w:val="both"/>
        <w:rPr>
          <w:rFonts w:eastAsia="Arial" w:cs="Times New Roman"/>
          <w:szCs w:val="28"/>
          <w:lang w:val="sv-SE"/>
        </w:rPr>
      </w:pPr>
      <w:r>
        <w:rPr>
          <w:rFonts w:eastAsia="Arial" w:cs="Times New Roman"/>
          <w:szCs w:val="28"/>
          <w:lang w:val="sv-SE"/>
        </w:rPr>
        <w:t>- Trang bị thuốc men sơ cứu phòng trường hợp có tai nạn lao động xảy ra. Chủ động phối hợp với cán bộ y tế địa phương sơ cứu trước khi chuyển bệnh nhân đến các bệnh viện gần nhất để chữa trị....</w:t>
      </w:r>
    </w:p>
    <w:p w14:paraId="63B5CB12" w14:textId="77777777" w:rsidR="006E38F7" w:rsidRDefault="00000000">
      <w:pPr>
        <w:spacing w:line="240" w:lineRule="auto"/>
        <w:jc w:val="both"/>
        <w:rPr>
          <w:rFonts w:eastAsia="Arial" w:cs="Times New Roman"/>
          <w:b/>
          <w:szCs w:val="26"/>
          <w:lang w:val="sv-SE"/>
        </w:rPr>
      </w:pPr>
      <w:r>
        <w:rPr>
          <w:rFonts w:eastAsia="Arial" w:cs="Times New Roman"/>
          <w:b/>
          <w:szCs w:val="26"/>
          <w:lang w:val="sv-SE"/>
        </w:rPr>
        <w:t>3. Phòng ngừa ứng phó sự cố mưa, lũ</w:t>
      </w:r>
    </w:p>
    <w:p w14:paraId="503C6F31" w14:textId="77777777" w:rsidR="006E38F7" w:rsidRDefault="00000000">
      <w:pPr>
        <w:widowControl w:val="0"/>
        <w:spacing w:line="240" w:lineRule="auto"/>
        <w:jc w:val="both"/>
        <w:rPr>
          <w:rFonts w:eastAsia="Arial" w:cs="Times New Roman"/>
          <w:bCs/>
          <w:szCs w:val="26"/>
          <w:lang w:val="sv-SE"/>
        </w:rPr>
      </w:pPr>
      <w:r>
        <w:rPr>
          <w:rFonts w:eastAsia="Arial" w:cs="Times New Roman"/>
          <w:bCs/>
          <w:szCs w:val="26"/>
          <w:lang w:val="sv-SE"/>
        </w:rPr>
        <w:t xml:space="preserve">- Thường xuyên theo dõi tình hình thời tiết, chế độ mưa bão trên khu vực để có phương án phòng chống thiên tai kịp thời. </w:t>
      </w:r>
    </w:p>
    <w:p w14:paraId="39829C18" w14:textId="77777777" w:rsidR="006E38F7" w:rsidRDefault="00000000">
      <w:pPr>
        <w:widowControl w:val="0"/>
        <w:spacing w:line="240" w:lineRule="auto"/>
        <w:jc w:val="both"/>
        <w:rPr>
          <w:rFonts w:eastAsia="Arial" w:cs="Times New Roman"/>
          <w:bCs/>
          <w:szCs w:val="26"/>
          <w:lang w:val="sv-SE"/>
        </w:rPr>
      </w:pPr>
      <w:r>
        <w:rPr>
          <w:rFonts w:eastAsia="Arial" w:cs="Times New Roman"/>
          <w:bCs/>
          <w:szCs w:val="26"/>
          <w:lang w:val="sv-SE"/>
        </w:rPr>
        <w:t>- Trước khi có mưa, bão phải kiểm tra khu vực chứa hóa chất, nhiên liệu, taluy bờ bao bãi chôn lấp, mực nước trong các hồ xử lý nước thải, hệ thống mương thoát nước mưa, hệ thống xử lý nước thải tập trung để kịp thời có biện pháp khắc phục các hư hỏng, rò rỉ đảm bảo an toàn.</w:t>
      </w:r>
    </w:p>
    <w:p w14:paraId="62AB10C5" w14:textId="77777777" w:rsidR="006E38F7" w:rsidRDefault="00000000">
      <w:pPr>
        <w:spacing w:line="240" w:lineRule="auto"/>
        <w:jc w:val="both"/>
        <w:rPr>
          <w:rFonts w:eastAsia="Arial" w:cs="Times New Roman"/>
          <w:bCs/>
          <w:spacing w:val="2"/>
          <w:szCs w:val="26"/>
          <w:lang w:val="sv-SE"/>
        </w:rPr>
      </w:pPr>
      <w:r>
        <w:rPr>
          <w:rFonts w:eastAsia="Arial" w:cs="Times New Roman"/>
          <w:bCs/>
          <w:spacing w:val="2"/>
          <w:szCs w:val="26"/>
          <w:lang w:val="sv-SE"/>
        </w:rPr>
        <w:t>- Sau những đợt mưa, bão tổ chức kiểm tra toàn bộ các công trình thoát nước, hệ thống xử lý nước thải, hố chôn lấp tro xỉ, chất thải trơ để có biện pháp xử lý các hiện tượng rò rỉ, nứt nẻ, sạt lở công trình...</w:t>
      </w:r>
    </w:p>
    <w:p w14:paraId="57AF3D6A" w14:textId="77777777" w:rsidR="006E38F7" w:rsidRDefault="00000000">
      <w:pPr>
        <w:widowControl w:val="0"/>
        <w:spacing w:line="240" w:lineRule="auto"/>
        <w:jc w:val="both"/>
        <w:rPr>
          <w:rFonts w:eastAsia="Arial" w:cs="Times New Roman"/>
          <w:bCs/>
          <w:szCs w:val="26"/>
          <w:lang w:val="sv-SE"/>
        </w:rPr>
      </w:pPr>
      <w:r>
        <w:rPr>
          <w:rFonts w:eastAsia="Arial" w:cs="Times New Roman"/>
          <w:bCs/>
          <w:szCs w:val="26"/>
          <w:lang w:val="sv-SE"/>
        </w:rPr>
        <w:t>- Chủ động phối hợp với chính quyền địa phương để đối phó kịp thời với các tình huống xấu có thể xẩy ra trong mùa mưa bão.</w:t>
      </w:r>
    </w:p>
    <w:p w14:paraId="78D40244" w14:textId="77777777" w:rsidR="006E38F7" w:rsidRDefault="00000000">
      <w:pPr>
        <w:spacing w:line="240" w:lineRule="auto"/>
        <w:jc w:val="both"/>
        <w:rPr>
          <w:rFonts w:eastAsia="Arial" w:cs="Times New Roman"/>
          <w:b/>
          <w:szCs w:val="28"/>
          <w:lang w:val="sv-SE" w:eastAsia="vi-VN"/>
        </w:rPr>
      </w:pPr>
      <w:r>
        <w:rPr>
          <w:rFonts w:eastAsia="Arial" w:cs="Times New Roman"/>
          <w:b/>
          <w:szCs w:val="28"/>
          <w:lang w:val="vi-VN" w:eastAsia="vi-VN"/>
        </w:rPr>
        <w:t>4</w:t>
      </w:r>
      <w:r>
        <w:rPr>
          <w:rFonts w:eastAsia="Arial" w:cs="Times New Roman"/>
          <w:b/>
          <w:szCs w:val="28"/>
          <w:lang w:val="pt-BR" w:eastAsia="vi-VN"/>
        </w:rPr>
        <w:t>. Phòng ngừa, ứng phó sự cố môi trường</w:t>
      </w:r>
      <w:r>
        <w:rPr>
          <w:rFonts w:eastAsia="Arial" w:cs="Times New Roman"/>
          <w:b/>
          <w:szCs w:val="28"/>
          <w:lang w:val="vi-VN" w:eastAsia="vi-VN"/>
        </w:rPr>
        <w:t xml:space="preserve"> khác</w:t>
      </w:r>
    </w:p>
    <w:p w14:paraId="7867E715" w14:textId="77777777" w:rsidR="006E38F7" w:rsidRDefault="00000000">
      <w:pPr>
        <w:spacing w:line="240" w:lineRule="auto"/>
        <w:jc w:val="both"/>
        <w:rPr>
          <w:rFonts w:cs="Times New Roman"/>
          <w:bCs/>
          <w:spacing w:val="4"/>
          <w:szCs w:val="28"/>
          <w:lang w:val="sv-SE"/>
        </w:rPr>
      </w:pPr>
      <w:r>
        <w:rPr>
          <w:rFonts w:cs="Times New Roman"/>
          <w:bCs/>
          <w:spacing w:val="4"/>
          <w:szCs w:val="28"/>
          <w:lang w:val="sv-SE"/>
        </w:rPr>
        <w:t xml:space="preserve">- Các thiết bị, hệ thống, công trình lưu giữ chất thải nguy hại, chất thải công nghiệp phải kiểm soát, chất thải rắn công nghiệp thông thường, chất thải rắn sinh hoạt phải đáp ứng đầy đủ yêu cầu theo quy định tại Thông tư số 02/2022/TT-BTNMT </w:t>
      </w:r>
      <w:r>
        <w:rPr>
          <w:rFonts w:cs="Times New Roman"/>
          <w:szCs w:val="28"/>
          <w:lang w:val="sv-SE"/>
        </w:rPr>
        <w:t>ngày 10/01/2022 của Bộ Tài nguyên và Môi trường</w:t>
      </w:r>
      <w:r>
        <w:rPr>
          <w:rFonts w:cs="Times New Roman"/>
          <w:bCs/>
          <w:spacing w:val="4"/>
          <w:szCs w:val="28"/>
          <w:lang w:val="sv-SE"/>
        </w:rPr>
        <w:t>.</w:t>
      </w:r>
    </w:p>
    <w:p w14:paraId="4518FE8C" w14:textId="77777777" w:rsidR="006E38F7" w:rsidRDefault="00000000">
      <w:pPr>
        <w:spacing w:line="240" w:lineRule="auto"/>
        <w:jc w:val="both"/>
        <w:rPr>
          <w:rFonts w:cs="Times New Roman"/>
          <w:szCs w:val="28"/>
          <w:lang w:val="pt-BR" w:eastAsia="vi-VN"/>
        </w:rPr>
      </w:pPr>
      <w:r>
        <w:rPr>
          <w:rFonts w:cs="Times New Roman"/>
          <w:bCs/>
          <w:spacing w:val="4"/>
          <w:szCs w:val="28"/>
          <w:lang w:val="sv-SE"/>
        </w:rPr>
        <w:t xml:space="preserve">- Chủ dự án có trách nhiệm ban hành và tổ chức thực hiện kế hoạch phòng ngừa, ứng phó sự cố môi trường phù hợp với nội dung phòng ngừa, ứng phó sự cố môi trường trong giấy phép môi trường này. Trường hợp kế hoạch ứng phó sự cố môi trường được lồng ghép, tích hợp và phê duyệt cùng </w:t>
      </w:r>
      <w:r>
        <w:rPr>
          <w:rFonts w:cs="Times New Roman"/>
          <w:bCs/>
          <w:spacing w:val="4"/>
          <w:szCs w:val="28"/>
          <w:lang w:val="sv-SE"/>
        </w:rPr>
        <w:lastRenderedPageBreak/>
        <w:t xml:space="preserve">với kế hoạch ứng phó sự cố khác theo quy định tại điểm b khoản 6 Điều 124 Luật Bảo vệ môi trường thì phải bảo đảm có đầy đủ các nội dung theo quy định tại khoản 2 Điều 108 Nghị định số 08/2022/NĐ-CP. </w:t>
      </w:r>
      <w:r>
        <w:rPr>
          <w:rFonts w:eastAsia="Arial" w:cs="Times New Roman"/>
          <w:szCs w:val="28"/>
          <w:lang w:val="pt-BR" w:eastAsia="vi-VN"/>
        </w:rPr>
        <w:t>Thực hiện theo các biện pháp đã nêu trong Báo cáo đề xuất cấp giấy phép môi trường</w:t>
      </w:r>
      <w:r>
        <w:rPr>
          <w:rFonts w:eastAsia="Times New Roman" w:cs="Times New Roman"/>
          <w:szCs w:val="28"/>
          <w:lang w:val="pt-BR" w:eastAsia="vi-VN"/>
        </w:rPr>
        <w:t>.</w:t>
      </w:r>
      <w:r>
        <w:rPr>
          <w:rFonts w:cs="Times New Roman"/>
          <w:szCs w:val="28"/>
          <w:lang w:val="pt-BR" w:eastAsia="vi-VN"/>
        </w:rPr>
        <w:t xml:space="preserve">/. </w:t>
      </w:r>
      <w:bookmarkEnd w:id="238"/>
    </w:p>
    <w:p w14:paraId="6AEA2CAE" w14:textId="77777777" w:rsidR="006E38F7" w:rsidRDefault="00000000">
      <w:pPr>
        <w:spacing w:line="240" w:lineRule="auto"/>
        <w:jc w:val="right"/>
        <w:rPr>
          <w:rFonts w:cs="Times New Roman"/>
          <w:b/>
          <w:bCs/>
          <w:szCs w:val="28"/>
          <w:shd w:val="clear" w:color="auto" w:fill="FFFFFF"/>
        </w:rPr>
      </w:pPr>
      <w:r>
        <w:rPr>
          <w:rFonts w:cs="Times New Roman"/>
          <w:b/>
          <w:bCs/>
          <w:szCs w:val="28"/>
          <w:shd w:val="clear" w:color="auto" w:fill="FFFFFF"/>
        </w:rPr>
        <w:t>ỦY BAN NHÂN DÂN TỈNH</w:t>
      </w:r>
      <w:bookmarkEnd w:id="5"/>
    </w:p>
    <w:p w14:paraId="34C0F7A9" w14:textId="77777777" w:rsidR="006E38F7" w:rsidRDefault="006E38F7">
      <w:pPr>
        <w:spacing w:beforeLines="40" w:before="96" w:afterLines="40" w:after="96" w:line="240" w:lineRule="auto"/>
        <w:ind w:firstLine="720"/>
        <w:jc w:val="right"/>
        <w:rPr>
          <w:rFonts w:cs="Times New Roman"/>
          <w:b/>
          <w:bCs/>
          <w:szCs w:val="28"/>
          <w:shd w:val="clear" w:color="auto" w:fill="FFFFFF"/>
        </w:rPr>
        <w:sectPr w:rsidR="006E38F7">
          <w:pgSz w:w="11907" w:h="16840" w:code="9"/>
          <w:pgMar w:top="1134" w:right="1134" w:bottom="1134" w:left="1701" w:header="561" w:footer="1134" w:gutter="0"/>
          <w:pgNumType w:start="1"/>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6E38F7" w14:paraId="744886C9" w14:textId="77777777">
        <w:tc>
          <w:tcPr>
            <w:tcW w:w="3539" w:type="dxa"/>
          </w:tcPr>
          <w:p w14:paraId="69E9F053" w14:textId="77777777" w:rsidR="006E38F7" w:rsidRDefault="00000000">
            <w:pPr>
              <w:spacing w:line="240" w:lineRule="auto"/>
              <w:ind w:firstLine="0"/>
              <w:jc w:val="center"/>
              <w:rPr>
                <w:rFonts w:cs="Times New Roman"/>
                <w:b/>
              </w:rPr>
            </w:pPr>
            <w:r>
              <w:rPr>
                <w:rFonts w:cs="Times New Roman"/>
                <w:b/>
                <w:bCs/>
                <w:szCs w:val="28"/>
                <w:shd w:val="clear" w:color="auto" w:fill="FFFFFF"/>
              </w:rPr>
              <w:lastRenderedPageBreak/>
              <w:br w:type="page"/>
            </w:r>
            <w:r>
              <w:rPr>
                <w:rFonts w:cs="Times New Roman"/>
                <w:b/>
              </w:rPr>
              <w:t>ỦY BAN NHÂN DÂN</w:t>
            </w:r>
          </w:p>
          <w:p w14:paraId="4EB58980" w14:textId="77777777" w:rsidR="006E38F7" w:rsidRDefault="00000000">
            <w:pPr>
              <w:spacing w:line="240" w:lineRule="auto"/>
              <w:ind w:firstLine="0"/>
              <w:jc w:val="center"/>
              <w:rPr>
                <w:rFonts w:cs="Times New Roman"/>
                <w:b/>
              </w:rPr>
            </w:pPr>
            <w:r>
              <w:rPr>
                <w:rFonts w:cs="Times New Roman"/>
                <w:noProof/>
              </w:rPr>
              <mc:AlternateContent>
                <mc:Choice Requires="wps">
                  <w:drawing>
                    <wp:anchor distT="0" distB="0" distL="114300" distR="114300" simplePos="0" relativeHeight="251686912" behindDoc="0" locked="0" layoutInCell="1" allowOverlap="1" wp14:anchorId="41AAB6D8" wp14:editId="4D3540F4">
                      <wp:simplePos x="0" y="0"/>
                      <wp:positionH relativeFrom="column">
                        <wp:posOffset>444500</wp:posOffset>
                      </wp:positionH>
                      <wp:positionV relativeFrom="paragraph">
                        <wp:posOffset>219075</wp:posOffset>
                      </wp:positionV>
                      <wp:extent cx="11938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6EE45" id="Straight Connector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25pt" to="12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A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" strokecolor="black [3213]" strokeweight=".5pt">
                      <v:stroke joinstyle="miter"/>
                    </v:line>
                  </w:pict>
                </mc:Fallback>
              </mc:AlternateContent>
            </w:r>
            <w:r>
              <w:rPr>
                <w:rFonts w:cs="Times New Roman"/>
                <w:b/>
              </w:rPr>
              <w:t>TỈNH HÀ TĨNH</w:t>
            </w:r>
          </w:p>
          <w:p w14:paraId="2568DC2D" w14:textId="77777777" w:rsidR="006E38F7" w:rsidRDefault="006E38F7">
            <w:pPr>
              <w:spacing w:line="240" w:lineRule="auto"/>
              <w:ind w:firstLine="0"/>
              <w:jc w:val="center"/>
              <w:rPr>
                <w:rFonts w:cs="Times New Roman"/>
              </w:rPr>
            </w:pPr>
          </w:p>
        </w:tc>
        <w:tc>
          <w:tcPr>
            <w:tcW w:w="5954" w:type="dxa"/>
            <w:hideMark/>
          </w:tcPr>
          <w:p w14:paraId="42D37AAC" w14:textId="77777777" w:rsidR="006E38F7" w:rsidRDefault="00000000">
            <w:pPr>
              <w:spacing w:line="240" w:lineRule="auto"/>
              <w:ind w:firstLine="0"/>
              <w:jc w:val="center"/>
              <w:rPr>
                <w:rFonts w:cs="Times New Roman"/>
                <w:b/>
                <w:sz w:val="26"/>
              </w:rPr>
            </w:pPr>
            <w:r>
              <w:rPr>
                <w:rFonts w:cs="Times New Roman"/>
                <w:b/>
                <w:sz w:val="26"/>
              </w:rPr>
              <w:t>CỘNG HÒA XÃ HỘI CHỦ NGHĨA VIỆT NAM</w:t>
            </w:r>
          </w:p>
          <w:p w14:paraId="4615E789" w14:textId="77777777" w:rsidR="006E38F7" w:rsidRDefault="00000000">
            <w:pPr>
              <w:spacing w:line="240" w:lineRule="auto"/>
              <w:ind w:firstLine="0"/>
              <w:jc w:val="center"/>
              <w:rPr>
                <w:rFonts w:cs="Times New Roman"/>
                <w:b/>
              </w:rPr>
            </w:pPr>
            <w:r>
              <w:rPr>
                <w:rFonts w:cs="Times New Roman"/>
                <w:b/>
              </w:rPr>
              <w:t>Độc lập - Tự do - Hạnh phúc</w:t>
            </w:r>
          </w:p>
          <w:p w14:paraId="51603E72" w14:textId="77777777" w:rsidR="006E38F7" w:rsidRDefault="00000000">
            <w:pPr>
              <w:spacing w:line="240" w:lineRule="auto"/>
              <w:ind w:firstLine="0"/>
              <w:jc w:val="center"/>
              <w:rPr>
                <w:rFonts w:cs="Times New Roman"/>
                <w:i/>
              </w:rPr>
            </w:pPr>
            <w:r>
              <w:rPr>
                <w:rFonts w:cs="Times New Roman"/>
                <w:noProof/>
              </w:rPr>
              <mc:AlternateContent>
                <mc:Choice Requires="wps">
                  <w:drawing>
                    <wp:anchor distT="0" distB="0" distL="114300" distR="114300" simplePos="0" relativeHeight="251687936" behindDoc="0" locked="0" layoutInCell="1" allowOverlap="1" wp14:anchorId="0F09AB3B" wp14:editId="00FAC111">
                      <wp:simplePos x="0" y="0"/>
                      <wp:positionH relativeFrom="column">
                        <wp:posOffset>749300</wp:posOffset>
                      </wp:positionH>
                      <wp:positionV relativeFrom="paragraph">
                        <wp:posOffset>3175</wp:posOffset>
                      </wp:positionV>
                      <wp:extent cx="2150110" cy="0"/>
                      <wp:effectExtent l="0" t="0" r="21590" b="19050"/>
                      <wp:wrapNone/>
                      <wp:docPr id="28" name="Straight Connector 28"/>
                      <wp:cNvGraphicFramePr/>
                      <a:graphic xmlns:a="http://schemas.openxmlformats.org/drawingml/2006/main">
                        <a:graphicData uri="http://schemas.microsoft.com/office/word/2010/wordprocessingShape">
                          <wps:wsp>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5E2F2" id="Straight Connector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kisQEAANQDAAAOAAAAZHJzL2Uyb0RvYy54bWysU01v2zAMvQ/YfxB0X2QH2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" strokecolor="black [3213]" strokeweight=".5pt">
                      <v:stroke joinstyle="miter"/>
                    </v:line>
                  </w:pict>
                </mc:Fallback>
              </mc:AlternateContent>
            </w:r>
          </w:p>
        </w:tc>
      </w:tr>
    </w:tbl>
    <w:p w14:paraId="1D67B206" w14:textId="77777777" w:rsidR="006E38F7" w:rsidRDefault="00000000">
      <w:pPr>
        <w:spacing w:line="240" w:lineRule="auto"/>
        <w:ind w:firstLine="0"/>
        <w:jc w:val="center"/>
        <w:rPr>
          <w:rFonts w:cs="Times New Roman"/>
          <w:b/>
          <w:szCs w:val="28"/>
        </w:rPr>
      </w:pPr>
      <w:r>
        <w:rPr>
          <w:rFonts w:cs="Times New Roman"/>
          <w:b/>
          <w:szCs w:val="28"/>
        </w:rPr>
        <w:t>Phụ lục 05</w:t>
      </w:r>
    </w:p>
    <w:p w14:paraId="2E256453" w14:textId="77777777" w:rsidR="006E38F7" w:rsidRDefault="00000000">
      <w:pPr>
        <w:spacing w:line="240" w:lineRule="auto"/>
        <w:ind w:firstLine="0"/>
        <w:jc w:val="center"/>
        <w:rPr>
          <w:rFonts w:cs="Times New Roman"/>
          <w:b/>
          <w:szCs w:val="28"/>
        </w:rPr>
      </w:pPr>
      <w:r>
        <w:rPr>
          <w:rFonts w:cs="Times New Roman"/>
          <w:b/>
          <w:szCs w:val="28"/>
        </w:rPr>
        <w:t>CÁC YÊU CẦU KHÁC VỀ BẢO VỆ MÔI TRƯỜNG</w:t>
      </w:r>
    </w:p>
    <w:p w14:paraId="6B869D51" w14:textId="77777777" w:rsidR="006E38F7" w:rsidRDefault="00000000">
      <w:pPr>
        <w:spacing w:line="240" w:lineRule="auto"/>
        <w:ind w:firstLine="0"/>
        <w:jc w:val="center"/>
        <w:rPr>
          <w:rFonts w:cs="Times New Roman"/>
          <w:i/>
          <w:szCs w:val="28"/>
        </w:rPr>
      </w:pPr>
      <w:r>
        <w:rPr>
          <w:rFonts w:cs="Times New Roman"/>
          <w:i/>
          <w:szCs w:val="28"/>
        </w:rPr>
        <w:t xml:space="preserve">(Kèm theo Giấy phép môi trường số       /GPMT ngày      /    /2024  </w:t>
      </w:r>
    </w:p>
    <w:p w14:paraId="264E0C1C" w14:textId="77777777" w:rsidR="006E38F7" w:rsidRDefault="00000000">
      <w:pPr>
        <w:spacing w:line="240" w:lineRule="auto"/>
        <w:ind w:firstLine="0"/>
        <w:jc w:val="center"/>
        <w:rPr>
          <w:rFonts w:cs="Times New Roman"/>
          <w:i/>
          <w:szCs w:val="28"/>
        </w:rPr>
      </w:pPr>
      <w:r>
        <w:rPr>
          <w:rFonts w:cs="Times New Roman"/>
          <w:i/>
          <w:szCs w:val="28"/>
        </w:rPr>
        <w:t>của Ủy ban nhân dân tỉnh)</w:t>
      </w:r>
    </w:p>
    <w:p w14:paraId="1B33665D" w14:textId="77777777" w:rsidR="006E38F7" w:rsidRDefault="006E38F7">
      <w:pPr>
        <w:spacing w:line="240" w:lineRule="auto"/>
        <w:jc w:val="both"/>
        <w:rPr>
          <w:rFonts w:cs="Times New Roman"/>
          <w:b/>
          <w:szCs w:val="28"/>
        </w:rPr>
      </w:pPr>
    </w:p>
    <w:p w14:paraId="1DEACF9C" w14:textId="77777777" w:rsidR="006E38F7" w:rsidRDefault="00000000">
      <w:pPr>
        <w:pStyle w:val="ListParagraph"/>
        <w:numPr>
          <w:ilvl w:val="0"/>
          <w:numId w:val="27"/>
        </w:numPr>
        <w:spacing w:before="120" w:line="240" w:lineRule="auto"/>
        <w:jc w:val="both"/>
        <w:rPr>
          <w:rFonts w:cs="Times New Roman"/>
          <w:b/>
          <w:szCs w:val="28"/>
        </w:rPr>
      </w:pPr>
      <w:r>
        <w:rPr>
          <w:rFonts w:cs="Times New Roman"/>
          <w:b/>
          <w:szCs w:val="28"/>
        </w:rPr>
        <w:t>YÊU CẦU VỀ CẢI TẠO, PHỤC HỒI MÔI TRƯỜNG</w:t>
      </w:r>
    </w:p>
    <w:p w14:paraId="542B54A2" w14:textId="77777777" w:rsidR="006E38F7" w:rsidRDefault="00000000">
      <w:pPr>
        <w:spacing w:before="120" w:line="240" w:lineRule="auto"/>
        <w:jc w:val="both"/>
        <w:rPr>
          <w:rFonts w:cs="Times New Roman"/>
          <w:szCs w:val="28"/>
        </w:rPr>
      </w:pPr>
      <w:r>
        <w:rPr>
          <w:rFonts w:cs="Times New Roman"/>
          <w:szCs w:val="28"/>
        </w:rPr>
        <w:t>Thực hiện cải tạo bãi chôn lấp tro xỉ sau khi đóng bãi theo quy định của pháp luật hiện hành.</w:t>
      </w:r>
    </w:p>
    <w:p w14:paraId="1D5AB733" w14:textId="77777777" w:rsidR="006E38F7" w:rsidRDefault="00000000">
      <w:pPr>
        <w:spacing w:before="120" w:line="240" w:lineRule="auto"/>
        <w:jc w:val="both"/>
        <w:rPr>
          <w:rFonts w:cs="Times New Roman"/>
          <w:b/>
          <w:szCs w:val="28"/>
        </w:rPr>
      </w:pPr>
      <w:r>
        <w:rPr>
          <w:rFonts w:cs="Times New Roman"/>
          <w:b/>
          <w:szCs w:val="28"/>
        </w:rPr>
        <w:t xml:space="preserve">B. </w:t>
      </w:r>
      <w:bookmarkStart w:id="247" w:name="_Hlk182905575"/>
      <w:r>
        <w:rPr>
          <w:rFonts w:cs="Times New Roman"/>
          <w:b/>
          <w:szCs w:val="28"/>
        </w:rPr>
        <w:t xml:space="preserve">CÁC NỘI DUNG CƠ SỞ TIẾP TỤC THỰC HIỆN THEO QUYẾT ĐỊNH PHÊ DUYỆT KẾT QUẢ THẨM ĐỊNH BÁO CÁO ĐÁNH GIÁ TÁC ĐỘNG MÔI TRƯỜNG </w:t>
      </w:r>
    </w:p>
    <w:p w14:paraId="3C32EC08" w14:textId="77777777" w:rsidR="006E38F7" w:rsidRDefault="00000000">
      <w:pPr>
        <w:spacing w:before="120" w:line="257" w:lineRule="auto"/>
        <w:ind w:firstLine="561"/>
        <w:jc w:val="both"/>
        <w:rPr>
          <w:rFonts w:cs="Times New Roman"/>
          <w:spacing w:val="-4"/>
          <w:szCs w:val="28"/>
        </w:rPr>
      </w:pPr>
      <w:bookmarkStart w:id="248" w:name="_Hlk182905632"/>
      <w:bookmarkEnd w:id="247"/>
      <w:r>
        <w:rPr>
          <w:rFonts w:cs="Times New Roman"/>
          <w:spacing w:val="-4"/>
          <w:szCs w:val="28"/>
        </w:rPr>
        <w:t>Theo quy định tại các Quyết định của UBND tỉnh: Số 3373/QĐ-UBND ngày 06/10/2020 về phê duyệt báo cáo đánh giá tác động môi trường của dự án “</w:t>
      </w:r>
      <w:r>
        <w:rPr>
          <w:rFonts w:cs="Times New Roman"/>
          <w:spacing w:val="-4"/>
          <w:position w:val="-2"/>
          <w:szCs w:val="28"/>
        </w:rPr>
        <w:t>Khu xử lý rác thải sinh hoạt huyện Vũ quang tại xã Đức Hương</w:t>
      </w:r>
      <w:r>
        <w:rPr>
          <w:rFonts w:cs="Times New Roman"/>
          <w:spacing w:val="-4"/>
          <w:szCs w:val="28"/>
        </w:rPr>
        <w:t xml:space="preserve">”; số </w:t>
      </w:r>
      <w:r>
        <w:rPr>
          <w:rFonts w:cs="Times New Roman"/>
          <w:szCs w:val="28"/>
        </w:rPr>
        <w:t>3780/QĐ-UBND ngày 09/11/2020 về việc phê duyệt Báo cáo kinh tế kỹ thuật đầu tư xây dựng công trình Khu xử lý chất thải rắn sinh hoạt huyện Vũ Quang tại xã Đức Hương, huyện Vũ Quang và</w:t>
      </w:r>
      <w:r>
        <w:rPr>
          <w:rFonts w:cs="Times New Roman"/>
          <w:spacing w:val="-4"/>
          <w:szCs w:val="28"/>
        </w:rPr>
        <w:t xml:space="preserve"> Nghị quyết số 85/NQ-HĐND ngày 22/7/2024 của HĐND huyện Vũ Quang về việc quyết định chủ trương đầu tư, bổ sung kế hoạch đầu tư công trung hạn giai đoạn 2021-2025 và kế hoạch đầu tư </w:t>
      </w:r>
      <w:r>
        <w:rPr>
          <w:rFonts w:cs="Times New Roman"/>
          <w:spacing w:val="-4"/>
          <w:szCs w:val="28"/>
          <w:lang w:val="vi-VN"/>
        </w:rPr>
        <w:t>công</w:t>
      </w:r>
      <w:r>
        <w:rPr>
          <w:rFonts w:cs="Times New Roman"/>
          <w:spacing w:val="-4"/>
          <w:szCs w:val="28"/>
        </w:rPr>
        <w:t xml:space="preserve"> năm 2024 thì </w:t>
      </w:r>
      <w:r>
        <w:rPr>
          <w:rFonts w:cs="Times New Roman"/>
          <w:szCs w:val="28"/>
        </w:rPr>
        <w:t xml:space="preserve">dự án có một số </w:t>
      </w:r>
      <w:r>
        <w:rPr>
          <w:rFonts w:cs="Times New Roman"/>
          <w:spacing w:val="-4"/>
          <w:szCs w:val="28"/>
        </w:rPr>
        <w:t xml:space="preserve">hạng mục, công trình bảo vệ môi trường chưa hoàn thành, chủ đầu tư tiếp tục thực hiện hoàn thiện, gồm: </w:t>
      </w:r>
    </w:p>
    <w:p w14:paraId="0895B3D8" w14:textId="77777777" w:rsidR="006E38F7" w:rsidRDefault="006E38F7">
      <w:pPr>
        <w:spacing w:line="240" w:lineRule="auto"/>
        <w:jc w:val="both"/>
        <w:rPr>
          <w:rFonts w:cs="Times New Roman"/>
          <w:spacing w:val="-4"/>
          <w:sz w:val="16"/>
          <w:szCs w:val="28"/>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
        <w:gridCol w:w="2509"/>
        <w:gridCol w:w="1744"/>
        <w:gridCol w:w="2179"/>
        <w:gridCol w:w="2049"/>
      </w:tblGrid>
      <w:tr w:rsidR="006E38F7" w14:paraId="060B721B" w14:textId="77777777">
        <w:trPr>
          <w:trHeight w:val="270"/>
          <w:jc w:val="center"/>
        </w:trPr>
        <w:tc>
          <w:tcPr>
            <w:tcW w:w="298" w:type="pct"/>
            <w:vAlign w:val="center"/>
          </w:tcPr>
          <w:p w14:paraId="72211D23" w14:textId="77777777" w:rsidR="006E38F7" w:rsidRDefault="00000000">
            <w:pPr>
              <w:autoSpaceDE w:val="0"/>
              <w:autoSpaceDN w:val="0"/>
              <w:adjustRightInd w:val="0"/>
              <w:spacing w:line="240" w:lineRule="auto"/>
              <w:ind w:left="-112" w:right="-108" w:firstLine="30"/>
              <w:jc w:val="center"/>
              <w:rPr>
                <w:rFonts w:eastAsia="Calibri" w:cs="Times New Roman"/>
                <w:b/>
                <w:szCs w:val="28"/>
                <w:lang w:val="vi-VN"/>
              </w:rPr>
            </w:pPr>
            <w:r>
              <w:rPr>
                <w:rFonts w:eastAsia="Calibri" w:cs="Times New Roman"/>
                <w:b/>
                <w:bCs/>
                <w:szCs w:val="28"/>
                <w:lang w:val="vi-VN"/>
              </w:rPr>
              <w:t>TT</w:t>
            </w:r>
          </w:p>
        </w:tc>
        <w:tc>
          <w:tcPr>
            <w:tcW w:w="1391" w:type="pct"/>
            <w:vAlign w:val="center"/>
          </w:tcPr>
          <w:p w14:paraId="7B67C657" w14:textId="77777777" w:rsidR="006E38F7" w:rsidRDefault="00000000">
            <w:pPr>
              <w:autoSpaceDE w:val="0"/>
              <w:autoSpaceDN w:val="0"/>
              <w:adjustRightInd w:val="0"/>
              <w:spacing w:line="240" w:lineRule="auto"/>
              <w:ind w:firstLine="0"/>
              <w:jc w:val="center"/>
              <w:rPr>
                <w:rFonts w:eastAsia="Calibri" w:cs="Times New Roman"/>
                <w:b/>
                <w:szCs w:val="28"/>
              </w:rPr>
            </w:pPr>
            <w:r>
              <w:rPr>
                <w:rFonts w:eastAsia="Calibri" w:cs="Times New Roman"/>
                <w:b/>
                <w:bCs/>
                <w:szCs w:val="28"/>
              </w:rPr>
              <w:t>Công trình</w:t>
            </w:r>
          </w:p>
        </w:tc>
        <w:tc>
          <w:tcPr>
            <w:tcW w:w="967" w:type="pct"/>
            <w:vAlign w:val="center"/>
          </w:tcPr>
          <w:p w14:paraId="5730F6E8" w14:textId="77777777" w:rsidR="006E38F7" w:rsidRDefault="00000000">
            <w:pPr>
              <w:autoSpaceDE w:val="0"/>
              <w:autoSpaceDN w:val="0"/>
              <w:adjustRightInd w:val="0"/>
              <w:spacing w:line="240" w:lineRule="auto"/>
              <w:ind w:firstLine="0"/>
              <w:jc w:val="center"/>
              <w:rPr>
                <w:rFonts w:eastAsia="Calibri" w:cs="Times New Roman"/>
                <w:b/>
                <w:szCs w:val="28"/>
              </w:rPr>
            </w:pPr>
            <w:r>
              <w:rPr>
                <w:rFonts w:eastAsia="Calibri" w:cs="Times New Roman"/>
                <w:b/>
                <w:szCs w:val="28"/>
              </w:rPr>
              <w:t>Đơn vị tính</w:t>
            </w:r>
          </w:p>
        </w:tc>
        <w:tc>
          <w:tcPr>
            <w:tcW w:w="1208" w:type="pct"/>
            <w:vAlign w:val="center"/>
          </w:tcPr>
          <w:p w14:paraId="0C7D1380" w14:textId="77777777" w:rsidR="006E38F7" w:rsidRDefault="00000000">
            <w:pPr>
              <w:autoSpaceDE w:val="0"/>
              <w:autoSpaceDN w:val="0"/>
              <w:adjustRightInd w:val="0"/>
              <w:spacing w:line="240" w:lineRule="auto"/>
              <w:ind w:left="-127" w:right="-89" w:firstLine="0"/>
              <w:jc w:val="center"/>
              <w:rPr>
                <w:rFonts w:eastAsia="Calibri" w:cs="Times New Roman"/>
                <w:b/>
                <w:szCs w:val="28"/>
              </w:rPr>
            </w:pPr>
            <w:r>
              <w:rPr>
                <w:rFonts w:eastAsia="Calibri" w:cs="Times New Roman"/>
                <w:b/>
                <w:szCs w:val="28"/>
              </w:rPr>
              <w:t>Số lượng</w:t>
            </w:r>
          </w:p>
        </w:tc>
        <w:tc>
          <w:tcPr>
            <w:tcW w:w="1136" w:type="pct"/>
            <w:vAlign w:val="center"/>
          </w:tcPr>
          <w:p w14:paraId="3561DA96" w14:textId="77777777" w:rsidR="006E38F7" w:rsidRDefault="00000000">
            <w:pPr>
              <w:autoSpaceDE w:val="0"/>
              <w:autoSpaceDN w:val="0"/>
              <w:adjustRightInd w:val="0"/>
              <w:spacing w:line="240" w:lineRule="auto"/>
              <w:ind w:firstLine="0"/>
              <w:jc w:val="center"/>
              <w:rPr>
                <w:rFonts w:eastAsia="Calibri" w:cs="Times New Roman"/>
                <w:b/>
                <w:szCs w:val="28"/>
              </w:rPr>
            </w:pPr>
            <w:r>
              <w:rPr>
                <w:rFonts w:eastAsia="Calibri" w:cs="Times New Roman"/>
                <w:b/>
                <w:bCs/>
                <w:szCs w:val="28"/>
              </w:rPr>
              <w:t>Diện tích (m</w:t>
            </w:r>
            <w:r>
              <w:rPr>
                <w:rFonts w:eastAsia="Calibri" w:cs="Times New Roman"/>
                <w:b/>
                <w:bCs/>
                <w:szCs w:val="28"/>
                <w:vertAlign w:val="superscript"/>
              </w:rPr>
              <w:t>2</w:t>
            </w:r>
            <w:r>
              <w:rPr>
                <w:rFonts w:eastAsia="Calibri" w:cs="Times New Roman"/>
                <w:b/>
                <w:bCs/>
                <w:szCs w:val="28"/>
              </w:rPr>
              <w:t>)</w:t>
            </w:r>
          </w:p>
        </w:tc>
      </w:tr>
      <w:tr w:rsidR="006E38F7" w14:paraId="0B2DF7DB" w14:textId="77777777">
        <w:trPr>
          <w:trHeight w:val="267"/>
          <w:jc w:val="center"/>
        </w:trPr>
        <w:tc>
          <w:tcPr>
            <w:tcW w:w="298" w:type="pct"/>
            <w:vAlign w:val="center"/>
          </w:tcPr>
          <w:p w14:paraId="00251F79" w14:textId="77777777" w:rsidR="006E38F7" w:rsidRDefault="00000000">
            <w:pPr>
              <w:autoSpaceDE w:val="0"/>
              <w:autoSpaceDN w:val="0"/>
              <w:adjustRightInd w:val="0"/>
              <w:spacing w:line="240" w:lineRule="auto"/>
              <w:ind w:firstLine="34"/>
              <w:jc w:val="center"/>
              <w:rPr>
                <w:rFonts w:eastAsia="Calibri" w:cs="Times New Roman"/>
                <w:szCs w:val="28"/>
                <w:lang w:val="vi-VN"/>
              </w:rPr>
            </w:pPr>
            <w:r>
              <w:rPr>
                <w:rFonts w:eastAsia="Calibri" w:cs="Times New Roman"/>
                <w:szCs w:val="28"/>
                <w:lang w:val="vi-VN"/>
              </w:rPr>
              <w:t>1</w:t>
            </w:r>
          </w:p>
        </w:tc>
        <w:tc>
          <w:tcPr>
            <w:tcW w:w="1391" w:type="pct"/>
            <w:vAlign w:val="center"/>
          </w:tcPr>
          <w:p w14:paraId="2B351822" w14:textId="77777777" w:rsidR="006E38F7" w:rsidRDefault="00000000">
            <w:pPr>
              <w:autoSpaceDE w:val="0"/>
              <w:autoSpaceDN w:val="0"/>
              <w:adjustRightInd w:val="0"/>
              <w:spacing w:line="240" w:lineRule="auto"/>
              <w:ind w:left="10" w:right="-80" w:hanging="10"/>
              <w:jc w:val="both"/>
              <w:rPr>
                <w:rFonts w:eastAsia="Calibri" w:cs="Times New Roman"/>
                <w:szCs w:val="28"/>
                <w:lang w:val="vi-VN"/>
              </w:rPr>
            </w:pPr>
            <w:r>
              <w:rPr>
                <w:rFonts w:cs="Times New Roman"/>
                <w:szCs w:val="28"/>
                <w:lang w:val="vi-VN"/>
              </w:rPr>
              <w:t>Hố chôn lấp gạch đá</w:t>
            </w:r>
          </w:p>
        </w:tc>
        <w:tc>
          <w:tcPr>
            <w:tcW w:w="967" w:type="pct"/>
            <w:vAlign w:val="center"/>
          </w:tcPr>
          <w:p w14:paraId="2EEBAC84" w14:textId="77777777" w:rsidR="006E38F7" w:rsidRDefault="00000000">
            <w:pPr>
              <w:autoSpaceDE w:val="0"/>
              <w:autoSpaceDN w:val="0"/>
              <w:adjustRightInd w:val="0"/>
              <w:spacing w:line="240" w:lineRule="auto"/>
              <w:ind w:firstLine="0"/>
              <w:jc w:val="center"/>
              <w:rPr>
                <w:rFonts w:eastAsia="Calibri" w:cs="Times New Roman"/>
                <w:szCs w:val="28"/>
              </w:rPr>
            </w:pPr>
            <w:r>
              <w:rPr>
                <w:rFonts w:eastAsia="Calibri" w:cs="Times New Roman"/>
                <w:szCs w:val="28"/>
              </w:rPr>
              <w:t>Hố</w:t>
            </w:r>
          </w:p>
        </w:tc>
        <w:tc>
          <w:tcPr>
            <w:tcW w:w="1208" w:type="pct"/>
            <w:vAlign w:val="center"/>
          </w:tcPr>
          <w:p w14:paraId="224615DA" w14:textId="77777777" w:rsidR="006E38F7" w:rsidRDefault="00000000">
            <w:pPr>
              <w:autoSpaceDE w:val="0"/>
              <w:autoSpaceDN w:val="0"/>
              <w:adjustRightInd w:val="0"/>
              <w:spacing w:line="240" w:lineRule="auto"/>
              <w:ind w:firstLine="0"/>
              <w:jc w:val="center"/>
              <w:rPr>
                <w:rFonts w:eastAsia="Calibri" w:cs="Times New Roman"/>
                <w:szCs w:val="28"/>
              </w:rPr>
            </w:pPr>
            <w:r>
              <w:rPr>
                <w:rFonts w:eastAsia="Calibri" w:cs="Times New Roman"/>
                <w:szCs w:val="28"/>
              </w:rPr>
              <w:t>1 hố chia thành 5 ngăn</w:t>
            </w:r>
          </w:p>
        </w:tc>
        <w:tc>
          <w:tcPr>
            <w:tcW w:w="1136" w:type="pct"/>
            <w:vAlign w:val="center"/>
          </w:tcPr>
          <w:p w14:paraId="75C11420" w14:textId="77777777" w:rsidR="006E38F7" w:rsidRDefault="00000000">
            <w:pPr>
              <w:autoSpaceDE w:val="0"/>
              <w:autoSpaceDN w:val="0"/>
              <w:adjustRightInd w:val="0"/>
              <w:spacing w:line="240" w:lineRule="auto"/>
              <w:ind w:firstLine="0"/>
              <w:jc w:val="right"/>
              <w:rPr>
                <w:rFonts w:eastAsia="Calibri" w:cs="Times New Roman"/>
                <w:spacing w:val="-4"/>
                <w:szCs w:val="28"/>
              </w:rPr>
            </w:pPr>
            <w:r>
              <w:rPr>
                <w:rFonts w:eastAsia="Times New Roman" w:cs="Times New Roman"/>
                <w:szCs w:val="28"/>
                <w:lang w:val="fr-FR"/>
              </w:rPr>
              <w:t>1.350</w:t>
            </w:r>
          </w:p>
        </w:tc>
      </w:tr>
      <w:tr w:rsidR="006E38F7" w14:paraId="4E6185D5" w14:textId="77777777">
        <w:trPr>
          <w:trHeight w:val="117"/>
          <w:jc w:val="center"/>
        </w:trPr>
        <w:tc>
          <w:tcPr>
            <w:tcW w:w="298" w:type="pct"/>
            <w:vAlign w:val="center"/>
          </w:tcPr>
          <w:p w14:paraId="7D8A3325" w14:textId="77777777" w:rsidR="006E38F7" w:rsidRDefault="00000000">
            <w:pPr>
              <w:autoSpaceDE w:val="0"/>
              <w:autoSpaceDN w:val="0"/>
              <w:adjustRightInd w:val="0"/>
              <w:spacing w:line="240" w:lineRule="auto"/>
              <w:ind w:firstLine="34"/>
              <w:jc w:val="center"/>
              <w:rPr>
                <w:rFonts w:eastAsia="Calibri" w:cs="Times New Roman"/>
                <w:szCs w:val="28"/>
                <w:lang w:val="vi-VN"/>
              </w:rPr>
            </w:pPr>
            <w:r>
              <w:rPr>
                <w:rFonts w:eastAsia="Calibri" w:cs="Times New Roman"/>
                <w:szCs w:val="28"/>
                <w:lang w:val="vi-VN"/>
              </w:rPr>
              <w:t>2</w:t>
            </w:r>
          </w:p>
        </w:tc>
        <w:tc>
          <w:tcPr>
            <w:tcW w:w="1391" w:type="pct"/>
            <w:vAlign w:val="center"/>
          </w:tcPr>
          <w:p w14:paraId="39D90130" w14:textId="77777777" w:rsidR="006E38F7" w:rsidRDefault="00000000">
            <w:pPr>
              <w:autoSpaceDE w:val="0"/>
              <w:autoSpaceDN w:val="0"/>
              <w:adjustRightInd w:val="0"/>
              <w:spacing w:line="240" w:lineRule="auto"/>
              <w:ind w:firstLine="0"/>
              <w:jc w:val="both"/>
              <w:rPr>
                <w:rFonts w:eastAsia="Calibri" w:cs="Times New Roman"/>
                <w:szCs w:val="28"/>
              </w:rPr>
            </w:pPr>
            <w:r>
              <w:rPr>
                <w:rFonts w:eastAsia="Times New Roman" w:cs="Times New Roman"/>
                <w:szCs w:val="28"/>
                <w:lang w:val="fr-FR"/>
              </w:rPr>
              <w:t>Nhà bảo vệ</w:t>
            </w:r>
          </w:p>
        </w:tc>
        <w:tc>
          <w:tcPr>
            <w:tcW w:w="967" w:type="pct"/>
            <w:vAlign w:val="center"/>
          </w:tcPr>
          <w:p w14:paraId="550F53E5" w14:textId="77777777" w:rsidR="006E38F7" w:rsidRDefault="00000000">
            <w:pPr>
              <w:autoSpaceDE w:val="0"/>
              <w:autoSpaceDN w:val="0"/>
              <w:adjustRightInd w:val="0"/>
              <w:spacing w:line="240" w:lineRule="auto"/>
              <w:ind w:firstLine="0"/>
              <w:jc w:val="center"/>
              <w:rPr>
                <w:rFonts w:eastAsia="Calibri" w:cs="Times New Roman"/>
                <w:szCs w:val="28"/>
              </w:rPr>
            </w:pPr>
            <w:r>
              <w:rPr>
                <w:rFonts w:eastAsia="Times New Roman" w:cs="Times New Roman"/>
                <w:szCs w:val="28"/>
                <w:lang w:val="fr-FR"/>
              </w:rPr>
              <w:t>Nhà</w:t>
            </w:r>
          </w:p>
        </w:tc>
        <w:tc>
          <w:tcPr>
            <w:tcW w:w="1208" w:type="pct"/>
            <w:vAlign w:val="center"/>
          </w:tcPr>
          <w:p w14:paraId="481260A4" w14:textId="77777777" w:rsidR="006E38F7" w:rsidRDefault="00000000">
            <w:pPr>
              <w:autoSpaceDE w:val="0"/>
              <w:autoSpaceDN w:val="0"/>
              <w:adjustRightInd w:val="0"/>
              <w:spacing w:line="240" w:lineRule="auto"/>
              <w:ind w:firstLine="0"/>
              <w:jc w:val="center"/>
              <w:rPr>
                <w:rFonts w:eastAsia="Calibri" w:cs="Times New Roman"/>
                <w:szCs w:val="28"/>
              </w:rPr>
            </w:pPr>
            <w:r>
              <w:rPr>
                <w:rFonts w:eastAsia="Times New Roman" w:cs="Times New Roman"/>
                <w:szCs w:val="28"/>
                <w:lang w:val="fr-FR"/>
              </w:rPr>
              <w:t>1</w:t>
            </w:r>
          </w:p>
        </w:tc>
        <w:tc>
          <w:tcPr>
            <w:tcW w:w="1136" w:type="pct"/>
            <w:vAlign w:val="center"/>
          </w:tcPr>
          <w:p w14:paraId="0412555D" w14:textId="77777777" w:rsidR="006E38F7" w:rsidRDefault="00000000">
            <w:pPr>
              <w:autoSpaceDE w:val="0"/>
              <w:autoSpaceDN w:val="0"/>
              <w:adjustRightInd w:val="0"/>
              <w:spacing w:line="240" w:lineRule="auto"/>
              <w:ind w:firstLine="0"/>
              <w:jc w:val="right"/>
              <w:rPr>
                <w:rFonts w:eastAsia="Calibri" w:cs="Times New Roman"/>
                <w:szCs w:val="28"/>
              </w:rPr>
            </w:pPr>
            <w:r>
              <w:rPr>
                <w:rFonts w:eastAsia="Times New Roman" w:cs="Times New Roman"/>
                <w:szCs w:val="28"/>
                <w:lang w:val="fr-FR"/>
              </w:rPr>
              <w:t>12</w:t>
            </w:r>
          </w:p>
        </w:tc>
      </w:tr>
      <w:tr w:rsidR="006E38F7" w14:paraId="42522608" w14:textId="77777777">
        <w:trPr>
          <w:trHeight w:val="117"/>
          <w:jc w:val="center"/>
        </w:trPr>
        <w:tc>
          <w:tcPr>
            <w:tcW w:w="298" w:type="pct"/>
            <w:vAlign w:val="center"/>
          </w:tcPr>
          <w:p w14:paraId="0E582D4D" w14:textId="77777777" w:rsidR="006E38F7" w:rsidRDefault="00000000">
            <w:pPr>
              <w:autoSpaceDE w:val="0"/>
              <w:autoSpaceDN w:val="0"/>
              <w:adjustRightInd w:val="0"/>
              <w:spacing w:line="240" w:lineRule="auto"/>
              <w:ind w:firstLine="34"/>
              <w:jc w:val="center"/>
              <w:rPr>
                <w:rFonts w:eastAsia="Calibri" w:cs="Times New Roman"/>
                <w:szCs w:val="28"/>
                <w:lang w:val="vi-VN"/>
              </w:rPr>
            </w:pPr>
            <w:r>
              <w:rPr>
                <w:rFonts w:eastAsia="Calibri" w:cs="Times New Roman"/>
                <w:szCs w:val="28"/>
                <w:lang w:val="vi-VN"/>
              </w:rPr>
              <w:t>3</w:t>
            </w:r>
          </w:p>
        </w:tc>
        <w:tc>
          <w:tcPr>
            <w:tcW w:w="1391" w:type="pct"/>
            <w:vAlign w:val="center"/>
          </w:tcPr>
          <w:p w14:paraId="67CE8C2E" w14:textId="77777777" w:rsidR="006E38F7" w:rsidRDefault="00000000">
            <w:pPr>
              <w:autoSpaceDE w:val="0"/>
              <w:autoSpaceDN w:val="0"/>
              <w:adjustRightInd w:val="0"/>
              <w:spacing w:line="240" w:lineRule="auto"/>
              <w:ind w:firstLine="0"/>
              <w:jc w:val="both"/>
              <w:rPr>
                <w:rFonts w:cs="Times New Roman"/>
                <w:szCs w:val="28"/>
              </w:rPr>
            </w:pPr>
            <w:r>
              <w:rPr>
                <w:rFonts w:cs="Times New Roman"/>
                <w:szCs w:val="28"/>
              </w:rPr>
              <w:t>Nhà để xe</w:t>
            </w:r>
          </w:p>
        </w:tc>
        <w:tc>
          <w:tcPr>
            <w:tcW w:w="967" w:type="pct"/>
            <w:vAlign w:val="center"/>
          </w:tcPr>
          <w:p w14:paraId="79E4BD2A" w14:textId="77777777" w:rsidR="006E38F7" w:rsidRDefault="00000000">
            <w:pPr>
              <w:autoSpaceDE w:val="0"/>
              <w:autoSpaceDN w:val="0"/>
              <w:adjustRightInd w:val="0"/>
              <w:spacing w:line="240" w:lineRule="auto"/>
              <w:ind w:firstLine="0"/>
              <w:jc w:val="center"/>
              <w:rPr>
                <w:rFonts w:eastAsia="Calibri" w:cs="Times New Roman"/>
                <w:szCs w:val="28"/>
              </w:rPr>
            </w:pPr>
            <w:r>
              <w:rPr>
                <w:rFonts w:eastAsia="Times New Roman" w:cs="Times New Roman"/>
                <w:szCs w:val="28"/>
                <w:lang w:val="fr-FR"/>
              </w:rPr>
              <w:t>Nhà</w:t>
            </w:r>
          </w:p>
        </w:tc>
        <w:tc>
          <w:tcPr>
            <w:tcW w:w="1208" w:type="pct"/>
            <w:vAlign w:val="center"/>
          </w:tcPr>
          <w:p w14:paraId="5739E925" w14:textId="77777777" w:rsidR="006E38F7" w:rsidRDefault="00000000">
            <w:pPr>
              <w:autoSpaceDE w:val="0"/>
              <w:autoSpaceDN w:val="0"/>
              <w:adjustRightInd w:val="0"/>
              <w:spacing w:line="240" w:lineRule="auto"/>
              <w:ind w:firstLine="0"/>
              <w:jc w:val="center"/>
              <w:rPr>
                <w:rFonts w:eastAsia="Calibri" w:cs="Times New Roman"/>
                <w:szCs w:val="28"/>
              </w:rPr>
            </w:pPr>
            <w:r>
              <w:rPr>
                <w:rFonts w:eastAsia="Times New Roman" w:cs="Times New Roman"/>
                <w:szCs w:val="28"/>
                <w:lang w:val="fr-FR"/>
              </w:rPr>
              <w:t>1</w:t>
            </w:r>
          </w:p>
        </w:tc>
        <w:tc>
          <w:tcPr>
            <w:tcW w:w="1136" w:type="pct"/>
            <w:vAlign w:val="center"/>
          </w:tcPr>
          <w:p w14:paraId="63B21811" w14:textId="77777777" w:rsidR="006E38F7" w:rsidRDefault="00000000">
            <w:pPr>
              <w:spacing w:line="240" w:lineRule="auto"/>
              <w:ind w:firstLine="0"/>
              <w:jc w:val="right"/>
              <w:rPr>
                <w:rFonts w:cs="Times New Roman"/>
                <w:szCs w:val="28"/>
              </w:rPr>
            </w:pPr>
            <w:r>
              <w:rPr>
                <w:rFonts w:eastAsia="Times New Roman" w:cs="Times New Roman"/>
                <w:szCs w:val="28"/>
                <w:lang w:val="fr-FR"/>
              </w:rPr>
              <w:t>40</w:t>
            </w:r>
          </w:p>
        </w:tc>
      </w:tr>
      <w:tr w:rsidR="006E38F7" w14:paraId="17FB872A" w14:textId="77777777">
        <w:trPr>
          <w:trHeight w:val="417"/>
          <w:jc w:val="center"/>
        </w:trPr>
        <w:tc>
          <w:tcPr>
            <w:tcW w:w="298" w:type="pct"/>
            <w:vAlign w:val="center"/>
          </w:tcPr>
          <w:p w14:paraId="6489E349" w14:textId="77777777" w:rsidR="006E38F7" w:rsidRDefault="00000000">
            <w:pPr>
              <w:autoSpaceDE w:val="0"/>
              <w:autoSpaceDN w:val="0"/>
              <w:adjustRightInd w:val="0"/>
              <w:spacing w:line="240" w:lineRule="auto"/>
              <w:ind w:firstLine="34"/>
              <w:jc w:val="center"/>
              <w:rPr>
                <w:rFonts w:eastAsia="Calibri" w:cs="Times New Roman"/>
                <w:szCs w:val="28"/>
              </w:rPr>
            </w:pPr>
            <w:r>
              <w:rPr>
                <w:rFonts w:eastAsia="Calibri" w:cs="Times New Roman"/>
                <w:szCs w:val="28"/>
              </w:rPr>
              <w:t>4</w:t>
            </w:r>
          </w:p>
        </w:tc>
        <w:tc>
          <w:tcPr>
            <w:tcW w:w="1391" w:type="pct"/>
            <w:vAlign w:val="center"/>
          </w:tcPr>
          <w:p w14:paraId="18E15451" w14:textId="77777777" w:rsidR="006E38F7" w:rsidRDefault="00000000">
            <w:pPr>
              <w:autoSpaceDE w:val="0"/>
              <w:autoSpaceDN w:val="0"/>
              <w:adjustRightInd w:val="0"/>
              <w:spacing w:line="240" w:lineRule="auto"/>
              <w:ind w:firstLine="0"/>
              <w:jc w:val="both"/>
              <w:rPr>
                <w:rFonts w:eastAsia="Calibri" w:cs="Times New Roman"/>
                <w:spacing w:val="-14"/>
                <w:szCs w:val="28"/>
              </w:rPr>
            </w:pPr>
            <w:r>
              <w:rPr>
                <w:rFonts w:cs="Times New Roman"/>
                <w:szCs w:val="28"/>
              </w:rPr>
              <w:t>Trạm xịt rửa xe ô tô</w:t>
            </w:r>
          </w:p>
        </w:tc>
        <w:tc>
          <w:tcPr>
            <w:tcW w:w="967" w:type="pct"/>
            <w:vAlign w:val="center"/>
          </w:tcPr>
          <w:p w14:paraId="176C7761" w14:textId="77777777" w:rsidR="006E38F7" w:rsidRDefault="00000000">
            <w:pPr>
              <w:autoSpaceDE w:val="0"/>
              <w:autoSpaceDN w:val="0"/>
              <w:adjustRightInd w:val="0"/>
              <w:spacing w:line="240" w:lineRule="auto"/>
              <w:ind w:firstLine="0"/>
              <w:jc w:val="center"/>
              <w:rPr>
                <w:rFonts w:eastAsia="Calibri" w:cs="Times New Roman"/>
                <w:szCs w:val="28"/>
              </w:rPr>
            </w:pPr>
            <w:r>
              <w:rPr>
                <w:rFonts w:eastAsia="Times New Roman" w:cs="Times New Roman"/>
                <w:szCs w:val="28"/>
                <w:lang w:val="fr-FR"/>
              </w:rPr>
              <w:t>Trạm</w:t>
            </w:r>
          </w:p>
        </w:tc>
        <w:tc>
          <w:tcPr>
            <w:tcW w:w="1208" w:type="pct"/>
            <w:vAlign w:val="center"/>
          </w:tcPr>
          <w:p w14:paraId="372C7072" w14:textId="77777777" w:rsidR="006E38F7" w:rsidRDefault="00000000">
            <w:pPr>
              <w:autoSpaceDE w:val="0"/>
              <w:autoSpaceDN w:val="0"/>
              <w:adjustRightInd w:val="0"/>
              <w:spacing w:line="240" w:lineRule="auto"/>
              <w:ind w:firstLine="0"/>
              <w:jc w:val="center"/>
              <w:rPr>
                <w:rFonts w:eastAsia="Calibri" w:cs="Times New Roman"/>
                <w:szCs w:val="28"/>
              </w:rPr>
            </w:pPr>
            <w:r>
              <w:rPr>
                <w:rFonts w:eastAsia="Times New Roman" w:cs="Times New Roman"/>
                <w:szCs w:val="28"/>
                <w:lang w:val="fr-FR"/>
              </w:rPr>
              <w:t>1</w:t>
            </w:r>
          </w:p>
        </w:tc>
        <w:tc>
          <w:tcPr>
            <w:tcW w:w="1136" w:type="pct"/>
            <w:vAlign w:val="center"/>
          </w:tcPr>
          <w:p w14:paraId="3EE2A5B3" w14:textId="77777777" w:rsidR="006E38F7" w:rsidRDefault="00000000">
            <w:pPr>
              <w:autoSpaceDE w:val="0"/>
              <w:autoSpaceDN w:val="0"/>
              <w:adjustRightInd w:val="0"/>
              <w:spacing w:line="240" w:lineRule="auto"/>
              <w:ind w:firstLine="0"/>
              <w:jc w:val="right"/>
              <w:rPr>
                <w:rFonts w:eastAsia="Calibri" w:cs="Times New Roman"/>
                <w:szCs w:val="28"/>
              </w:rPr>
            </w:pPr>
            <w:r>
              <w:rPr>
                <w:rFonts w:eastAsia="Times New Roman" w:cs="Times New Roman"/>
                <w:szCs w:val="28"/>
                <w:lang w:val="fr-FR"/>
              </w:rPr>
              <w:t>40</w:t>
            </w:r>
          </w:p>
        </w:tc>
      </w:tr>
      <w:tr w:rsidR="006E38F7" w14:paraId="327071C8" w14:textId="77777777">
        <w:trPr>
          <w:trHeight w:val="417"/>
          <w:jc w:val="center"/>
        </w:trPr>
        <w:tc>
          <w:tcPr>
            <w:tcW w:w="298" w:type="pct"/>
            <w:vAlign w:val="center"/>
          </w:tcPr>
          <w:p w14:paraId="277D2682" w14:textId="77777777" w:rsidR="006E38F7" w:rsidRDefault="00000000">
            <w:pPr>
              <w:autoSpaceDE w:val="0"/>
              <w:autoSpaceDN w:val="0"/>
              <w:adjustRightInd w:val="0"/>
              <w:spacing w:line="240" w:lineRule="auto"/>
              <w:ind w:firstLine="34"/>
              <w:jc w:val="center"/>
              <w:rPr>
                <w:rFonts w:eastAsia="Calibri" w:cs="Times New Roman"/>
                <w:szCs w:val="28"/>
              </w:rPr>
            </w:pPr>
            <w:r>
              <w:rPr>
                <w:rFonts w:eastAsia="Calibri" w:cs="Times New Roman"/>
                <w:szCs w:val="28"/>
              </w:rPr>
              <w:t>5</w:t>
            </w:r>
          </w:p>
        </w:tc>
        <w:tc>
          <w:tcPr>
            <w:tcW w:w="1391" w:type="pct"/>
            <w:vAlign w:val="center"/>
          </w:tcPr>
          <w:p w14:paraId="073B1150" w14:textId="77777777" w:rsidR="006E38F7" w:rsidRDefault="00000000">
            <w:pPr>
              <w:autoSpaceDE w:val="0"/>
              <w:autoSpaceDN w:val="0"/>
              <w:adjustRightInd w:val="0"/>
              <w:spacing w:line="240" w:lineRule="auto"/>
              <w:ind w:firstLine="0"/>
              <w:jc w:val="both"/>
              <w:rPr>
                <w:rFonts w:cs="Times New Roman"/>
                <w:szCs w:val="28"/>
              </w:rPr>
            </w:pPr>
            <w:r>
              <w:rPr>
                <w:rFonts w:cs="Times New Roman"/>
                <w:szCs w:val="28"/>
              </w:rPr>
              <w:t>Hố chôn lấp tro xỉ</w:t>
            </w:r>
          </w:p>
        </w:tc>
        <w:tc>
          <w:tcPr>
            <w:tcW w:w="967" w:type="pct"/>
            <w:vAlign w:val="center"/>
          </w:tcPr>
          <w:p w14:paraId="0013D381" w14:textId="77777777" w:rsidR="006E38F7" w:rsidRDefault="00000000">
            <w:pPr>
              <w:autoSpaceDE w:val="0"/>
              <w:autoSpaceDN w:val="0"/>
              <w:adjustRightInd w:val="0"/>
              <w:spacing w:line="240" w:lineRule="auto"/>
              <w:ind w:firstLine="0"/>
              <w:jc w:val="center"/>
              <w:rPr>
                <w:rFonts w:eastAsia="Times New Roman" w:cs="Times New Roman"/>
                <w:szCs w:val="28"/>
                <w:lang w:val="fr-FR"/>
              </w:rPr>
            </w:pPr>
            <w:r>
              <w:rPr>
                <w:rFonts w:eastAsia="Times New Roman" w:cs="Times New Roman"/>
                <w:szCs w:val="28"/>
                <w:lang w:val="fr-FR"/>
              </w:rPr>
              <w:t>Hố</w:t>
            </w:r>
          </w:p>
        </w:tc>
        <w:tc>
          <w:tcPr>
            <w:tcW w:w="1208" w:type="pct"/>
            <w:vAlign w:val="center"/>
          </w:tcPr>
          <w:p w14:paraId="13A59A23" w14:textId="77777777" w:rsidR="006E38F7" w:rsidRDefault="00000000">
            <w:pPr>
              <w:autoSpaceDE w:val="0"/>
              <w:autoSpaceDN w:val="0"/>
              <w:adjustRightInd w:val="0"/>
              <w:spacing w:line="240" w:lineRule="auto"/>
              <w:ind w:firstLine="0"/>
              <w:jc w:val="center"/>
              <w:rPr>
                <w:rFonts w:eastAsia="Times New Roman" w:cs="Times New Roman"/>
                <w:szCs w:val="28"/>
                <w:lang w:val="fr-FR"/>
              </w:rPr>
            </w:pPr>
            <w:r>
              <w:rPr>
                <w:rFonts w:eastAsia="Times New Roman" w:cs="Times New Roman"/>
                <w:szCs w:val="28"/>
                <w:lang w:val="fr-FR"/>
              </w:rPr>
              <w:t>1</w:t>
            </w:r>
          </w:p>
        </w:tc>
        <w:tc>
          <w:tcPr>
            <w:tcW w:w="1136" w:type="pct"/>
            <w:vAlign w:val="center"/>
          </w:tcPr>
          <w:p w14:paraId="5316F2E1" w14:textId="77777777" w:rsidR="006E38F7" w:rsidRDefault="00000000">
            <w:pPr>
              <w:autoSpaceDE w:val="0"/>
              <w:autoSpaceDN w:val="0"/>
              <w:adjustRightInd w:val="0"/>
              <w:spacing w:line="240" w:lineRule="auto"/>
              <w:ind w:firstLine="0"/>
              <w:jc w:val="right"/>
              <w:rPr>
                <w:rFonts w:eastAsia="Calibri" w:cs="Times New Roman"/>
                <w:szCs w:val="28"/>
              </w:rPr>
            </w:pPr>
            <w:r>
              <w:rPr>
                <w:rFonts w:eastAsia="Times New Roman" w:cs="Times New Roman"/>
                <w:szCs w:val="28"/>
                <w:lang w:val="fr-FR"/>
              </w:rPr>
              <w:t>450</w:t>
            </w:r>
          </w:p>
        </w:tc>
      </w:tr>
      <w:tr w:rsidR="006E38F7" w14:paraId="7228A4C6" w14:textId="77777777">
        <w:trPr>
          <w:trHeight w:val="417"/>
          <w:jc w:val="center"/>
        </w:trPr>
        <w:tc>
          <w:tcPr>
            <w:tcW w:w="298" w:type="pct"/>
            <w:vAlign w:val="center"/>
          </w:tcPr>
          <w:p w14:paraId="1EC9D755" w14:textId="77777777" w:rsidR="006E38F7" w:rsidRDefault="00000000">
            <w:pPr>
              <w:autoSpaceDE w:val="0"/>
              <w:autoSpaceDN w:val="0"/>
              <w:adjustRightInd w:val="0"/>
              <w:spacing w:line="240" w:lineRule="auto"/>
              <w:ind w:firstLine="34"/>
              <w:jc w:val="center"/>
              <w:rPr>
                <w:rFonts w:eastAsia="Calibri" w:cs="Times New Roman"/>
                <w:szCs w:val="28"/>
              </w:rPr>
            </w:pPr>
            <w:r>
              <w:rPr>
                <w:rFonts w:eastAsia="Calibri" w:cs="Times New Roman"/>
                <w:szCs w:val="28"/>
              </w:rPr>
              <w:t>6</w:t>
            </w:r>
          </w:p>
        </w:tc>
        <w:tc>
          <w:tcPr>
            <w:tcW w:w="1391" w:type="pct"/>
            <w:vAlign w:val="center"/>
          </w:tcPr>
          <w:p w14:paraId="40568AE8" w14:textId="77777777" w:rsidR="006E38F7" w:rsidRDefault="00000000">
            <w:pPr>
              <w:autoSpaceDE w:val="0"/>
              <w:autoSpaceDN w:val="0"/>
              <w:adjustRightInd w:val="0"/>
              <w:spacing w:line="240" w:lineRule="auto"/>
              <w:ind w:firstLine="0"/>
              <w:jc w:val="both"/>
              <w:rPr>
                <w:rFonts w:cs="Times New Roman"/>
                <w:szCs w:val="28"/>
              </w:rPr>
            </w:pPr>
            <w:r>
              <w:rPr>
                <w:rFonts w:cs="Times New Roman"/>
                <w:szCs w:val="28"/>
              </w:rPr>
              <w:t>Khu vực ủ chất thải thực phẩm</w:t>
            </w:r>
          </w:p>
        </w:tc>
        <w:tc>
          <w:tcPr>
            <w:tcW w:w="967" w:type="pct"/>
            <w:vAlign w:val="center"/>
          </w:tcPr>
          <w:p w14:paraId="531BB481" w14:textId="77777777" w:rsidR="006E38F7" w:rsidRDefault="00000000">
            <w:pPr>
              <w:autoSpaceDE w:val="0"/>
              <w:autoSpaceDN w:val="0"/>
              <w:adjustRightInd w:val="0"/>
              <w:spacing w:line="240" w:lineRule="auto"/>
              <w:ind w:firstLine="0"/>
              <w:jc w:val="center"/>
              <w:rPr>
                <w:rFonts w:eastAsia="Times New Roman" w:cs="Times New Roman"/>
                <w:szCs w:val="28"/>
                <w:lang w:val="fr-FR"/>
              </w:rPr>
            </w:pPr>
            <w:r>
              <w:rPr>
                <w:rFonts w:eastAsia="Times New Roman" w:cs="Times New Roman"/>
                <w:szCs w:val="28"/>
                <w:lang w:val="fr-FR"/>
              </w:rPr>
              <w:t>Khu vực</w:t>
            </w:r>
          </w:p>
        </w:tc>
        <w:tc>
          <w:tcPr>
            <w:tcW w:w="1208" w:type="pct"/>
            <w:vAlign w:val="center"/>
          </w:tcPr>
          <w:p w14:paraId="68E8AAFA" w14:textId="77777777" w:rsidR="006E38F7" w:rsidRDefault="00000000">
            <w:pPr>
              <w:autoSpaceDE w:val="0"/>
              <w:autoSpaceDN w:val="0"/>
              <w:adjustRightInd w:val="0"/>
              <w:spacing w:line="240" w:lineRule="auto"/>
              <w:ind w:firstLine="0"/>
              <w:jc w:val="center"/>
              <w:rPr>
                <w:rFonts w:eastAsia="Times New Roman" w:cs="Times New Roman"/>
                <w:szCs w:val="28"/>
                <w:lang w:val="fr-FR"/>
              </w:rPr>
            </w:pPr>
            <w:r>
              <w:rPr>
                <w:rFonts w:eastAsia="Times New Roman" w:cs="Times New Roman"/>
                <w:szCs w:val="28"/>
                <w:lang w:val="fr-FR"/>
              </w:rPr>
              <w:t>1</w:t>
            </w:r>
          </w:p>
        </w:tc>
        <w:tc>
          <w:tcPr>
            <w:tcW w:w="1136" w:type="pct"/>
            <w:vAlign w:val="center"/>
          </w:tcPr>
          <w:p w14:paraId="40F42B29" w14:textId="77777777" w:rsidR="006E38F7" w:rsidRDefault="00000000">
            <w:pPr>
              <w:autoSpaceDE w:val="0"/>
              <w:autoSpaceDN w:val="0"/>
              <w:adjustRightInd w:val="0"/>
              <w:spacing w:line="240" w:lineRule="auto"/>
              <w:ind w:firstLine="0"/>
              <w:jc w:val="right"/>
              <w:rPr>
                <w:rFonts w:eastAsia="Times New Roman" w:cs="Times New Roman"/>
                <w:szCs w:val="28"/>
                <w:lang w:val="fr-FR"/>
              </w:rPr>
            </w:pPr>
            <w:r>
              <w:rPr>
                <w:rFonts w:eastAsia="Times New Roman" w:cs="Times New Roman"/>
                <w:szCs w:val="28"/>
                <w:lang w:val="fr-FR"/>
              </w:rPr>
              <w:t>27</w:t>
            </w:r>
          </w:p>
        </w:tc>
      </w:tr>
      <w:tr w:rsidR="006E38F7" w14:paraId="463DBE20" w14:textId="77777777">
        <w:trPr>
          <w:trHeight w:val="417"/>
          <w:jc w:val="center"/>
        </w:trPr>
        <w:tc>
          <w:tcPr>
            <w:tcW w:w="298" w:type="pct"/>
            <w:shd w:val="clear" w:color="auto" w:fill="auto"/>
            <w:vAlign w:val="center"/>
          </w:tcPr>
          <w:p w14:paraId="1C463AD1" w14:textId="77777777" w:rsidR="006E38F7" w:rsidRDefault="00000000">
            <w:pPr>
              <w:autoSpaceDE w:val="0"/>
              <w:autoSpaceDN w:val="0"/>
              <w:adjustRightInd w:val="0"/>
              <w:spacing w:line="240" w:lineRule="auto"/>
              <w:ind w:firstLine="34"/>
              <w:jc w:val="center"/>
              <w:rPr>
                <w:rFonts w:eastAsia="Calibri" w:cs="Times New Roman"/>
                <w:szCs w:val="28"/>
              </w:rPr>
            </w:pPr>
            <w:r>
              <w:rPr>
                <w:rFonts w:eastAsia="Calibri" w:cs="Times New Roman"/>
                <w:szCs w:val="28"/>
              </w:rPr>
              <w:t>7</w:t>
            </w:r>
          </w:p>
        </w:tc>
        <w:tc>
          <w:tcPr>
            <w:tcW w:w="1391" w:type="pct"/>
            <w:vAlign w:val="center"/>
          </w:tcPr>
          <w:p w14:paraId="4D4B1334" w14:textId="77777777" w:rsidR="006E38F7" w:rsidRDefault="00000000">
            <w:pPr>
              <w:autoSpaceDE w:val="0"/>
              <w:autoSpaceDN w:val="0"/>
              <w:adjustRightInd w:val="0"/>
              <w:spacing w:line="240" w:lineRule="auto"/>
              <w:ind w:firstLine="0"/>
              <w:jc w:val="both"/>
              <w:rPr>
                <w:rFonts w:cs="Times New Roman"/>
                <w:szCs w:val="28"/>
              </w:rPr>
            </w:pPr>
            <w:r>
              <w:rPr>
                <w:rFonts w:cs="Times New Roman"/>
                <w:szCs w:val="28"/>
              </w:rPr>
              <w:t xml:space="preserve">Cải tạo bể chứa nước xử lý khí thải đáp ứng khả năng xử lý theo </w:t>
            </w:r>
            <w:r>
              <w:rPr>
                <w:rFonts w:cs="Times New Roman"/>
                <w:szCs w:val="28"/>
                <w:lang w:val="vi-VN"/>
              </w:rPr>
              <w:t xml:space="preserve">yêu cầu tại </w:t>
            </w:r>
            <w:r>
              <w:rPr>
                <w:rFonts w:cs="Times New Roman"/>
                <w:szCs w:val="28"/>
              </w:rPr>
              <w:t>báo cáo ĐTM đã được phê duyệt</w:t>
            </w:r>
          </w:p>
        </w:tc>
        <w:tc>
          <w:tcPr>
            <w:tcW w:w="967" w:type="pct"/>
            <w:vAlign w:val="center"/>
          </w:tcPr>
          <w:p w14:paraId="542CA355" w14:textId="77777777" w:rsidR="006E38F7" w:rsidRDefault="00000000">
            <w:pPr>
              <w:autoSpaceDE w:val="0"/>
              <w:autoSpaceDN w:val="0"/>
              <w:adjustRightInd w:val="0"/>
              <w:spacing w:line="240" w:lineRule="auto"/>
              <w:ind w:firstLine="0"/>
              <w:jc w:val="center"/>
              <w:rPr>
                <w:rFonts w:eastAsia="Times New Roman" w:cs="Times New Roman"/>
                <w:szCs w:val="28"/>
                <w:lang w:val="fr-FR"/>
              </w:rPr>
            </w:pPr>
            <w:r>
              <w:rPr>
                <w:rFonts w:eastAsia="Times New Roman" w:cs="Times New Roman"/>
                <w:szCs w:val="28"/>
                <w:lang w:val="fr-FR"/>
              </w:rPr>
              <w:t>Bể</w:t>
            </w:r>
          </w:p>
        </w:tc>
        <w:tc>
          <w:tcPr>
            <w:tcW w:w="1208" w:type="pct"/>
            <w:vAlign w:val="center"/>
          </w:tcPr>
          <w:p w14:paraId="4F82CDDE" w14:textId="77777777" w:rsidR="006E38F7" w:rsidRDefault="00000000">
            <w:pPr>
              <w:autoSpaceDE w:val="0"/>
              <w:autoSpaceDN w:val="0"/>
              <w:adjustRightInd w:val="0"/>
              <w:spacing w:line="240" w:lineRule="auto"/>
              <w:ind w:firstLine="0"/>
              <w:jc w:val="center"/>
              <w:rPr>
                <w:rFonts w:eastAsia="Times New Roman" w:cs="Times New Roman"/>
                <w:szCs w:val="28"/>
                <w:lang w:val="fr-FR"/>
              </w:rPr>
            </w:pPr>
            <w:r>
              <w:rPr>
                <w:rFonts w:eastAsia="Times New Roman" w:cs="Times New Roman"/>
                <w:szCs w:val="28"/>
                <w:lang w:val="fr-FR"/>
              </w:rPr>
              <w:t>1</w:t>
            </w:r>
          </w:p>
        </w:tc>
        <w:tc>
          <w:tcPr>
            <w:tcW w:w="1136" w:type="pct"/>
            <w:vAlign w:val="center"/>
          </w:tcPr>
          <w:p w14:paraId="68209D41" w14:textId="77777777" w:rsidR="006E38F7" w:rsidRDefault="00000000">
            <w:pPr>
              <w:autoSpaceDE w:val="0"/>
              <w:autoSpaceDN w:val="0"/>
              <w:adjustRightInd w:val="0"/>
              <w:spacing w:line="240" w:lineRule="auto"/>
              <w:ind w:firstLine="0"/>
              <w:jc w:val="right"/>
              <w:rPr>
                <w:rFonts w:eastAsia="Times New Roman" w:cs="Times New Roman"/>
                <w:szCs w:val="28"/>
                <w:lang w:val="fr-FR"/>
              </w:rPr>
            </w:pPr>
            <w:r>
              <w:rPr>
                <w:rFonts w:eastAsia="Times New Roman" w:cs="Times New Roman"/>
                <w:szCs w:val="28"/>
                <w:lang w:val="fr-FR"/>
              </w:rPr>
              <w:t>90</w:t>
            </w:r>
          </w:p>
        </w:tc>
      </w:tr>
      <w:bookmarkEnd w:id="248"/>
    </w:tbl>
    <w:p w14:paraId="49B3A099" w14:textId="77777777" w:rsidR="006E38F7" w:rsidRDefault="006E38F7">
      <w:pPr>
        <w:spacing w:before="120" w:after="120" w:line="240" w:lineRule="auto"/>
        <w:jc w:val="both"/>
        <w:rPr>
          <w:rFonts w:cs="Times New Roman"/>
          <w:b/>
          <w:szCs w:val="28"/>
        </w:rPr>
      </w:pPr>
    </w:p>
    <w:p w14:paraId="0B24F8A8" w14:textId="77777777" w:rsidR="006E38F7" w:rsidRDefault="00000000">
      <w:pPr>
        <w:spacing w:before="120" w:after="120" w:line="240" w:lineRule="auto"/>
        <w:jc w:val="both"/>
        <w:rPr>
          <w:rFonts w:cs="Times New Roman"/>
          <w:b/>
          <w:szCs w:val="28"/>
        </w:rPr>
      </w:pPr>
      <w:r>
        <w:rPr>
          <w:rFonts w:cs="Times New Roman"/>
          <w:b/>
          <w:szCs w:val="28"/>
        </w:rPr>
        <w:lastRenderedPageBreak/>
        <w:t>C. YÊU CẦU KHÁC VỀ BẢO VỆ MÔI TRƯỜNG</w:t>
      </w:r>
    </w:p>
    <w:p w14:paraId="24640E2A" w14:textId="77777777" w:rsidR="006E38F7" w:rsidRDefault="00000000">
      <w:pPr>
        <w:spacing w:line="240" w:lineRule="auto"/>
        <w:ind w:firstLine="562"/>
        <w:jc w:val="both"/>
        <w:rPr>
          <w:rFonts w:cs="Times New Roman"/>
          <w:szCs w:val="28"/>
        </w:rPr>
      </w:pPr>
      <w:r>
        <w:rPr>
          <w:rFonts w:cs="Times New Roman"/>
          <w:szCs w:val="28"/>
        </w:rPr>
        <w:t>- Giai đoạn xây dựng bổ sung các hạng mục nêu tại phần B Phụ lục này: Thực hiện các biện pháp thu gom, xử lý chất thải (nước thải, chất thải rắn, khí thải) theo Quyết định số 3373/QĐ-UBND ngày 06/10/2020 của UBND tỉnh Hà Tĩnh về phê duyệt báo cáo đánh giá tác động môi trường của Dự án “</w:t>
      </w:r>
      <w:r>
        <w:rPr>
          <w:rFonts w:cs="Times New Roman"/>
          <w:position w:val="-2"/>
          <w:szCs w:val="28"/>
        </w:rPr>
        <w:t>Khu xử lý rác thải sinh hoạt huyện Vũ Quang tại xã Đức Hương</w:t>
      </w:r>
      <w:r>
        <w:rPr>
          <w:rFonts w:cs="Times New Roman"/>
          <w:szCs w:val="28"/>
        </w:rPr>
        <w:t>” bảo đảm đáp ứng quy định về giá trị giới hạn cho phép theo quy chuẩn kỹ thuật môi trường trước khi thải ra nguồn tiếp nhận.</w:t>
      </w:r>
    </w:p>
    <w:p w14:paraId="2D801F86" w14:textId="77777777" w:rsidR="006E38F7" w:rsidRDefault="00000000">
      <w:pPr>
        <w:spacing w:line="240" w:lineRule="auto"/>
        <w:jc w:val="both"/>
        <w:rPr>
          <w:rFonts w:cs="Times New Roman"/>
          <w:szCs w:val="28"/>
        </w:rPr>
      </w:pPr>
      <w:r>
        <w:rPr>
          <w:rFonts w:cs="Times New Roman"/>
          <w:szCs w:val="28"/>
        </w:rPr>
        <w:t>- Quản lý chất thải trong quá trình hoạt động đảm bảo các yêu cầu bảo vệ môi trường và theo đúng các quy định của pháp luật về bảo vệ môi trường; chuyển giao chất thải không có khả năng tự xử lý cho các cơ sở có chức năng phù hợp theo quy định; đảm bảo các khu vực lưu giữ chất thải đáp ứng đầy đủ các yêu cầu tại Thông tư số 02/2022/TT-BTNMT ngày 10/01/2022 của Bộ Tài nguyên và Môi trường. Đối với các chất thải phát sinh mà không tự xử lý được tại cơ sở thì phải thực hiện việc chuyển giao cho đơn vị xử lý có chức năng phù hợp.</w:t>
      </w:r>
    </w:p>
    <w:p w14:paraId="27462F59" w14:textId="77777777" w:rsidR="006E38F7" w:rsidRDefault="00000000">
      <w:pPr>
        <w:spacing w:line="240" w:lineRule="auto"/>
        <w:jc w:val="both"/>
        <w:rPr>
          <w:rFonts w:cs="Times New Roman"/>
          <w:spacing w:val="-4"/>
          <w:szCs w:val="28"/>
        </w:rPr>
      </w:pPr>
      <w:r>
        <w:rPr>
          <w:rFonts w:cs="Times New Roman"/>
          <w:spacing w:val="-4"/>
          <w:szCs w:val="28"/>
        </w:rPr>
        <w:t xml:space="preserve">- Có biện pháp kiểm soát chất thải khi xử lý bằng biện pháp chôn tại bãi chôn lấp, trường hợp bãi chôn lấp đầy và chưa kịp mở rộng bãi thì Chủ Dự án phải chuyển giao tro xỉ lò đốt và chất thải trơ phát sinh từ quá trình phân loại cho đơn vị có chức năng phù hợp để xử lý theo quy định. Thực hiện theo các quy định về đóng bãi chôn lấp khi kết thúc hoạt động của bãi chôn lấp theo quy định tại Điều 32 Thông tư 02/2022/TT-BTNMT ngày 10/01/2022 của Bộ Tài nguyên và Môi trường. </w:t>
      </w:r>
    </w:p>
    <w:p w14:paraId="4A9330BD" w14:textId="77777777" w:rsidR="006E38F7" w:rsidRDefault="00000000">
      <w:pPr>
        <w:spacing w:line="240" w:lineRule="auto"/>
        <w:jc w:val="both"/>
        <w:rPr>
          <w:rFonts w:cs="Times New Roman"/>
          <w:szCs w:val="28"/>
        </w:rPr>
      </w:pPr>
      <w:r>
        <w:rPr>
          <w:rFonts w:cs="Times New Roman"/>
          <w:szCs w:val="28"/>
        </w:rPr>
        <w:t>- Áp dụng các giải pháp quản lý và kỹ thuật phù hợp để giảm thiểu ô nhiễm mùi; quản lý chặt chẽ các nguồn chất thải đầu vào từ khâu tiếp nhận đến khâu xử</w:t>
      </w:r>
      <w:r>
        <w:rPr>
          <w:rFonts w:cs="Times New Roman"/>
          <w:szCs w:val="28"/>
        </w:rPr>
        <w:br/>
        <w:t>lý chất thải rắn sinh hoạt.</w:t>
      </w:r>
    </w:p>
    <w:p w14:paraId="0BC1A079" w14:textId="77777777" w:rsidR="006E38F7" w:rsidRDefault="00000000">
      <w:pPr>
        <w:spacing w:line="240" w:lineRule="auto"/>
        <w:jc w:val="both"/>
        <w:rPr>
          <w:rFonts w:cs="Times New Roman"/>
          <w:szCs w:val="28"/>
        </w:rPr>
      </w:pPr>
      <w:r>
        <w:rPr>
          <w:rFonts w:cs="Times New Roman"/>
          <w:szCs w:val="28"/>
        </w:rPr>
        <w:t>- Tuân thủ, thực hiện nghiêm ngặt các quy định của pháp luật về quản lý an toàn lao động, an toàn phòng cháy chữa cháy, về quản lý vận hành hệ thống xử lý nước thải tập trung, hệ thống xử lý bụi và khí thải; chủ động phòng ngừa, ứng phó và khắc phục các rủi ro, sự cố môi trường trong suốt quá trình hoạt động theo đúng nội dung trong báo cáo đề xuất cấp giấy phép môi trường được phê duyệt theo Giấy phép này./.</w:t>
      </w:r>
    </w:p>
    <w:p w14:paraId="1E360552" w14:textId="77777777" w:rsidR="006E38F7" w:rsidRDefault="00000000">
      <w:pPr>
        <w:spacing w:line="240" w:lineRule="auto"/>
        <w:ind w:left="4320" w:firstLine="720"/>
        <w:jc w:val="both"/>
        <w:rPr>
          <w:rFonts w:cs="Times New Roman"/>
          <w:b/>
          <w:bCs/>
          <w:szCs w:val="28"/>
        </w:rPr>
      </w:pPr>
      <w:r>
        <w:rPr>
          <w:rFonts w:cs="Times New Roman"/>
          <w:b/>
          <w:bCs/>
          <w:szCs w:val="28"/>
        </w:rPr>
        <w:t>ỦY BAN NHÂN DÂN TỈNH</w:t>
      </w:r>
    </w:p>
    <w:p w14:paraId="1976D995" w14:textId="77777777" w:rsidR="006E38F7" w:rsidRDefault="006E38F7">
      <w:pPr>
        <w:spacing w:line="240" w:lineRule="auto"/>
        <w:jc w:val="both"/>
        <w:rPr>
          <w:rFonts w:cs="Times New Roman"/>
          <w:szCs w:val="28"/>
        </w:rPr>
      </w:pPr>
    </w:p>
    <w:p w14:paraId="7F85E4D8" w14:textId="77777777" w:rsidR="006E38F7" w:rsidRDefault="006E38F7">
      <w:pPr>
        <w:spacing w:line="240" w:lineRule="auto"/>
        <w:ind w:firstLine="0"/>
        <w:rPr>
          <w:rFonts w:cs="Times New Roman"/>
          <w:szCs w:val="28"/>
        </w:rPr>
      </w:pPr>
    </w:p>
    <w:p w14:paraId="4EA929C1" w14:textId="77777777" w:rsidR="006E38F7" w:rsidRDefault="006E38F7">
      <w:pPr>
        <w:spacing w:beforeLines="40" w:before="96" w:afterLines="40" w:after="96" w:line="240" w:lineRule="auto"/>
        <w:ind w:firstLine="720"/>
        <w:jc w:val="right"/>
        <w:rPr>
          <w:rFonts w:cs="Times New Roman"/>
          <w:szCs w:val="28"/>
          <w:lang w:val="pt-BR" w:eastAsia="vi-VN"/>
        </w:rPr>
      </w:pPr>
    </w:p>
    <w:sectPr w:rsidR="006E38F7">
      <w:pgSz w:w="11907" w:h="16840" w:code="9"/>
      <w:pgMar w:top="1134" w:right="1134" w:bottom="1134" w:left="1701" w:header="568" w:footer="113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3B12" w14:textId="77777777" w:rsidR="00D27C6E" w:rsidRDefault="00D27C6E">
      <w:pPr>
        <w:spacing w:line="240" w:lineRule="auto"/>
      </w:pPr>
      <w:r>
        <w:separator/>
      </w:r>
    </w:p>
  </w:endnote>
  <w:endnote w:type="continuationSeparator" w:id="0">
    <w:p w14:paraId="38617E88" w14:textId="77777777" w:rsidR="00D27C6E" w:rsidRDefault="00D27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s new roman">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7C39" w14:textId="77777777" w:rsidR="006E38F7" w:rsidRDefault="006E38F7">
    <w:pPr>
      <w:pStyle w:val="Footer"/>
      <w:tabs>
        <w:tab w:val="clear" w:pos="4680"/>
        <w:tab w:val="center" w:pos="4320"/>
      </w:tabs>
      <w:jc w:val="center"/>
    </w:pPr>
  </w:p>
  <w:p w14:paraId="7C9E703E" w14:textId="77777777" w:rsidR="006E38F7" w:rsidRDefault="006E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1D481" w14:textId="77777777" w:rsidR="00D27C6E" w:rsidRDefault="00D27C6E">
      <w:pPr>
        <w:spacing w:line="240" w:lineRule="auto"/>
      </w:pPr>
      <w:r>
        <w:separator/>
      </w:r>
    </w:p>
  </w:footnote>
  <w:footnote w:type="continuationSeparator" w:id="0">
    <w:p w14:paraId="78FF3677" w14:textId="77777777" w:rsidR="00D27C6E" w:rsidRDefault="00D27C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701855"/>
      <w:docPartObj>
        <w:docPartGallery w:val="Page Numbers (Top of Page)"/>
        <w:docPartUnique/>
      </w:docPartObj>
    </w:sdtPr>
    <w:sdtEndPr>
      <w:rPr>
        <w:noProof/>
      </w:rPr>
    </w:sdtEndPr>
    <w:sdtContent>
      <w:p w14:paraId="78B52D1D" w14:textId="77777777" w:rsidR="006E38F7" w:rsidRDefault="0000000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9909DCE" w14:textId="77777777" w:rsidR="006E38F7" w:rsidRDefault="006E38F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48E"/>
    <w:multiLevelType w:val="hybridMultilevel"/>
    <w:tmpl w:val="0F4C1A34"/>
    <w:lvl w:ilvl="0" w:tplc="04090005">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3004A"/>
    <w:multiLevelType w:val="hybridMultilevel"/>
    <w:tmpl w:val="68526A86"/>
    <w:lvl w:ilvl="0" w:tplc="83CCD32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0F095D"/>
    <w:multiLevelType w:val="hybridMultilevel"/>
    <w:tmpl w:val="52B4587C"/>
    <w:lvl w:ilvl="0" w:tplc="C36A34B4">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BA97793"/>
    <w:multiLevelType w:val="hybridMultilevel"/>
    <w:tmpl w:val="5D9EEA58"/>
    <w:lvl w:ilvl="0" w:tplc="B8540C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95F636B"/>
    <w:multiLevelType w:val="hybridMultilevel"/>
    <w:tmpl w:val="7BC00FF2"/>
    <w:lvl w:ilvl="0" w:tplc="EAAC5468">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A215430"/>
    <w:multiLevelType w:val="multilevel"/>
    <w:tmpl w:val="90AA63E4"/>
    <w:lvl w:ilvl="0">
      <w:start w:val="1"/>
      <w:numFmt w:val="upperRoman"/>
      <w:lvlText w:val="%1. "/>
      <w:lvlJc w:val="left"/>
      <w:pPr>
        <w:ind w:left="0" w:firstLine="0"/>
      </w:pPr>
      <w:rPr>
        <w:rFonts w:ascii="Times New Roman" w:eastAsia="PMingLiU" w:hAnsi="Times New Roman" w:cs="Times New Roman" w:hint="default"/>
        <w:b/>
      </w:rPr>
    </w:lvl>
    <w:lvl w:ilvl="1">
      <w:start w:val="7"/>
      <w:numFmt w:val="none"/>
      <w:lvlText w:val="1%2.1. "/>
      <w:lvlJc w:val="left"/>
      <w:pPr>
        <w:ind w:left="0" w:firstLine="0"/>
      </w:pPr>
    </w:lvl>
    <w:lvl w:ilvl="2">
      <w:start w:val="1"/>
      <w:numFmt w:val="decimal"/>
      <w:lvlText w:val="%3.1.1. "/>
      <w:lvlJc w:val="left"/>
      <w:pPr>
        <w:ind w:left="0" w:firstLine="0"/>
      </w:pPr>
    </w:lvl>
    <w:lvl w:ilvl="3">
      <w:start w:val="1"/>
      <w:numFmt w:val="lowerLetter"/>
      <w:lvlText w:val="%4-"/>
      <w:lvlJc w:val="left"/>
      <w:pPr>
        <w:ind w:left="0" w:firstLine="0"/>
      </w:pPr>
    </w:lvl>
    <w:lvl w:ilvl="4">
      <w:start w:val="1"/>
      <w:numFmt w:val="none"/>
      <w:lvlText w:val="%5-"/>
      <w:lvlJc w:val="left"/>
      <w:pPr>
        <w:ind w:left="0" w:firstLine="709"/>
      </w:pPr>
    </w:lvl>
    <w:lvl w:ilvl="5">
      <w:start w:val="1"/>
      <w:numFmt w:val="none"/>
      <w:lvlText w:val="%6+"/>
      <w:lvlJc w:val="left"/>
      <w:pPr>
        <w:ind w:left="0" w:firstLine="709"/>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15:restartNumberingAfterBreak="0">
    <w:nsid w:val="3E3116B9"/>
    <w:multiLevelType w:val="hybridMultilevel"/>
    <w:tmpl w:val="C8120D70"/>
    <w:lvl w:ilvl="0" w:tplc="354E39AC">
      <w:start w:val="1"/>
      <w:numFmt w:val="bullet"/>
      <w:lvlText w:val=""/>
      <w:lvlJc w:val="left"/>
      <w:pPr>
        <w:ind w:left="1077" w:hanging="360"/>
      </w:pPr>
      <w:rPr>
        <w:rFonts w:ascii="Symbol" w:hAnsi="Symbol" w:hint="default"/>
        <w:u w:val="none"/>
      </w:rPr>
    </w:lvl>
    <w:lvl w:ilvl="1" w:tplc="21529714">
      <w:start w:val="1"/>
      <w:numFmt w:val="decimal"/>
      <w:lvlText w:val="%2."/>
      <w:lvlJc w:val="left"/>
      <w:pPr>
        <w:tabs>
          <w:tab w:val="num" w:pos="1440"/>
        </w:tabs>
        <w:ind w:left="1440" w:hanging="360"/>
      </w:pPr>
    </w:lvl>
    <w:lvl w:ilvl="2" w:tplc="4D40E032">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6A610B1"/>
    <w:multiLevelType w:val="hybridMultilevel"/>
    <w:tmpl w:val="0E4496FA"/>
    <w:lvl w:ilvl="0" w:tplc="6EB203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10257"/>
    <w:multiLevelType w:val="hybridMultilevel"/>
    <w:tmpl w:val="7B6C4E08"/>
    <w:lvl w:ilvl="0" w:tplc="6BC49F58">
      <w:start w:val="2"/>
      <w:numFmt w:val="bullet"/>
      <w:lvlText w:val=""/>
      <w:lvlJc w:val="left"/>
      <w:pPr>
        <w:ind w:left="927" w:hanging="360"/>
      </w:pPr>
      <w:rPr>
        <w:rFonts w:ascii="Symbol" w:eastAsia="Arial"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94177E5"/>
    <w:multiLevelType w:val="hybridMultilevel"/>
    <w:tmpl w:val="7D129798"/>
    <w:lvl w:ilvl="0" w:tplc="3DECE7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607B"/>
    <w:multiLevelType w:val="hybridMultilevel"/>
    <w:tmpl w:val="2B68C0D8"/>
    <w:lvl w:ilvl="0" w:tplc="3E7439B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AE33B11"/>
    <w:multiLevelType w:val="hybridMultilevel"/>
    <w:tmpl w:val="3ABCA9C0"/>
    <w:lvl w:ilvl="0" w:tplc="B18608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82E357E"/>
    <w:multiLevelType w:val="hybridMultilevel"/>
    <w:tmpl w:val="3B32546A"/>
    <w:lvl w:ilvl="0" w:tplc="6B3A12D8">
      <w:start w:val="1"/>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5A8B608B"/>
    <w:multiLevelType w:val="hybridMultilevel"/>
    <w:tmpl w:val="1C3EB9B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EFA5C9C"/>
    <w:multiLevelType w:val="hybridMultilevel"/>
    <w:tmpl w:val="500C4DFC"/>
    <w:lvl w:ilvl="0" w:tplc="0809000B">
      <w:start w:val="1"/>
      <w:numFmt w:val="bullet"/>
      <w:lvlText w:val=""/>
      <w:lvlJc w:val="left"/>
      <w:pPr>
        <w:ind w:left="1429" w:hanging="360"/>
      </w:pPr>
      <w:rPr>
        <w:rFonts w:ascii="Wingdings" w:hAnsi="Wingdings" w:hint="default"/>
        <w:sz w:val="26"/>
        <w:szCs w:val="2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26A5554"/>
    <w:multiLevelType w:val="hybridMultilevel"/>
    <w:tmpl w:val="8D846EB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tentative="1">
      <w:start w:val="1"/>
      <w:numFmt w:val="bullet"/>
      <w:lvlText w:val=""/>
      <w:lvlJc w:val="left"/>
      <w:pPr>
        <w:ind w:left="2160" w:hanging="360"/>
      </w:pPr>
      <w:rPr>
        <w:rFonts w:ascii="Wingdings" w:hAnsi="Wingdings" w:hint="default"/>
      </w:rPr>
    </w:lvl>
    <w:lvl w:ilvl="3" w:tplc="246EFF62" w:tentative="1">
      <w:start w:val="1"/>
      <w:numFmt w:val="bullet"/>
      <w:lvlText w:val=""/>
      <w:lvlJc w:val="left"/>
      <w:pPr>
        <w:ind w:left="2880" w:hanging="360"/>
      </w:pPr>
      <w:rPr>
        <w:rFonts w:ascii="Symbol" w:hAnsi="Symbol" w:hint="default"/>
      </w:rPr>
    </w:lvl>
    <w:lvl w:ilvl="4" w:tplc="0D9802B6" w:tentative="1">
      <w:start w:val="1"/>
      <w:numFmt w:val="bullet"/>
      <w:lvlText w:val="o"/>
      <w:lvlJc w:val="left"/>
      <w:pPr>
        <w:ind w:left="3600" w:hanging="360"/>
      </w:pPr>
      <w:rPr>
        <w:rFonts w:ascii="Courier New" w:hAnsi="Courier New" w:cs="Courier New" w:hint="default"/>
      </w:rPr>
    </w:lvl>
    <w:lvl w:ilvl="5" w:tplc="5046FCA4" w:tentative="1">
      <w:start w:val="1"/>
      <w:numFmt w:val="bullet"/>
      <w:lvlText w:val=""/>
      <w:lvlJc w:val="left"/>
      <w:pPr>
        <w:ind w:left="4320" w:hanging="360"/>
      </w:pPr>
      <w:rPr>
        <w:rFonts w:ascii="Wingdings" w:hAnsi="Wingdings" w:hint="default"/>
      </w:rPr>
    </w:lvl>
    <w:lvl w:ilvl="6" w:tplc="B63CD512" w:tentative="1">
      <w:start w:val="1"/>
      <w:numFmt w:val="bullet"/>
      <w:lvlText w:val=""/>
      <w:lvlJc w:val="left"/>
      <w:pPr>
        <w:ind w:left="5040" w:hanging="360"/>
      </w:pPr>
      <w:rPr>
        <w:rFonts w:ascii="Symbol" w:hAnsi="Symbol" w:hint="default"/>
      </w:rPr>
    </w:lvl>
    <w:lvl w:ilvl="7" w:tplc="AB56A7DE" w:tentative="1">
      <w:start w:val="1"/>
      <w:numFmt w:val="bullet"/>
      <w:lvlText w:val="o"/>
      <w:lvlJc w:val="left"/>
      <w:pPr>
        <w:ind w:left="5760" w:hanging="360"/>
      </w:pPr>
      <w:rPr>
        <w:rFonts w:ascii="Courier New" w:hAnsi="Courier New" w:cs="Courier New" w:hint="default"/>
      </w:rPr>
    </w:lvl>
    <w:lvl w:ilvl="8" w:tplc="58320418" w:tentative="1">
      <w:start w:val="1"/>
      <w:numFmt w:val="bullet"/>
      <w:lvlText w:val=""/>
      <w:lvlJc w:val="left"/>
      <w:pPr>
        <w:ind w:left="6480" w:hanging="360"/>
      </w:pPr>
      <w:rPr>
        <w:rFonts w:ascii="Wingdings" w:hAnsi="Wingdings" w:hint="default"/>
      </w:rPr>
    </w:lvl>
  </w:abstractNum>
  <w:abstractNum w:abstractNumId="22" w15:restartNumberingAfterBreak="0">
    <w:nsid w:val="68D02E9C"/>
    <w:multiLevelType w:val="hybridMultilevel"/>
    <w:tmpl w:val="6CB82A02"/>
    <w:lvl w:ilvl="0" w:tplc="B9CEB1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353E68"/>
    <w:multiLevelType w:val="hybridMultilevel"/>
    <w:tmpl w:val="C4045208"/>
    <w:lvl w:ilvl="0" w:tplc="876484A2">
      <w:start w:val="2"/>
      <w:numFmt w:val="bullet"/>
      <w:lvlText w:val=""/>
      <w:lvlJc w:val="left"/>
      <w:pPr>
        <w:ind w:left="936" w:hanging="360"/>
      </w:pPr>
      <w:rPr>
        <w:rFonts w:ascii="Symbol" w:eastAsia="Arial"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6D772A68"/>
    <w:multiLevelType w:val="hybridMultilevel"/>
    <w:tmpl w:val="4B8480B0"/>
    <w:lvl w:ilvl="0" w:tplc="D5281978">
      <w:start w:val="1"/>
      <w:numFmt w:val="bullet"/>
      <w:lvlText w:val="+"/>
      <w:lvlJc w:val="left"/>
      <w:pPr>
        <w:tabs>
          <w:tab w:val="num" w:pos="720"/>
        </w:tabs>
        <w:ind w:left="720" w:hanging="360"/>
      </w:pPr>
      <w:rPr>
        <w:rFonts w:ascii="Times New Roman" w:eastAsia="Times New Roman" w:hAnsi="Times New Roman" w:hint="default"/>
      </w:rPr>
    </w:lvl>
    <w:lvl w:ilvl="1" w:tplc="9258B55C">
      <w:start w:val="1"/>
      <w:numFmt w:val="bullet"/>
      <w:lvlText w:val="o"/>
      <w:lvlJc w:val="left"/>
      <w:pPr>
        <w:tabs>
          <w:tab w:val="num" w:pos="1440"/>
        </w:tabs>
        <w:ind w:left="1440" w:hanging="360"/>
      </w:pPr>
      <w:rPr>
        <w:rFonts w:ascii="Courier New" w:hAnsi="Courier New" w:cs="Courier New" w:hint="default"/>
      </w:rPr>
    </w:lvl>
    <w:lvl w:ilvl="2" w:tplc="18D2B4F2">
      <w:start w:val="1"/>
      <w:numFmt w:val="bullet"/>
      <w:lvlText w:val=""/>
      <w:lvlJc w:val="left"/>
      <w:pPr>
        <w:tabs>
          <w:tab w:val="num" w:pos="2160"/>
        </w:tabs>
        <w:ind w:left="2160" w:hanging="360"/>
      </w:pPr>
      <w:rPr>
        <w:rFonts w:ascii="Times New Roman" w:hAnsi="Times New Roman" w:cs="Times New Roman" w:hint="default"/>
      </w:rPr>
    </w:lvl>
    <w:lvl w:ilvl="3" w:tplc="52BECDD2">
      <w:start w:val="1"/>
      <w:numFmt w:val="bullet"/>
      <w:lvlText w:val=""/>
      <w:lvlJc w:val="left"/>
      <w:pPr>
        <w:tabs>
          <w:tab w:val="num" w:pos="2880"/>
        </w:tabs>
        <w:ind w:left="2880" w:hanging="360"/>
      </w:pPr>
      <w:rPr>
        <w:rFonts w:ascii="Times New Roman" w:hAnsi="Times New Roman" w:cs="Times New Roman" w:hint="default"/>
      </w:rPr>
    </w:lvl>
    <w:lvl w:ilvl="4" w:tplc="8640B21A">
      <w:start w:val="1"/>
      <w:numFmt w:val="bullet"/>
      <w:lvlText w:val="o"/>
      <w:lvlJc w:val="left"/>
      <w:pPr>
        <w:tabs>
          <w:tab w:val="num" w:pos="3600"/>
        </w:tabs>
        <w:ind w:left="3600" w:hanging="360"/>
      </w:pPr>
      <w:rPr>
        <w:rFonts w:ascii="Courier New" w:hAnsi="Courier New" w:cs="Courier New" w:hint="default"/>
      </w:rPr>
    </w:lvl>
    <w:lvl w:ilvl="5" w:tplc="FCDC0DE6">
      <w:start w:val="1"/>
      <w:numFmt w:val="bullet"/>
      <w:lvlText w:val=""/>
      <w:lvlJc w:val="left"/>
      <w:pPr>
        <w:tabs>
          <w:tab w:val="num" w:pos="4320"/>
        </w:tabs>
        <w:ind w:left="4320" w:hanging="360"/>
      </w:pPr>
      <w:rPr>
        <w:rFonts w:ascii="Times New Roman" w:hAnsi="Times New Roman" w:cs="Times New Roman" w:hint="default"/>
      </w:rPr>
    </w:lvl>
    <w:lvl w:ilvl="6" w:tplc="A4585556">
      <w:start w:val="1"/>
      <w:numFmt w:val="bullet"/>
      <w:lvlText w:val=""/>
      <w:lvlJc w:val="left"/>
      <w:pPr>
        <w:tabs>
          <w:tab w:val="num" w:pos="5040"/>
        </w:tabs>
        <w:ind w:left="5040" w:hanging="360"/>
      </w:pPr>
      <w:rPr>
        <w:rFonts w:ascii="Times New Roman" w:hAnsi="Times New Roman" w:cs="Times New Roman" w:hint="default"/>
      </w:rPr>
    </w:lvl>
    <w:lvl w:ilvl="7" w:tplc="3B9C27B6">
      <w:start w:val="1"/>
      <w:numFmt w:val="bullet"/>
      <w:lvlText w:val="o"/>
      <w:lvlJc w:val="left"/>
      <w:pPr>
        <w:tabs>
          <w:tab w:val="num" w:pos="5760"/>
        </w:tabs>
        <w:ind w:left="5760" w:hanging="360"/>
      </w:pPr>
      <w:rPr>
        <w:rFonts w:ascii="Courier New" w:hAnsi="Courier New" w:cs="Courier New" w:hint="default"/>
      </w:rPr>
    </w:lvl>
    <w:lvl w:ilvl="8" w:tplc="C4B617D6">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734B58E1"/>
    <w:multiLevelType w:val="hybridMultilevel"/>
    <w:tmpl w:val="E3280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A25B7"/>
    <w:multiLevelType w:val="hybridMultilevel"/>
    <w:tmpl w:val="3B72E6C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41368019">
    <w:abstractNumId w:val="8"/>
  </w:num>
  <w:num w:numId="2" w16cid:durableId="929118518">
    <w:abstractNumId w:val="17"/>
  </w:num>
  <w:num w:numId="3" w16cid:durableId="1874002716">
    <w:abstractNumId w:val="4"/>
  </w:num>
  <w:num w:numId="4" w16cid:durableId="1545024970">
    <w:abstractNumId w:val="14"/>
  </w:num>
  <w:num w:numId="5" w16cid:durableId="1369838878">
    <w:abstractNumId w:val="22"/>
  </w:num>
  <w:num w:numId="6" w16cid:durableId="1655181004">
    <w:abstractNumId w:val="19"/>
  </w:num>
  <w:num w:numId="7" w16cid:durableId="1244800207">
    <w:abstractNumId w:val="23"/>
  </w:num>
  <w:num w:numId="8" w16cid:durableId="1633711286">
    <w:abstractNumId w:val="24"/>
  </w:num>
  <w:num w:numId="9" w16cid:durableId="1371606552">
    <w:abstractNumId w:val="13"/>
  </w:num>
  <w:num w:numId="10" w16cid:durableId="1994724330">
    <w:abstractNumId w:val="15"/>
  </w:num>
  <w:num w:numId="11" w16cid:durableId="1601789589">
    <w:abstractNumId w:val="5"/>
  </w:num>
  <w:num w:numId="12" w16cid:durableId="58409170">
    <w:abstractNumId w:val="27"/>
  </w:num>
  <w:num w:numId="13" w16cid:durableId="1189297032">
    <w:abstractNumId w:val="9"/>
  </w:num>
  <w:num w:numId="14" w16cid:durableId="1092816472">
    <w:abstractNumId w:val="6"/>
  </w:num>
  <w:num w:numId="15" w16cid:durableId="1652708239">
    <w:abstractNumId w:val="20"/>
  </w:num>
  <w:num w:numId="16" w16cid:durableId="722098166">
    <w:abstractNumId w:val="0"/>
  </w:num>
  <w:num w:numId="17" w16cid:durableId="2038892526">
    <w:abstractNumId w:val="1"/>
  </w:num>
  <w:num w:numId="18" w16cid:durableId="516315555">
    <w:abstractNumId w:val="21"/>
  </w:num>
  <w:num w:numId="19" w16cid:durableId="641083316">
    <w:abstractNumId w:val="26"/>
  </w:num>
  <w:num w:numId="20" w16cid:durableId="1217281691">
    <w:abstractNumId w:val="3"/>
  </w:num>
  <w:num w:numId="21" w16cid:durableId="868840035">
    <w:abstractNumId w:val="16"/>
  </w:num>
  <w:num w:numId="22" w16cid:durableId="1346784196">
    <w:abstractNumId w:val="7"/>
  </w:num>
  <w:num w:numId="23" w16cid:durableId="1778870941">
    <w:abstractNumId w:val="11"/>
  </w:num>
  <w:num w:numId="24" w16cid:durableId="249389247">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4497992">
    <w:abstractNumId w:val="18"/>
  </w:num>
  <w:num w:numId="26" w16cid:durableId="425619691">
    <w:abstractNumId w:val="25"/>
  </w:num>
  <w:num w:numId="27" w16cid:durableId="2123722942">
    <w:abstractNumId w:val="2"/>
  </w:num>
  <w:num w:numId="28" w16cid:durableId="1943495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8F7"/>
    <w:rsid w:val="006E38F7"/>
    <w:rsid w:val="00A31AC2"/>
    <w:rsid w:val="00CA5ACA"/>
    <w:rsid w:val="00D27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83073"/>
  <w15:docId w15:val="{1731A2F8-8136-42D6-97B9-90758FFC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360" w:lineRule="exact"/>
      <w:ind w:firstLine="567"/>
    </w:pPr>
    <w:rPr>
      <w:rFonts w:cstheme="minorBidi"/>
      <w:spacing w:val="0"/>
      <w:szCs w:val="22"/>
      <w:lang w:val="en-US"/>
    </w:r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qFormat/>
    <w:pPr>
      <w:keepNext/>
      <w:keepLines/>
      <w:spacing w:before="480" w:line="276" w:lineRule="auto"/>
      <w:ind w:firstLine="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aliases w:val="V.1.2.3"/>
    <w:basedOn w:val="Normal"/>
    <w:next w:val="Normal"/>
    <w:link w:val="Heading4Char"/>
    <w:unhideWhenUsed/>
    <w:qFormat/>
    <w:pPr>
      <w:keepNext/>
      <w:spacing w:before="240" w:after="60" w:line="276" w:lineRule="auto"/>
      <w:ind w:firstLine="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59"/>
    <w:qFormat/>
    <w:pPr>
      <w:spacing w:before="0" w:after="0" w:line="240" w:lineRule="auto"/>
      <w:ind w:firstLine="0"/>
    </w:pPr>
    <w:rPr>
      <w:rFonts w:cstheme="minorBidi"/>
      <w:spacing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S2">
    <w:name w:val="S2"/>
    <w:basedOn w:val="Normal"/>
    <w:qFormat/>
    <w:pPr>
      <w:spacing w:before="120" w:after="120" w:line="300" w:lineRule="auto"/>
      <w:ind w:firstLine="0"/>
      <w:jc w:val="both"/>
    </w:pPr>
    <w:rPr>
      <w:rFonts w:eastAsia="Times New Roman" w:cs="Times New Roman"/>
      <w:b/>
      <w:sz w:val="26"/>
      <w:szCs w:val="26"/>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customStyle="1" w:styleId="1normal">
    <w:name w:val="1. normal"/>
    <w:basedOn w:val="Normal"/>
    <w:qFormat/>
    <w:pPr>
      <w:spacing w:before="120" w:after="120" w:line="340" w:lineRule="exact"/>
      <w:ind w:firstLine="709"/>
      <w:jc w:val="both"/>
    </w:pPr>
    <w:rPr>
      <w:rFonts w:eastAsia="Arial" w:cs="Times New Roman"/>
      <w:sz w:val="26"/>
      <w:szCs w:val="26"/>
      <w:lang w:val="pt-BR"/>
    </w:rPr>
  </w:style>
  <w:style w:type="paragraph" w:styleId="BodyText2">
    <w:name w:val="Body Text 2"/>
    <w:basedOn w:val="Normal"/>
    <w:link w:val="BodyText2Char"/>
    <w:uiPriority w:val="99"/>
    <w:unhideWhenUsed/>
    <w:pPr>
      <w:spacing w:after="120" w:line="480" w:lineRule="auto"/>
      <w:ind w:firstLine="0"/>
    </w:pPr>
    <w:rPr>
      <w:rFonts w:ascii="Arial" w:eastAsia="Arial" w:hAnsi="Arial" w:cs="Arial"/>
      <w:sz w:val="22"/>
    </w:rPr>
  </w:style>
  <w:style w:type="character" w:customStyle="1" w:styleId="BodyText2Char">
    <w:name w:val="Body Text 2 Char"/>
    <w:basedOn w:val="DefaultParagraphFont"/>
    <w:link w:val="BodyText2"/>
    <w:uiPriority w:val="99"/>
    <w:rPr>
      <w:rFonts w:ascii="Arial" w:eastAsia="Arial" w:hAnsi="Arial" w:cs="Arial"/>
      <w:spacing w:val="0"/>
      <w:sz w:val="22"/>
      <w:szCs w:val="22"/>
      <w:lang w:val="en-US"/>
    </w:rPr>
  </w:style>
  <w:style w:type="paragraph" w:customStyle="1" w:styleId="1111HINH111">
    <w:name w:val="1111HINH111"/>
    <w:basedOn w:val="Caption"/>
    <w:pPr>
      <w:spacing w:before="120" w:after="120"/>
      <w:ind w:firstLine="0"/>
      <w:jc w:val="center"/>
    </w:pPr>
    <w:rPr>
      <w:rFonts w:eastAsia="Times New Roman" w:cs="Times New Roman"/>
      <w:b/>
      <w:iCs w:val="0"/>
      <w:color w:val="auto"/>
      <w:sz w:val="26"/>
      <w:szCs w:val="20"/>
    </w:rPr>
  </w:style>
  <w:style w:type="paragraph" w:customStyle="1" w:styleId="1dmhinh">
    <w:name w:val="1.dm hinh"/>
    <w:basedOn w:val="Normal"/>
    <w:qFormat/>
    <w:pPr>
      <w:widowControl w:val="0"/>
      <w:spacing w:before="120" w:after="120" w:line="340" w:lineRule="exact"/>
      <w:ind w:firstLine="0"/>
      <w:jc w:val="center"/>
    </w:pPr>
    <w:rPr>
      <w:rFonts w:eastAsia="Arial" w:cs="Times New Roman"/>
      <w:b/>
      <w:sz w:val="26"/>
      <w:szCs w:val="26"/>
    </w:rPr>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 Char16"/>
    <w:basedOn w:val="Normal"/>
    <w:next w:val="Normal"/>
    <w:unhideWhenUsed/>
    <w:qFormat/>
    <w:pPr>
      <w:spacing w:after="200" w:line="240" w:lineRule="auto"/>
    </w:pPr>
    <w:rPr>
      <w:i/>
      <w:iCs/>
      <w:color w:val="44546A" w:themeColor="text2"/>
      <w:sz w:val="18"/>
      <w:szCs w:val="18"/>
    </w:rPr>
  </w:style>
  <w:style w:type="paragraph" w:customStyle="1" w:styleId="hnh">
    <w:name w:val="hình"/>
    <w:basedOn w:val="Title"/>
    <w:qFormat/>
    <w:pPr>
      <w:widowControl w:val="0"/>
      <w:pBdr>
        <w:bottom w:val="none" w:sz="0" w:space="0" w:color="auto"/>
      </w:pBdr>
      <w:tabs>
        <w:tab w:val="left" w:pos="567"/>
      </w:tabs>
      <w:spacing w:after="0" w:line="288" w:lineRule="auto"/>
      <w:ind w:firstLine="0"/>
      <w:contextualSpacing w:val="0"/>
      <w:jc w:val="center"/>
    </w:pPr>
    <w:rPr>
      <w:rFonts w:ascii="Times New Roman" w:eastAsia="Times New Roman" w:hAnsi="Times New Roman" w:cs="Times New Roman"/>
      <w:i/>
      <w:color w:val="auto"/>
      <w:spacing w:val="0"/>
      <w:kern w:val="0"/>
      <w:sz w:val="26"/>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en-US"/>
    </w:rPr>
  </w:style>
  <w:style w:type="character" w:customStyle="1" w:styleId="Khc">
    <w:name w:val="Khác_"/>
    <w:link w:val="Khc0"/>
    <w:uiPriority w:val="99"/>
  </w:style>
  <w:style w:type="character" w:customStyle="1" w:styleId="Vnbnnidung2">
    <w:name w:val="Văn bản nội dung (2)_"/>
    <w:link w:val="Vnbnnidung20"/>
    <w:uiPriority w:val="99"/>
  </w:style>
  <w:style w:type="paragraph" w:customStyle="1" w:styleId="Khc0">
    <w:name w:val="Khác"/>
    <w:basedOn w:val="Normal"/>
    <w:link w:val="Khc"/>
    <w:uiPriority w:val="99"/>
    <w:pPr>
      <w:widowControl w:val="0"/>
      <w:spacing w:after="80" w:line="240" w:lineRule="auto"/>
      <w:ind w:firstLine="400"/>
    </w:pPr>
    <w:rPr>
      <w:rFonts w:cs="Times New Roman"/>
      <w:spacing w:val="-6"/>
      <w:szCs w:val="28"/>
      <w:lang w:val="vi-VN"/>
    </w:rPr>
  </w:style>
  <w:style w:type="paragraph" w:customStyle="1" w:styleId="Vnbnnidung20">
    <w:name w:val="Văn bản nội dung (2)"/>
    <w:basedOn w:val="Normal"/>
    <w:link w:val="Vnbnnidung2"/>
    <w:uiPriority w:val="99"/>
    <w:pPr>
      <w:widowControl w:val="0"/>
      <w:spacing w:line="240" w:lineRule="auto"/>
      <w:ind w:firstLine="0"/>
    </w:pPr>
    <w:rPr>
      <w:rFonts w:cs="Times New Roman"/>
      <w:spacing w:val="-6"/>
      <w:szCs w:val="28"/>
      <w:lang w:val="vi-VN"/>
    </w:rPr>
  </w:style>
  <w:style w:type="paragraph" w:customStyle="1" w:styleId="m4">
    <w:name w:val="m4"/>
    <w:basedOn w:val="Normal"/>
    <w:link w:val="m4Char"/>
    <w:qFormat/>
    <w:pPr>
      <w:spacing w:before="60" w:after="60" w:line="340" w:lineRule="exact"/>
      <w:ind w:firstLine="0"/>
    </w:pPr>
    <w:rPr>
      <w:rFonts w:eastAsia="Times New Roman" w:cs="Times New Roman"/>
      <w:b/>
      <w:i/>
      <w:sz w:val="24"/>
      <w:szCs w:val="20"/>
    </w:rPr>
  </w:style>
  <w:style w:type="character" w:customStyle="1" w:styleId="m4Char">
    <w:name w:val="m4 Char"/>
    <w:link w:val="m4"/>
    <w:locked/>
    <w:rPr>
      <w:rFonts w:eastAsia="Times New Roman"/>
      <w:b/>
      <w:i/>
      <w:spacing w:val="0"/>
      <w:sz w:val="24"/>
      <w:szCs w:val="20"/>
      <w:lang w:val="en-US"/>
    </w:rPr>
  </w:style>
  <w:style w:type="character" w:styleId="Strong">
    <w:name w:val="Strong"/>
    <w:aliases w:val="STRONG BANG"/>
    <w:uiPriority w:val="22"/>
    <w:qFormat/>
    <w:rPr>
      <w:b/>
      <w:bCs/>
    </w:rPr>
  </w:style>
  <w:style w:type="character" w:customStyle="1" w:styleId="Chthchbng">
    <w:name w:val="Chú thích bảng_"/>
    <w:link w:val="Chthchbng0"/>
    <w:uiPriority w:val="99"/>
    <w:rPr>
      <w:b/>
      <w:bCs/>
    </w:rPr>
  </w:style>
  <w:style w:type="paragraph" w:customStyle="1" w:styleId="Chthchbng0">
    <w:name w:val="Chú thích bảng"/>
    <w:basedOn w:val="Normal"/>
    <w:link w:val="Chthchbng"/>
    <w:uiPriority w:val="99"/>
    <w:pPr>
      <w:widowControl w:val="0"/>
      <w:spacing w:line="240" w:lineRule="auto"/>
      <w:ind w:firstLine="0"/>
    </w:pPr>
    <w:rPr>
      <w:rFonts w:cs="Times New Roman"/>
      <w:b/>
      <w:bCs/>
      <w:spacing w:val="-6"/>
      <w:szCs w:val="28"/>
      <w:lang w:val="vi-VN"/>
    </w:rPr>
  </w:style>
  <w:style w:type="paragraph" w:customStyle="1" w:styleId="01mucluc">
    <w:name w:val="01. muc luc"/>
    <w:basedOn w:val="Normal"/>
    <w:qFormat/>
    <w:pPr>
      <w:spacing w:before="120" w:after="120" w:line="340" w:lineRule="exact"/>
      <w:ind w:firstLine="0"/>
      <w:jc w:val="both"/>
    </w:pPr>
    <w:rPr>
      <w:rFonts w:eastAsia="Times New Roman" w:cs="Times New Roman"/>
      <w:b/>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cstheme="minorBidi"/>
      <w:spacing w:val="0"/>
      <w:szCs w:val="22"/>
      <w:lang w:val="en-US"/>
    </w:rPr>
  </w:style>
  <w:style w:type="paragraph" w:customStyle="1" w:styleId="1VH2">
    <w:name w:val="1.VH2"/>
    <w:basedOn w:val="Normal"/>
    <w:qFormat/>
    <w:pPr>
      <w:spacing w:before="120" w:after="120" w:line="340" w:lineRule="exact"/>
      <w:ind w:firstLine="0"/>
      <w:jc w:val="both"/>
    </w:pPr>
    <w:rPr>
      <w:rFonts w:eastAsia="Times New Roman" w:cs="Times New Roman"/>
      <w:b/>
      <w:color w:val="000000"/>
      <w:sz w:val="26"/>
      <w:szCs w:val="26"/>
    </w:rPr>
  </w:style>
  <w:style w:type="character" w:customStyle="1" w:styleId="apple-converted-space">
    <w:name w:val="apple-converted-spac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76" w:lineRule="auto"/>
      <w:ind w:firstLine="0"/>
    </w:pPr>
    <w:rPr>
      <w:rFonts w:ascii="Arial" w:eastAsia="Arial" w:hAnsi="Arial" w:cs="Arial"/>
      <w:sz w:val="20"/>
      <w:szCs w:val="20"/>
    </w:rPr>
  </w:style>
  <w:style w:type="character" w:customStyle="1" w:styleId="CommentTextChar">
    <w:name w:val="Comment Text Char"/>
    <w:basedOn w:val="DefaultParagraphFont"/>
    <w:link w:val="CommentText"/>
    <w:uiPriority w:val="99"/>
    <w:rPr>
      <w:rFonts w:ascii="Arial" w:eastAsia="Arial" w:hAnsi="Arial" w:cs="Arial"/>
      <w:spacing w:val="0"/>
      <w:sz w:val="20"/>
      <w:szCs w:val="20"/>
      <w:lang w:val="en-U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pacing w:val="0"/>
      <w:sz w:val="18"/>
      <w:szCs w:val="18"/>
      <w:lang w:val="en-US"/>
    </w:rPr>
  </w:style>
  <w:style w:type="paragraph" w:styleId="CommentSubject">
    <w:name w:val="annotation subject"/>
    <w:basedOn w:val="CommentText"/>
    <w:next w:val="CommentText"/>
    <w:link w:val="CommentSubjectChar"/>
    <w:uiPriority w:val="99"/>
    <w:semiHidden/>
    <w:unhideWhenUsed/>
    <w:pPr>
      <w:spacing w:line="240" w:lineRule="auto"/>
      <w:ind w:firstLine="567"/>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Pr>
      <w:rFonts w:ascii="Arial" w:eastAsia="Arial" w:hAnsi="Arial" w:cstheme="minorBidi"/>
      <w:b/>
      <w:bCs/>
      <w:spacing w:val="0"/>
      <w:sz w:val="20"/>
      <w:szCs w:val="20"/>
      <w:lang w:val="en-US"/>
    </w:rPr>
  </w:style>
  <w:style w:type="paragraph" w:customStyle="1" w:styleId="ECC-1BT-L">
    <w:name w:val="ECC-1.BT-L"/>
    <w:basedOn w:val="Normal"/>
    <w:qFormat/>
    <w:pPr>
      <w:widowControl w:val="0"/>
      <w:spacing w:before="120" w:after="120" w:line="240" w:lineRule="auto"/>
      <w:ind w:firstLine="709"/>
      <w:jc w:val="both"/>
    </w:pPr>
    <w:rPr>
      <w:rFonts w:eastAsia="Calibri" w:cs="Times New Roman"/>
      <w:sz w:val="26"/>
      <w:szCs w:val="26"/>
      <w:lang w:eastAsia="en-GB"/>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H"/>
    <w:basedOn w:val="Normal"/>
    <w:link w:val="ListParagraphChar"/>
    <w:uiPriority w:val="34"/>
    <w:qFormat/>
    <w:pPr>
      <w:ind w:left="720"/>
      <w:contextualSpacing/>
    </w:pPr>
  </w:style>
  <w:style w:type="paragraph" w:customStyle="1" w:styleId="Bodytext20">
    <w:name w:val="Body text (2)"/>
    <w:basedOn w:val="Normal"/>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paragraph" w:customStyle="1" w:styleId="2">
    <w:name w:val="2"/>
    <w:basedOn w:val="Normal"/>
    <w:link w:val="2Char"/>
    <w:qFormat/>
    <w:pPr>
      <w:tabs>
        <w:tab w:val="left" w:pos="6645"/>
      </w:tabs>
      <w:spacing w:before="60" w:after="60" w:line="276" w:lineRule="auto"/>
      <w:ind w:firstLine="0"/>
      <w:jc w:val="both"/>
    </w:pPr>
    <w:rPr>
      <w:rFonts w:eastAsia="Calibri" w:cs="Times New Roman"/>
      <w:b/>
      <w:szCs w:val="28"/>
    </w:rPr>
  </w:style>
  <w:style w:type="character" w:customStyle="1" w:styleId="2Char">
    <w:name w:val="2 Char"/>
    <w:link w:val="2"/>
    <w:rPr>
      <w:rFonts w:eastAsia="Calibri"/>
      <w:b/>
      <w:spacing w:val="0"/>
      <w:lang w:val="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cstheme="minorBidi"/>
      <w:spacing w:val="0"/>
      <w:szCs w:val="22"/>
      <w:lang w:val="en-US"/>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cstheme="minorBidi"/>
      <w:spacing w:val="0"/>
      <w:szCs w:val="22"/>
      <w:lang w:val="en-US"/>
    </w:rPr>
  </w:style>
  <w:style w:type="paragraph" w:customStyle="1" w:styleId="Style3">
    <w:name w:val="Style3"/>
    <w:basedOn w:val="Normal"/>
    <w:link w:val="Style3Char"/>
    <w:qFormat/>
    <w:pPr>
      <w:spacing w:before="120" w:after="120"/>
      <w:ind w:firstLine="0"/>
      <w:jc w:val="both"/>
    </w:pPr>
    <w:rPr>
      <w:rFonts w:eastAsia="Times New Roman" w:cs="VNtimes new roman"/>
      <w:b/>
      <w:iCs/>
      <w:sz w:val="24"/>
      <w:szCs w:val="24"/>
    </w:rPr>
  </w:style>
  <w:style w:type="character" w:customStyle="1" w:styleId="Style3Char">
    <w:name w:val="Style3 Char"/>
    <w:link w:val="Style3"/>
    <w:rPr>
      <w:rFonts w:eastAsia="Times New Roman" w:cs="VNtimes new roman"/>
      <w:b/>
      <w:iCs/>
      <w:spacing w:val="0"/>
      <w:sz w:val="24"/>
      <w:szCs w:val="24"/>
      <w:lang w:val="en-US"/>
    </w:rPr>
  </w:style>
  <w:style w:type="paragraph" w:customStyle="1" w:styleId="x2">
    <w:name w:val="x2"/>
    <w:basedOn w:val="Normal"/>
    <w:qFormat/>
    <w:pPr>
      <w:spacing w:before="120" w:after="120" w:line="340" w:lineRule="exact"/>
      <w:ind w:firstLine="0"/>
      <w:jc w:val="both"/>
    </w:pPr>
    <w:rPr>
      <w:rFonts w:eastAsia="Times New Roman" w:cs="VNtimes new roman"/>
      <w:b/>
      <w:iCs/>
      <w:szCs w:val="24"/>
      <w:lang w:val="pt-BR"/>
    </w:rPr>
  </w:style>
  <w:style w:type="paragraph" w:customStyle="1" w:styleId="b5">
    <w:name w:val="b5"/>
    <w:basedOn w:val="Normal"/>
    <w:link w:val="b5Char"/>
    <w:qFormat/>
    <w:pPr>
      <w:spacing w:before="60" w:after="60"/>
      <w:ind w:firstLine="0"/>
      <w:jc w:val="center"/>
    </w:pPr>
    <w:rPr>
      <w:rFonts w:eastAsia="Batang" w:cs="Times New Roman"/>
      <w:b/>
      <w:color w:val="000000"/>
      <w:szCs w:val="20"/>
    </w:rPr>
  </w:style>
  <w:style w:type="character" w:customStyle="1" w:styleId="b5Char">
    <w:name w:val="b5 Char"/>
    <w:link w:val="b5"/>
    <w:locked/>
    <w:rPr>
      <w:rFonts w:eastAsia="Batang"/>
      <w:b/>
      <w:color w:val="000000"/>
      <w:spacing w:val="0"/>
      <w:szCs w:val="20"/>
      <w:lang w:val="en-US"/>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uiPriority w:val="34"/>
    <w:qFormat/>
    <w:rPr>
      <w:rFonts w:cstheme="minorBidi"/>
      <w:spacing w:val="0"/>
      <w:szCs w:val="22"/>
      <w:lang w:val="en-U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00" w:line="271" w:lineRule="auto"/>
      <w:ind w:firstLine="400"/>
    </w:pPr>
    <w:rPr>
      <w:rFonts w:cs="Times New Roman"/>
      <w:spacing w:val="-6"/>
      <w:szCs w:val="28"/>
      <w:lang w:val="vi-VN"/>
    </w:rPr>
  </w:style>
  <w:style w:type="character" w:styleId="Hyperlink">
    <w:name w:val="Hyperlink"/>
    <w:basedOn w:val="DefaultParagraphFont"/>
    <w:uiPriority w:val="99"/>
    <w:unhideWhenUsed/>
    <w:rPr>
      <w:color w:val="0000FF"/>
      <w:u w:val="single"/>
    </w:rPr>
  </w:style>
  <w:style w:type="paragraph" w:customStyle="1" w:styleId="t33">
    <w:name w:val="t33"/>
    <w:basedOn w:val="Normal"/>
    <w:qFormat/>
    <w:pPr>
      <w:spacing w:before="120" w:after="120" w:line="340" w:lineRule="exact"/>
      <w:ind w:firstLine="0"/>
      <w:jc w:val="both"/>
    </w:pPr>
    <w:rPr>
      <w:rFonts w:ascii=".VnTime" w:eastAsia="Times New Roman" w:hAnsi=".VnTime" w:cs="Times New Roman"/>
      <w:b/>
      <w:bCs/>
      <w:szCs w:val="24"/>
    </w:rPr>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rPr>
      <w:rFonts w:asciiTheme="majorHAnsi" w:eastAsiaTheme="majorEastAsia" w:hAnsiTheme="majorHAnsi" w:cstheme="majorBidi"/>
      <w:b/>
      <w:bCs/>
      <w:color w:val="2E74B5" w:themeColor="accent1" w:themeShade="BF"/>
      <w:spacing w:val="0"/>
      <w:lang w:val="en-US"/>
    </w:rPr>
  </w:style>
  <w:style w:type="paragraph" w:customStyle="1" w:styleId="J1">
    <w:name w:val="J1"/>
    <w:basedOn w:val="Normal"/>
    <w:qFormat/>
    <w:pPr>
      <w:spacing w:before="60" w:after="60" w:line="350" w:lineRule="exact"/>
      <w:ind w:firstLine="0"/>
      <w:outlineLvl w:val="0"/>
    </w:pPr>
    <w:rPr>
      <w:rFonts w:eastAsia="Times New Roman" w:cs="Times New Roman"/>
      <w:b/>
      <w:color w:val="000000"/>
      <w:sz w:val="26"/>
      <w:szCs w:val="26"/>
    </w:rPr>
  </w:style>
  <w:style w:type="paragraph" w:customStyle="1" w:styleId="b2">
    <w:name w:val="b2"/>
    <w:basedOn w:val="2"/>
    <w:qFormat/>
    <w:pPr>
      <w:tabs>
        <w:tab w:val="clear" w:pos="6645"/>
      </w:tabs>
      <w:spacing w:line="360" w:lineRule="exact"/>
    </w:pPr>
    <w:rPr>
      <w:rFonts w:eastAsia="Times New Roman" w:cs="VNtimes new roman"/>
      <w:iCs/>
      <w:szCs w:val="24"/>
      <w:lang w:val="pt-BR"/>
    </w:rPr>
  </w:style>
  <w:style w:type="paragraph" w:styleId="NormalWeb">
    <w:name w:val="Normal (Web)"/>
    <w:aliases w:val="표준 (웹),Normal (Web) Char Char Char,Normal (Web) Char Char"/>
    <w:basedOn w:val="Normal"/>
    <w:link w:val="NormalWebChar"/>
    <w:uiPriority w:val="99"/>
    <w:unhideWhenUsed/>
    <w:qFormat/>
    <w:pPr>
      <w:spacing w:before="100" w:beforeAutospacing="1" w:after="100" w:afterAutospacing="1" w:line="240" w:lineRule="auto"/>
      <w:ind w:firstLine="0"/>
    </w:pPr>
    <w:rPr>
      <w:rFonts w:eastAsia="Times New Roman" w:cs="Times New Roman"/>
      <w:sz w:val="24"/>
      <w:szCs w:val="24"/>
    </w:rPr>
  </w:style>
  <w:style w:type="character" w:customStyle="1" w:styleId="NormalWebChar">
    <w:name w:val="Normal (Web) Char"/>
    <w:aliases w:val="표준 (웹) Char,Normal (Web) Char Char Char Char,Normal (Web) Char Char Char1"/>
    <w:link w:val="NormalWeb"/>
    <w:uiPriority w:val="99"/>
    <w:locked/>
    <w:rPr>
      <w:rFonts w:eastAsia="Times New Roman"/>
      <w:spacing w:val="0"/>
      <w:sz w:val="24"/>
      <w:szCs w:val="24"/>
      <w:lang w:val="en-US"/>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onlv1Char">
    <w:name w:val="Đoạn lv1 Char"/>
    <w:link w:val="onlv1"/>
    <w:rPr>
      <w:rFonts w:eastAsia="Times New Roman"/>
      <w:i/>
      <w:color w:val="000000"/>
      <w:spacing w:val="0"/>
      <w:sz w:val="24"/>
      <w:szCs w:val="24"/>
      <w:lang w:val="en-GB" w:eastAsia="vi-VN" w:bidi="vi-VN"/>
    </w:rPr>
  </w:style>
  <w:style w:type="paragraph" w:styleId="Revision">
    <w:name w:val="Revision"/>
    <w:hidden/>
    <w:uiPriority w:val="99"/>
    <w:semiHidden/>
    <w:pPr>
      <w:spacing w:before="0" w:after="0" w:line="240" w:lineRule="auto"/>
      <w:ind w:firstLine="0"/>
    </w:pPr>
    <w:rPr>
      <w:rFonts w:cstheme="minorBidi"/>
      <w:spacing w:val="0"/>
      <w:szCs w:val="22"/>
      <w:lang w:val="en-US"/>
    </w:rPr>
  </w:style>
  <w:style w:type="paragraph" w:customStyle="1" w:styleId="Gach1-">
    <w:name w:val="Gach 1 -"/>
    <w:basedOn w:val="Normal"/>
    <w:link w:val="Gach1-Char"/>
    <w:qFormat/>
    <w:pPr>
      <w:numPr>
        <w:numId w:val="17"/>
      </w:numPr>
      <w:tabs>
        <w:tab w:val="left" w:pos="-4731"/>
      </w:tabs>
      <w:spacing w:before="120" w:after="120" w:line="240" w:lineRule="auto"/>
      <w:jc w:val="both"/>
    </w:pPr>
    <w:rPr>
      <w:rFonts w:eastAsia="Calibri" w:cs="Times New Roman"/>
      <w:sz w:val="26"/>
      <w:lang w:val="vi-VN"/>
    </w:rPr>
  </w:style>
  <w:style w:type="character" w:customStyle="1" w:styleId="Gach1-Char">
    <w:name w:val="Gach 1 - Char"/>
    <w:link w:val="Gach1-"/>
    <w:rPr>
      <w:rFonts w:eastAsia="Calibri"/>
      <w:spacing w:val="0"/>
      <w:sz w:val="26"/>
      <w:szCs w:val="22"/>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22"/>
      </w:numPr>
      <w:spacing w:before="120" w:after="120" w:line="240" w:lineRule="auto"/>
      <w:contextualSpacing/>
      <w:jc w:val="both"/>
    </w:pPr>
    <w:rPr>
      <w:rFonts w:cs="Times New Roman"/>
      <w:spacing w:val="-6"/>
      <w:sz w:val="26"/>
      <w:szCs w:val="26"/>
      <w:lang w:val="vi-VN"/>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cstheme="minorBidi"/>
      <w:spacing w:val="0"/>
      <w:sz w:val="16"/>
      <w:szCs w:val="16"/>
      <w:lang w:val="en-US"/>
    </w:rPr>
  </w:style>
  <w:style w:type="paragraph" w:customStyle="1" w:styleId="a">
    <w:name w:val="a"/>
    <w:basedOn w:val="Normal"/>
    <w:qFormat/>
    <w:pPr>
      <w:spacing w:before="120" w:after="120" w:line="340" w:lineRule="exact"/>
      <w:ind w:firstLine="0"/>
      <w:jc w:val="both"/>
    </w:pPr>
    <w:rPr>
      <w:rFonts w:eastAsia="MS Mincho" w:cs="Times New Roman"/>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cstheme="minorBidi"/>
      <w:spacing w:val="0"/>
      <w:szCs w:val="2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pacing w:val="0"/>
      <w:sz w:val="26"/>
      <w:szCs w:val="26"/>
      <w:lang w:val="en-US"/>
    </w:rPr>
  </w:style>
  <w:style w:type="paragraph" w:customStyle="1" w:styleId="0Bng1">
    <w:name w:val="0. Bảng 1"/>
    <w:basedOn w:val="Normal"/>
    <w:qFormat/>
    <w:pPr>
      <w:kinsoku w:val="0"/>
      <w:overflowPunct w:val="0"/>
      <w:autoSpaceDE w:val="0"/>
      <w:autoSpaceDN w:val="0"/>
      <w:adjustRightInd w:val="0"/>
      <w:snapToGrid w:val="0"/>
      <w:spacing w:before="60" w:after="60" w:line="240" w:lineRule="auto"/>
      <w:ind w:firstLine="0"/>
      <w:jc w:val="center"/>
    </w:pPr>
    <w:rPr>
      <w:rFonts w:eastAsia="Times New Roman" w:cs="Times New Roman"/>
      <w:snapToGrid w:val="0"/>
      <w:sz w:val="26"/>
      <w:szCs w:val="26"/>
    </w:rPr>
  </w:style>
  <w:style w:type="paragraph" w:customStyle="1" w:styleId="1ht2">
    <w:name w:val="1ht2"/>
    <w:basedOn w:val="Normal"/>
    <w:qFormat/>
    <w:pPr>
      <w:spacing w:after="200" w:line="276" w:lineRule="auto"/>
      <w:ind w:firstLine="0"/>
      <w:jc w:val="both"/>
    </w:pPr>
    <w:rPr>
      <w:rFonts w:eastAsia="Calibri" w:cs="Times New Roman"/>
      <w:b/>
      <w:sz w:val="26"/>
      <w:szCs w:val="26"/>
    </w:rPr>
  </w:style>
  <w:style w:type="paragraph" w:customStyle="1" w:styleId="111">
    <w:name w:val="1.1.1"/>
    <w:basedOn w:val="Normal"/>
    <w:uiPriority w:val="99"/>
    <w:qFormat/>
    <w:pPr>
      <w:ind w:firstLine="0"/>
    </w:pPr>
    <w:rPr>
      <w:rFonts w:eastAsia="Times New Roman" w:cs="Times New Roman"/>
      <w:b/>
      <w:i/>
      <w:sz w:val="26"/>
      <w:szCs w:val="26"/>
    </w:rPr>
  </w:style>
  <w:style w:type="character" w:customStyle="1" w:styleId="Heading4Char">
    <w:name w:val="Heading 4 Char"/>
    <w:aliases w:val="V.1.2.3 Char"/>
    <w:basedOn w:val="DefaultParagraphFont"/>
    <w:link w:val="Heading4"/>
    <w:rPr>
      <w:rFonts w:ascii="Calibri" w:eastAsia="Times New Roman" w:hAnsi="Calibri"/>
      <w:b/>
      <w:bCs/>
      <w:spacing w:val="0"/>
    </w:rPr>
  </w:style>
  <w:style w:type="paragraph" w:styleId="BodyText3">
    <w:name w:val="Body Text 3"/>
    <w:basedOn w:val="Normal"/>
    <w:link w:val="BodyText3Char"/>
    <w:pPr>
      <w:spacing w:after="120" w:line="240" w:lineRule="auto"/>
      <w:ind w:firstLine="0"/>
    </w:pPr>
    <w:rPr>
      <w:rFonts w:ascii=".VnTime" w:eastAsia="Times New Roman" w:hAnsi=".VnTime" w:cs="Times New Roman"/>
      <w:sz w:val="16"/>
      <w:szCs w:val="16"/>
    </w:rPr>
  </w:style>
  <w:style w:type="character" w:customStyle="1" w:styleId="BodyText3Char">
    <w:name w:val="Body Text 3 Char"/>
    <w:basedOn w:val="DefaultParagraphFont"/>
    <w:link w:val="BodyText3"/>
    <w:rPr>
      <w:rFonts w:ascii=".VnTime" w:eastAsia="Times New Roman" w:hAnsi=".VnTime"/>
      <w:spacing w:val="0"/>
      <w:sz w:val="16"/>
      <w:szCs w:val="16"/>
    </w:rPr>
  </w:style>
  <w:style w:type="paragraph" w:customStyle="1" w:styleId="-bac1">
    <w:name w:val="- bac 1"/>
    <w:basedOn w:val="Normal"/>
    <w:qFormat/>
    <w:pPr>
      <w:tabs>
        <w:tab w:val="center" w:pos="4320"/>
        <w:tab w:val="right" w:pos="8640"/>
      </w:tabs>
      <w:spacing w:before="60"/>
      <w:ind w:firstLine="0"/>
      <w:jc w:val="center"/>
    </w:pPr>
    <w:rPr>
      <w:rFonts w:eastAsia="Times New Roman" w:cs="VNtimes new roman"/>
      <w:b/>
      <w:sz w:val="26"/>
      <w:szCs w:val="20"/>
    </w:rPr>
  </w:style>
  <w:style w:type="paragraph" w:customStyle="1" w:styleId="m3">
    <w:name w:val="m3"/>
    <w:basedOn w:val="Normal"/>
    <w:uiPriority w:val="99"/>
    <w:qFormat/>
    <w:pPr>
      <w:spacing w:before="120" w:after="120"/>
      <w:ind w:firstLine="0"/>
    </w:pPr>
    <w:rPr>
      <w:rFonts w:eastAsia="Times New Roman" w:cs="VNtimes new roman"/>
      <w:b/>
      <w:sz w:val="26"/>
      <w:szCs w:val="28"/>
    </w:rPr>
  </w:style>
  <w:style w:type="paragraph" w:customStyle="1" w:styleId="05NidungVB">
    <w:name w:val="05 Nội dung VB"/>
    <w:basedOn w:val="Normal"/>
    <w:qFormat/>
    <w:pPr>
      <w:widowControl w:val="0"/>
      <w:spacing w:before="60"/>
      <w:ind w:firstLine="0"/>
    </w:pPr>
    <w:rPr>
      <w:rFonts w:ascii="Times New Roman Bold" w:eastAsia="Times New Roman" w:hAnsi="Times New Roman Bold" w:cs="Times New Roman"/>
      <w:b/>
      <w:sz w:val="26"/>
      <w:szCs w:val="28"/>
      <w:lang w:val="vi-VN"/>
    </w:rPr>
  </w:style>
  <w:style w:type="paragraph" w:customStyle="1" w:styleId="TableParagraph">
    <w:name w:val="Table Paragraph"/>
    <w:basedOn w:val="Normal"/>
    <w:uiPriority w:val="1"/>
    <w:qFormat/>
    <w:pPr>
      <w:widowControl w:val="0"/>
      <w:autoSpaceDE w:val="0"/>
      <w:autoSpaceDN w:val="0"/>
      <w:spacing w:line="240" w:lineRule="auto"/>
      <w:ind w:firstLine="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24025">
      <w:bodyDiv w:val="1"/>
      <w:marLeft w:val="0"/>
      <w:marRight w:val="0"/>
      <w:marTop w:val="0"/>
      <w:marBottom w:val="0"/>
      <w:divBdr>
        <w:top w:val="none" w:sz="0" w:space="0" w:color="auto"/>
        <w:left w:val="none" w:sz="0" w:space="0" w:color="auto"/>
        <w:bottom w:val="none" w:sz="0" w:space="0" w:color="auto"/>
        <w:right w:val="none" w:sz="0" w:space="0" w:color="auto"/>
      </w:divBdr>
    </w:div>
    <w:div w:id="956253466">
      <w:bodyDiv w:val="1"/>
      <w:marLeft w:val="0"/>
      <w:marRight w:val="0"/>
      <w:marTop w:val="0"/>
      <w:marBottom w:val="0"/>
      <w:divBdr>
        <w:top w:val="none" w:sz="0" w:space="0" w:color="auto"/>
        <w:left w:val="none" w:sz="0" w:space="0" w:color="auto"/>
        <w:bottom w:val="none" w:sz="0" w:space="0" w:color="auto"/>
        <w:right w:val="none" w:sz="0" w:space="0" w:color="auto"/>
      </w:divBdr>
    </w:div>
    <w:div w:id="1182092252">
      <w:bodyDiv w:val="1"/>
      <w:marLeft w:val="0"/>
      <w:marRight w:val="0"/>
      <w:marTop w:val="0"/>
      <w:marBottom w:val="0"/>
      <w:divBdr>
        <w:top w:val="none" w:sz="0" w:space="0" w:color="auto"/>
        <w:left w:val="none" w:sz="0" w:space="0" w:color="auto"/>
        <w:bottom w:val="none" w:sz="0" w:space="0" w:color="auto"/>
        <w:right w:val="none" w:sz="0" w:space="0" w:color="auto"/>
      </w:divBdr>
    </w:div>
    <w:div w:id="1213350666">
      <w:bodyDiv w:val="1"/>
      <w:marLeft w:val="0"/>
      <w:marRight w:val="0"/>
      <w:marTop w:val="0"/>
      <w:marBottom w:val="0"/>
      <w:divBdr>
        <w:top w:val="none" w:sz="0" w:space="0" w:color="auto"/>
        <w:left w:val="none" w:sz="0" w:space="0" w:color="auto"/>
        <w:bottom w:val="none" w:sz="0" w:space="0" w:color="auto"/>
        <w:right w:val="none" w:sz="0" w:space="0" w:color="auto"/>
      </w:divBdr>
    </w:div>
    <w:div w:id="183841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huephuongvn.com/wp-content/uploads/2015/06/Quy-tr%C3%ACnh-v%E1%BA%ADn-h%C3%A0nh-l%C3%B2-%C4%91%E1%BB%91t-2.pn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6CC5-071E-4F56-9854-6F1379D9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7807</Words>
  <Characters>44501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XUAN HUNG</dc:creator>
  <cp:keywords/>
  <dc:description/>
  <cp:lastModifiedBy>dell</cp:lastModifiedBy>
  <cp:revision>9</cp:revision>
  <dcterms:created xsi:type="dcterms:W3CDTF">2024-12-09T08:03:00Z</dcterms:created>
  <dcterms:modified xsi:type="dcterms:W3CDTF">2024-12-12T08:20:00Z</dcterms:modified>
</cp:coreProperties>
</file>