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4A0" w:firstRow="1" w:lastRow="0" w:firstColumn="1" w:lastColumn="0" w:noHBand="0" w:noVBand="1"/>
      </w:tblPr>
      <w:tblGrid>
        <w:gridCol w:w="3261"/>
        <w:gridCol w:w="6237"/>
      </w:tblGrid>
      <w:tr w:rsidR="00A4469C" w14:paraId="56025F19" w14:textId="77777777">
        <w:tc>
          <w:tcPr>
            <w:tcW w:w="3261" w:type="dxa"/>
          </w:tcPr>
          <w:p w14:paraId="5E3B34FC" w14:textId="77777777" w:rsidR="00A4469C" w:rsidRDefault="009B398F" w:rsidP="00191711">
            <w:pPr>
              <w:jc w:val="center"/>
              <w:rPr>
                <w:rFonts w:ascii="Times New Roman" w:hAnsi="Times New Roman"/>
                <w:b/>
                <w:sz w:val="26"/>
              </w:rPr>
            </w:pPr>
            <w:r>
              <w:rPr>
                <w:rFonts w:ascii="Times New Roman" w:hAnsi="Times New Roman"/>
                <w:b/>
                <w:sz w:val="26"/>
              </w:rPr>
              <w:t>ỦY BAN NHÂN DÂN</w:t>
            </w:r>
          </w:p>
          <w:p w14:paraId="206C7D7E" w14:textId="77777777" w:rsidR="00A4469C" w:rsidRDefault="009B398F" w:rsidP="00191711">
            <w:pPr>
              <w:jc w:val="center"/>
              <w:rPr>
                <w:rFonts w:ascii="Times New Roman" w:hAnsi="Times New Roman"/>
                <w:b/>
                <w:sz w:val="26"/>
              </w:rPr>
            </w:pPr>
            <w:r>
              <w:rPr>
                <w:rFonts w:ascii="Times New Roman" w:hAnsi="Times New Roman"/>
                <w:b/>
                <w:sz w:val="26"/>
              </w:rPr>
              <w:t>TỈNH HÀ TĨNH</w:t>
            </w:r>
          </w:p>
          <w:p w14:paraId="7D170B5C" w14:textId="77777777" w:rsidR="00A4469C" w:rsidRDefault="009B398F" w:rsidP="00191711">
            <w:pPr>
              <w:jc w:val="center"/>
              <w:rPr>
                <w:rFonts w:ascii="Times New Roman" w:hAnsi="Times New Roman"/>
                <w:b/>
                <w:sz w:val="26"/>
              </w:rPr>
            </w:pPr>
            <w:r>
              <w:rPr>
                <w:rFonts w:ascii="Times New Roman" w:hAnsi="Times New Roman"/>
                <w:noProof/>
                <w:sz w:val="22"/>
                <w:szCs w:val="22"/>
              </w:rPr>
              <mc:AlternateContent>
                <mc:Choice Requires="wps">
                  <w:drawing>
                    <wp:anchor distT="0" distB="0" distL="114300" distR="114300" simplePos="0" relativeHeight="251669504" behindDoc="0" locked="0" layoutInCell="1" allowOverlap="1" wp14:anchorId="26FF9E52" wp14:editId="37698056">
                      <wp:simplePos x="0" y="0"/>
                      <wp:positionH relativeFrom="column">
                        <wp:posOffset>619125</wp:posOffset>
                      </wp:positionH>
                      <wp:positionV relativeFrom="paragraph">
                        <wp:posOffset>50165</wp:posOffset>
                      </wp:positionV>
                      <wp:extent cx="640080" cy="0"/>
                      <wp:effectExtent l="0" t="0" r="2667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B204925" id="_x0000_t32" coordsize="21600,21600" o:spt="32" o:oned="t" path="m,l21600,21600e" filled="f">
                      <v:path arrowok="t" fillok="f" o:connecttype="none"/>
                      <o:lock v:ext="edit" shapetype="t"/>
                    </v:shapetype>
                    <v:shape id="Straight Arrow Connector 3" o:spid="_x0000_s1026" type="#_x0000_t32" style="position:absolute;margin-left:48.75pt;margin-top:3.95pt;width:50.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"/>
                  </w:pict>
                </mc:Fallback>
              </mc:AlternateContent>
            </w:r>
          </w:p>
          <w:p w14:paraId="781BB849" w14:textId="77777777" w:rsidR="00A4469C" w:rsidRDefault="009B398F" w:rsidP="00191711">
            <w:pPr>
              <w:jc w:val="center"/>
              <w:rPr>
                <w:rFonts w:ascii="Times New Roman" w:hAnsi="Times New Roman"/>
              </w:rPr>
            </w:pPr>
            <w:r>
              <w:rPr>
                <w:rFonts w:ascii="Times New Roman" w:hAnsi="Times New Roman"/>
              </w:rPr>
              <w:t xml:space="preserve">Số:  </w:t>
            </w:r>
            <w:r w:rsidR="002F33AB">
              <w:rPr>
                <w:rFonts w:ascii="Times New Roman" w:hAnsi="Times New Roman"/>
              </w:rPr>
              <w:t xml:space="preserve">        </w:t>
            </w:r>
            <w:r>
              <w:rPr>
                <w:rFonts w:ascii="Times New Roman" w:hAnsi="Times New Roman"/>
              </w:rPr>
              <w:t>/</w:t>
            </w:r>
            <w:r w:rsidR="002F33AB">
              <w:rPr>
                <w:rFonts w:ascii="Times New Roman" w:hAnsi="Times New Roman"/>
              </w:rPr>
              <w:t>QĐ-UBND</w:t>
            </w:r>
          </w:p>
        </w:tc>
        <w:tc>
          <w:tcPr>
            <w:tcW w:w="6237" w:type="dxa"/>
          </w:tcPr>
          <w:p w14:paraId="5A79D010" w14:textId="77777777" w:rsidR="00A4469C" w:rsidRDefault="009B398F" w:rsidP="00191711">
            <w:pPr>
              <w:jc w:val="center"/>
              <w:rPr>
                <w:rFonts w:ascii="Times New Roman" w:hAnsi="Times New Roman"/>
                <w:b/>
                <w:sz w:val="26"/>
              </w:rPr>
            </w:pPr>
            <w:r>
              <w:rPr>
                <w:rFonts w:ascii="Times New Roman" w:hAnsi="Times New Roman"/>
                <w:b/>
                <w:sz w:val="26"/>
              </w:rPr>
              <w:t>CỘNG HÒA XÃ HỘI CHỦ NGHĨA VIỆT NAM</w:t>
            </w:r>
          </w:p>
          <w:p w14:paraId="0E2FE649" w14:textId="77777777" w:rsidR="00A4469C" w:rsidRDefault="009B398F" w:rsidP="00191711">
            <w:pPr>
              <w:jc w:val="center"/>
              <w:rPr>
                <w:rFonts w:ascii="Times New Roman" w:hAnsi="Times New Roman"/>
                <w:b/>
              </w:rPr>
            </w:pPr>
            <w:r>
              <w:rPr>
                <w:rFonts w:ascii="Times New Roman" w:hAnsi="Times New Roman"/>
                <w:b/>
              </w:rPr>
              <w:t xml:space="preserve">Độc lập </w:t>
            </w:r>
            <w:r>
              <w:rPr>
                <w:rFonts w:ascii="Times New Roman" w:hAnsi="Times New Roman"/>
              </w:rPr>
              <w:t>-</w:t>
            </w:r>
            <w:r>
              <w:rPr>
                <w:rFonts w:ascii="Times New Roman" w:hAnsi="Times New Roman"/>
                <w:b/>
              </w:rPr>
              <w:t xml:space="preserve"> Tự do </w:t>
            </w:r>
            <w:r>
              <w:rPr>
                <w:rFonts w:ascii="Times New Roman" w:hAnsi="Times New Roman"/>
              </w:rPr>
              <w:t>-</w:t>
            </w:r>
            <w:r>
              <w:rPr>
                <w:rFonts w:ascii="Times New Roman" w:hAnsi="Times New Roman"/>
                <w:b/>
              </w:rPr>
              <w:t xml:space="preserve"> Hạnh phúc</w:t>
            </w:r>
          </w:p>
          <w:p w14:paraId="5EA22448" w14:textId="77777777" w:rsidR="00A4469C" w:rsidRDefault="009B398F" w:rsidP="00191711">
            <w:pPr>
              <w:jc w:val="center"/>
              <w:rPr>
                <w:rFonts w:ascii="Times New Roman" w:hAnsi="Times New Roman"/>
                <w:b/>
              </w:rPr>
            </w:pPr>
            <w:r>
              <w:rPr>
                <w:rFonts w:ascii="Times New Roman" w:hAnsi="Times New Roman"/>
                <w:noProof/>
                <w:sz w:val="22"/>
                <w:szCs w:val="22"/>
              </w:rPr>
              <mc:AlternateContent>
                <mc:Choice Requires="wps">
                  <w:drawing>
                    <wp:anchor distT="0" distB="0" distL="114300" distR="114300" simplePos="0" relativeHeight="251670528" behindDoc="0" locked="0" layoutInCell="1" allowOverlap="1" wp14:anchorId="656D4732" wp14:editId="2C512ED8">
                      <wp:simplePos x="0" y="0"/>
                      <wp:positionH relativeFrom="column">
                        <wp:posOffset>905510</wp:posOffset>
                      </wp:positionH>
                      <wp:positionV relativeFrom="paragraph">
                        <wp:posOffset>55880</wp:posOffset>
                      </wp:positionV>
                      <wp:extent cx="2052320" cy="0"/>
                      <wp:effectExtent l="0" t="0" r="241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465F11" id="Straight Arrow Connector 2" o:spid="_x0000_s1026" type="#_x0000_t32" style="position:absolute;margin-left:71.3pt;margin-top:4.4pt;width:161.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"/>
                  </w:pict>
                </mc:Fallback>
              </mc:AlternateContent>
            </w:r>
          </w:p>
          <w:p w14:paraId="0D56CCFB" w14:textId="77777777" w:rsidR="00A4469C" w:rsidRDefault="00A4469C" w:rsidP="00191711">
            <w:pPr>
              <w:jc w:val="center"/>
              <w:rPr>
                <w:rFonts w:ascii="Times New Roman" w:hAnsi="Times New Roman"/>
                <w:i/>
              </w:rPr>
            </w:pPr>
          </w:p>
        </w:tc>
      </w:tr>
    </w:tbl>
    <w:p w14:paraId="3407187A" w14:textId="77777777" w:rsidR="00A4469C" w:rsidRDefault="00A4469C" w:rsidP="00191711">
      <w:pPr>
        <w:rPr>
          <w:rFonts w:ascii="Times New Roman" w:hAnsi="Times New Roman"/>
          <w:sz w:val="16"/>
        </w:rPr>
      </w:pPr>
    </w:p>
    <w:p w14:paraId="0F42C45C" w14:textId="5CEABD27" w:rsidR="00A4469C" w:rsidRDefault="009B398F" w:rsidP="00A73FD7">
      <w:pPr>
        <w:spacing w:before="360" w:after="120"/>
        <w:jc w:val="center"/>
        <w:rPr>
          <w:rFonts w:ascii="Times New Roman" w:hAnsi="Times New Roman"/>
          <w:b/>
          <w:bCs/>
        </w:rPr>
      </w:pPr>
      <w:r>
        <w:rPr>
          <w:rFonts w:ascii="Times New Roman" w:hAnsi="Times New Roman"/>
          <w:b/>
          <w:bCs/>
        </w:rPr>
        <w:t xml:space="preserve">QUYẾT ĐỊNH CHẤP THUẬN ĐIỀU CHỈNH </w:t>
      </w:r>
      <w:r>
        <w:rPr>
          <w:rFonts w:ascii="Times New Roman" w:hAnsi="Times New Roman"/>
          <w:b/>
          <w:bCs/>
          <w:lang w:val="vi-VN"/>
        </w:rPr>
        <w:t>CHỦ TRƯƠNG ĐẦU TƯ</w:t>
      </w:r>
      <w:r>
        <w:rPr>
          <w:rFonts w:ascii="Times New Roman" w:hAnsi="Times New Roman"/>
          <w:b/>
          <w:bCs/>
        </w:rPr>
        <w:t xml:space="preserve"> ĐỒNG THỜI CHẤP THUẬN NHÀ ĐẦU TƯ</w:t>
      </w:r>
    </w:p>
    <w:p w14:paraId="58F75B65" w14:textId="7D3200DA" w:rsidR="00A4469C" w:rsidRDefault="009B398F" w:rsidP="00191711">
      <w:pPr>
        <w:tabs>
          <w:tab w:val="left" w:leader="dot" w:pos="9072"/>
        </w:tabs>
        <w:spacing w:before="240"/>
        <w:jc w:val="center"/>
        <w:rPr>
          <w:rFonts w:ascii="Times New Roman" w:hAnsi="Times New Roman"/>
        </w:rPr>
      </w:pPr>
      <w:r>
        <w:rPr>
          <w:rFonts w:ascii="Times New Roman" w:hAnsi="Times New Roman"/>
        </w:rPr>
        <w:t>(C</w:t>
      </w:r>
      <w:r w:rsidR="002F33AB">
        <w:rPr>
          <w:rFonts w:ascii="Times New Roman" w:hAnsi="Times New Roman"/>
        </w:rPr>
        <w:t>ấp</w:t>
      </w:r>
      <w:r>
        <w:rPr>
          <w:rFonts w:ascii="Times New Roman" w:hAnsi="Times New Roman"/>
        </w:rPr>
        <w:t xml:space="preserve"> lần đầu: </w:t>
      </w:r>
      <w:r w:rsidR="002F33AB">
        <w:rPr>
          <w:rFonts w:ascii="Times New Roman" w:hAnsi="Times New Roman"/>
        </w:rPr>
        <w:t>n</w:t>
      </w:r>
      <w:r>
        <w:rPr>
          <w:rFonts w:ascii="Times New Roman" w:hAnsi="Times New Roman"/>
        </w:rPr>
        <w:t>gày 29 tháng 9 năm 2016)</w:t>
      </w:r>
    </w:p>
    <w:p w14:paraId="247A18CB" w14:textId="77777777" w:rsidR="00A4469C" w:rsidRDefault="009B398F" w:rsidP="00191711">
      <w:pPr>
        <w:tabs>
          <w:tab w:val="left" w:leader="dot" w:pos="9072"/>
        </w:tabs>
        <w:spacing w:after="80"/>
        <w:jc w:val="center"/>
        <w:rPr>
          <w:rFonts w:ascii="Times New Roman" w:hAnsi="Times New Roman"/>
        </w:rPr>
      </w:pPr>
      <w:r>
        <w:rPr>
          <w:rFonts w:ascii="Times New Roman" w:hAnsi="Times New Roman"/>
        </w:rPr>
        <w:t xml:space="preserve">(Điều chỉnh lần thứ nhất: </w:t>
      </w:r>
      <w:r w:rsidR="002F33AB">
        <w:rPr>
          <w:rFonts w:ascii="Times New Roman" w:hAnsi="Times New Roman"/>
        </w:rPr>
        <w:t>n</w:t>
      </w:r>
      <w:r>
        <w:rPr>
          <w:rFonts w:ascii="Times New Roman" w:hAnsi="Times New Roman"/>
        </w:rPr>
        <w:t xml:space="preserve">gày </w:t>
      </w:r>
      <w:r w:rsidR="002F33AB">
        <w:rPr>
          <w:rFonts w:ascii="Times New Roman" w:hAnsi="Times New Roman"/>
        </w:rPr>
        <w:t xml:space="preserve">   </w:t>
      </w:r>
      <w:r>
        <w:rPr>
          <w:rFonts w:ascii="Times New Roman" w:hAnsi="Times New Roman"/>
        </w:rPr>
        <w:t xml:space="preserve">  tháng  </w:t>
      </w:r>
      <w:r w:rsidR="002F33AB">
        <w:rPr>
          <w:rFonts w:ascii="Times New Roman" w:hAnsi="Times New Roman"/>
        </w:rPr>
        <w:t xml:space="preserve">   </w:t>
      </w:r>
      <w:r>
        <w:rPr>
          <w:rFonts w:ascii="Times New Roman" w:hAnsi="Times New Roman"/>
        </w:rPr>
        <w:t xml:space="preserve"> năm 2024)</w:t>
      </w:r>
    </w:p>
    <w:p w14:paraId="7B15FB2F" w14:textId="77777777" w:rsidR="00A4469C" w:rsidRDefault="009B398F" w:rsidP="00191711">
      <w:pPr>
        <w:spacing w:before="600" w:after="480"/>
        <w:jc w:val="center"/>
        <w:rPr>
          <w:rFonts w:ascii="Times New Roman" w:hAnsi="Times New Roman"/>
          <w:b/>
        </w:rPr>
      </w:pPr>
      <w:r>
        <w:rPr>
          <w:rFonts w:ascii="Times New Roman" w:hAnsi="Times New Roman"/>
          <w:b/>
        </w:rPr>
        <w:t>ỦY BAN NHÂN DÂN TỈNH HÀ TĨNH</w:t>
      </w:r>
    </w:p>
    <w:p w14:paraId="1552394E" w14:textId="77777777" w:rsidR="00A4469C" w:rsidRDefault="009B398F" w:rsidP="00803B9A">
      <w:pPr>
        <w:tabs>
          <w:tab w:val="left" w:pos="720"/>
        </w:tabs>
        <w:spacing w:before="120"/>
        <w:ind w:firstLine="709"/>
        <w:jc w:val="both"/>
        <w:rPr>
          <w:rFonts w:ascii="Times New Roman" w:hAnsi="Times New Roman"/>
          <w:i/>
          <w:lang w:val="vi-VN"/>
        </w:rPr>
      </w:pPr>
      <w:r>
        <w:rPr>
          <w:rFonts w:ascii="Times New Roman" w:hAnsi="Times New Roman"/>
          <w:i/>
          <w:lang w:val="vi-VN"/>
        </w:rPr>
        <w:t xml:space="preserve">Căn cứ Luật Tổ chức chính quyền địa phương ngày 19/6/2015; Luật </w:t>
      </w:r>
      <w:r w:rsidR="002F33AB">
        <w:rPr>
          <w:rFonts w:ascii="Times New Roman" w:hAnsi="Times New Roman"/>
          <w:i/>
        </w:rPr>
        <w:t>s</w:t>
      </w:r>
      <w:r>
        <w:rPr>
          <w:rFonts w:ascii="Times New Roman" w:hAnsi="Times New Roman"/>
          <w:i/>
          <w:lang w:val="vi-VN"/>
        </w:rPr>
        <w:t>ửa đổi, bổ sung một số điều của Luật Tổ chức Chính phủ và Luật Tổ chức chính quyền địa phương ngày 22/11/2019;</w:t>
      </w:r>
    </w:p>
    <w:p w14:paraId="0E6D294D" w14:textId="77777777" w:rsidR="00A4469C" w:rsidRDefault="009B398F" w:rsidP="00803B9A">
      <w:pPr>
        <w:tabs>
          <w:tab w:val="left" w:pos="720"/>
        </w:tabs>
        <w:spacing w:before="80"/>
        <w:ind w:firstLine="709"/>
        <w:jc w:val="both"/>
        <w:rPr>
          <w:rFonts w:ascii="Times New Roman" w:hAnsi="Times New Roman"/>
          <w:i/>
          <w:lang w:val="vi-VN"/>
        </w:rPr>
      </w:pPr>
      <w:r>
        <w:rPr>
          <w:rFonts w:ascii="Times New Roman" w:hAnsi="Times New Roman"/>
          <w:i/>
          <w:lang w:val="vi-VN"/>
        </w:rPr>
        <w:t>Căn cứ Luật Đầu tư ngày 17/06/2020;</w:t>
      </w:r>
    </w:p>
    <w:p w14:paraId="0CD618C9" w14:textId="77777777" w:rsidR="00A4469C" w:rsidRDefault="009B398F" w:rsidP="00803B9A">
      <w:pPr>
        <w:tabs>
          <w:tab w:val="left" w:pos="720"/>
        </w:tabs>
        <w:spacing w:before="80"/>
        <w:ind w:firstLine="709"/>
        <w:jc w:val="both"/>
        <w:rPr>
          <w:rFonts w:ascii="Times New Roman" w:hAnsi="Times New Roman"/>
          <w:i/>
          <w:lang w:val="vi-VN"/>
        </w:rPr>
      </w:pPr>
      <w:r>
        <w:rPr>
          <w:rFonts w:ascii="Times New Roman" w:hAnsi="Times New Roman"/>
          <w:i/>
          <w:lang w:val="vi-VN"/>
        </w:rPr>
        <w:t xml:space="preserve">Căn cứ Luật Đất đai ngày </w:t>
      </w:r>
      <w:r>
        <w:rPr>
          <w:rFonts w:ascii="Times New Roman" w:hAnsi="Times New Roman"/>
          <w:i/>
        </w:rPr>
        <w:t>18</w:t>
      </w:r>
      <w:r>
        <w:rPr>
          <w:rFonts w:ascii="Times New Roman" w:hAnsi="Times New Roman"/>
          <w:i/>
          <w:lang w:val="vi-VN"/>
        </w:rPr>
        <w:t>/1/20</w:t>
      </w:r>
      <w:r>
        <w:rPr>
          <w:rFonts w:ascii="Times New Roman" w:hAnsi="Times New Roman"/>
          <w:i/>
        </w:rPr>
        <w:t>24</w:t>
      </w:r>
      <w:r>
        <w:rPr>
          <w:rFonts w:ascii="Times New Roman" w:hAnsi="Times New Roman"/>
          <w:i/>
          <w:lang w:val="vi-VN"/>
        </w:rPr>
        <w:t xml:space="preserve">; </w:t>
      </w:r>
    </w:p>
    <w:p w14:paraId="0C819823" w14:textId="77777777" w:rsidR="00A4469C" w:rsidRDefault="009B398F" w:rsidP="00803B9A">
      <w:pPr>
        <w:tabs>
          <w:tab w:val="left" w:pos="720"/>
        </w:tabs>
        <w:spacing w:before="80"/>
        <w:ind w:firstLine="709"/>
        <w:jc w:val="both"/>
        <w:rPr>
          <w:rFonts w:ascii="Times New Roman" w:hAnsi="Times New Roman"/>
          <w:i/>
        </w:rPr>
      </w:pPr>
      <w:r>
        <w:rPr>
          <w:rFonts w:ascii="Times New Roman" w:hAnsi="Times New Roman"/>
          <w:i/>
        </w:rPr>
        <w:t>Căn cứ Luật Nhà ở ngày 27/11/2023;</w:t>
      </w:r>
    </w:p>
    <w:p w14:paraId="62B62445" w14:textId="77777777" w:rsidR="002F33AB" w:rsidRPr="002F33AB" w:rsidRDefault="002F33AB" w:rsidP="00803B9A">
      <w:pPr>
        <w:tabs>
          <w:tab w:val="left" w:pos="720"/>
        </w:tabs>
        <w:spacing w:before="80"/>
        <w:ind w:firstLine="709"/>
        <w:jc w:val="both"/>
        <w:rPr>
          <w:rFonts w:ascii="Times New Roman" w:hAnsi="Times New Roman"/>
          <w:i/>
        </w:rPr>
      </w:pPr>
      <w:r w:rsidRPr="002F33AB">
        <w:rPr>
          <w:rFonts w:ascii="Times New Roman" w:hAnsi="Times New Roman"/>
          <w:i/>
        </w:rPr>
        <w:t xml:space="preserve">Căn cứ Luật sửa đổi, bổ sung một số điều của Luật Đất đai </w:t>
      </w:r>
      <w:r>
        <w:rPr>
          <w:rFonts w:ascii="Times New Roman" w:hAnsi="Times New Roman"/>
          <w:i/>
        </w:rPr>
        <w:t>số 31/2024/QH15</w:t>
      </w:r>
      <w:r w:rsidRPr="002F33AB">
        <w:rPr>
          <w:rFonts w:ascii="Times New Roman" w:hAnsi="Times New Roman"/>
          <w:i/>
        </w:rPr>
        <w:t>, Luật Nhà ở</w:t>
      </w:r>
      <w:r>
        <w:rPr>
          <w:rFonts w:ascii="Times New Roman" w:hAnsi="Times New Roman"/>
          <w:i/>
        </w:rPr>
        <w:t xml:space="preserve"> số 27/2023/QH15</w:t>
      </w:r>
      <w:r w:rsidRPr="002F33AB">
        <w:rPr>
          <w:rFonts w:ascii="Times New Roman" w:hAnsi="Times New Roman"/>
          <w:i/>
        </w:rPr>
        <w:t>, Luật Kinh doanh bất động sản</w:t>
      </w:r>
      <w:r>
        <w:rPr>
          <w:rFonts w:ascii="Times New Roman" w:hAnsi="Times New Roman"/>
          <w:i/>
        </w:rPr>
        <w:t xml:space="preserve"> số 29/2023/QH15</w:t>
      </w:r>
      <w:r w:rsidRPr="002F33AB">
        <w:rPr>
          <w:rFonts w:ascii="Times New Roman" w:hAnsi="Times New Roman"/>
          <w:i/>
        </w:rPr>
        <w:t xml:space="preserve">, Luật Các tổ chức tín dụng </w:t>
      </w:r>
      <w:r>
        <w:rPr>
          <w:rFonts w:ascii="Times New Roman" w:hAnsi="Times New Roman"/>
          <w:i/>
        </w:rPr>
        <w:t>số 32/2024/QH15</w:t>
      </w:r>
      <w:r w:rsidRPr="002F33AB">
        <w:rPr>
          <w:rFonts w:ascii="Times New Roman" w:hAnsi="Times New Roman"/>
          <w:i/>
        </w:rPr>
        <w:t xml:space="preserve">; </w:t>
      </w:r>
    </w:p>
    <w:p w14:paraId="009A55B2" w14:textId="77777777" w:rsidR="002F33AB" w:rsidRDefault="002F33AB" w:rsidP="00803B9A">
      <w:pPr>
        <w:tabs>
          <w:tab w:val="left" w:pos="720"/>
        </w:tabs>
        <w:spacing w:before="80"/>
        <w:ind w:firstLine="709"/>
        <w:jc w:val="both"/>
        <w:rPr>
          <w:rFonts w:ascii="Times New Roman" w:hAnsi="Times New Roman"/>
          <w:i/>
        </w:rPr>
      </w:pPr>
      <w:r>
        <w:rPr>
          <w:rFonts w:ascii="Times New Roman" w:hAnsi="Times New Roman"/>
          <w:i/>
          <w:lang w:val="vi-VN"/>
        </w:rPr>
        <w:t>Căn cứ Luật Xây dựng ngày 18/6/2014;</w:t>
      </w:r>
    </w:p>
    <w:p w14:paraId="3BD62CFC" w14:textId="77777777" w:rsidR="00A4469C" w:rsidRDefault="009B398F" w:rsidP="00803B9A">
      <w:pPr>
        <w:tabs>
          <w:tab w:val="left" w:pos="720"/>
        </w:tabs>
        <w:spacing w:before="80"/>
        <w:ind w:firstLine="709"/>
        <w:jc w:val="both"/>
        <w:rPr>
          <w:rFonts w:ascii="Times New Roman" w:hAnsi="Times New Roman"/>
          <w:i/>
        </w:rPr>
      </w:pPr>
      <w:r>
        <w:rPr>
          <w:rFonts w:ascii="Times New Roman" w:hAnsi="Times New Roman"/>
          <w:i/>
        </w:rPr>
        <w:t>Căn cứ Nghị định 31/2021/NĐ-CP ngày 26/03/2021 quy định chi tiết và hướng dẫn thi hành một số điều của Luật Đầu tư;</w:t>
      </w:r>
    </w:p>
    <w:p w14:paraId="2288968B" w14:textId="77777777" w:rsidR="00A4469C" w:rsidRDefault="009B398F" w:rsidP="00803B9A">
      <w:pPr>
        <w:tabs>
          <w:tab w:val="left" w:pos="720"/>
        </w:tabs>
        <w:spacing w:before="80"/>
        <w:ind w:firstLine="709"/>
        <w:jc w:val="both"/>
        <w:rPr>
          <w:rFonts w:ascii="Times New Roman" w:hAnsi="Times New Roman"/>
          <w:i/>
        </w:rPr>
      </w:pPr>
      <w:r>
        <w:rPr>
          <w:rFonts w:ascii="Times New Roman" w:hAnsi="Times New Roman"/>
          <w:i/>
          <w:lang w:val="vi-VN"/>
        </w:rPr>
        <w:t xml:space="preserve">Căn cứ </w:t>
      </w:r>
      <w:r>
        <w:rPr>
          <w:rFonts w:ascii="Times New Roman" w:hAnsi="Times New Roman"/>
          <w:i/>
        </w:rPr>
        <w:t xml:space="preserve">Thông tư số </w:t>
      </w:r>
      <w:r>
        <w:rPr>
          <w:rFonts w:ascii="Times New Roman" w:hAnsi="Times New Roman"/>
          <w:i/>
          <w:lang w:val="nl-NL"/>
        </w:rPr>
        <w:t>03/2021/TT-BKHĐT</w:t>
      </w:r>
      <w:r>
        <w:rPr>
          <w:rFonts w:ascii="Times New Roman" w:hAnsi="Times New Roman"/>
          <w:i/>
          <w:lang w:val="vi-VN"/>
        </w:rPr>
        <w:t xml:space="preserve"> ngày </w:t>
      </w:r>
      <w:r>
        <w:rPr>
          <w:rFonts w:ascii="Times New Roman" w:hAnsi="Times New Roman"/>
          <w:i/>
        </w:rPr>
        <w:t>09</w:t>
      </w:r>
      <w:r>
        <w:rPr>
          <w:rFonts w:ascii="Times New Roman" w:hAnsi="Times New Roman"/>
          <w:i/>
          <w:lang w:val="vi-VN"/>
        </w:rPr>
        <w:t>/0</w:t>
      </w:r>
      <w:r>
        <w:rPr>
          <w:rFonts w:ascii="Times New Roman" w:hAnsi="Times New Roman"/>
          <w:i/>
        </w:rPr>
        <w:t>4</w:t>
      </w:r>
      <w:r>
        <w:rPr>
          <w:rFonts w:ascii="Times New Roman" w:hAnsi="Times New Roman"/>
          <w:i/>
          <w:lang w:val="vi-VN"/>
        </w:rPr>
        <w:t>/2021 của</w:t>
      </w:r>
      <w:r>
        <w:rPr>
          <w:rFonts w:ascii="Times New Roman" w:hAnsi="Times New Roman"/>
          <w:i/>
        </w:rPr>
        <w:t xml:space="preserve"> Bộ trưởng</w:t>
      </w:r>
      <w:r>
        <w:rPr>
          <w:rFonts w:ascii="Times New Roman" w:hAnsi="Times New Roman"/>
          <w:i/>
          <w:lang w:val="vi-VN"/>
        </w:rPr>
        <w:t xml:space="preserve"> Bộ Kế hoạch và Đầu tư </w:t>
      </w:r>
      <w:r>
        <w:rPr>
          <w:rFonts w:ascii="Times New Roman" w:hAnsi="Times New Roman"/>
          <w:i/>
        </w:rPr>
        <w:t>quy định mẫu văn bản, báo cáo liên quan đến hoạt động đầu tư tại Việt Nam, đầu tư của Việt Nam ra nước ngoài và xúc tiến đầu tư;</w:t>
      </w:r>
    </w:p>
    <w:p w14:paraId="6D040D03" w14:textId="77777777" w:rsidR="00A4469C" w:rsidRDefault="009B398F" w:rsidP="00803B9A">
      <w:pPr>
        <w:spacing w:before="80"/>
        <w:ind w:firstLine="709"/>
        <w:jc w:val="both"/>
        <w:rPr>
          <w:rFonts w:ascii="Times New Roman" w:hAnsi="Times New Roman"/>
          <w:i/>
          <w:spacing w:val="-2"/>
        </w:rPr>
      </w:pPr>
      <w:r>
        <w:rPr>
          <w:rFonts w:ascii="Times New Roman" w:hAnsi="Times New Roman"/>
          <w:i/>
          <w:spacing w:val="-2"/>
        </w:rPr>
        <w:t xml:space="preserve">Căn cứ Quyết định số 2740/QĐ-UBND ngày 29/9/2016 của UBND tỉnh về việc chấp thuận chủ trương đầu tư </w:t>
      </w:r>
      <w:r w:rsidR="001107FB">
        <w:rPr>
          <w:rFonts w:ascii="Times New Roman" w:hAnsi="Times New Roman"/>
          <w:i/>
          <w:spacing w:val="-2"/>
        </w:rPr>
        <w:t>D</w:t>
      </w:r>
      <w:r>
        <w:rPr>
          <w:rFonts w:ascii="Times New Roman" w:hAnsi="Times New Roman"/>
          <w:i/>
          <w:spacing w:val="-2"/>
        </w:rPr>
        <w:t xml:space="preserve">ự án </w:t>
      </w:r>
      <w:r w:rsidR="001107FB">
        <w:rPr>
          <w:rFonts w:ascii="Times New Roman" w:hAnsi="Times New Roman"/>
          <w:i/>
          <w:spacing w:val="-2"/>
        </w:rPr>
        <w:t>t</w:t>
      </w:r>
      <w:r>
        <w:rPr>
          <w:rFonts w:ascii="Times New Roman" w:hAnsi="Times New Roman"/>
          <w:i/>
          <w:spacing w:val="-2"/>
        </w:rPr>
        <w:t>hí điểm nhà ở xã hội tại phường Thạch Linh, thành phố Hà Tĩnh;</w:t>
      </w:r>
    </w:p>
    <w:p w14:paraId="4F7426F9" w14:textId="53557F92" w:rsidR="001107FB" w:rsidRPr="00A73FD7" w:rsidRDefault="001107FB" w:rsidP="00803B9A">
      <w:pPr>
        <w:spacing w:before="80"/>
        <w:ind w:firstLine="709"/>
        <w:jc w:val="both"/>
        <w:rPr>
          <w:rFonts w:ascii="Times New Roman" w:hAnsi="Times New Roman"/>
          <w:i/>
          <w:spacing w:val="-2"/>
        </w:rPr>
      </w:pPr>
      <w:r w:rsidRPr="00A73FD7">
        <w:rPr>
          <w:rFonts w:ascii="Times New Roman" w:hAnsi="Times New Roman"/>
          <w:i/>
          <w:spacing w:val="-2"/>
        </w:rPr>
        <w:t>Thực hiện Văn bản số 122-KL/TU ngày 12/01/2024 của Tỉnh ủy về Kết luận của Ban Thường vụ Tỉnh ủy tại Hội nghị ngày 09/01/2024;</w:t>
      </w:r>
      <w:r w:rsidR="00674392" w:rsidRPr="00A73FD7">
        <w:rPr>
          <w:rFonts w:ascii="Times New Roman" w:hAnsi="Times New Roman"/>
          <w:i/>
          <w:spacing w:val="-2"/>
        </w:rPr>
        <w:t xml:space="preserve"> Văn bản s</w:t>
      </w:r>
      <w:r w:rsidR="00674392" w:rsidRPr="00A73FD7">
        <w:rPr>
          <w:rFonts w:ascii="Times New Roman" w:hAnsi="Times New Roman"/>
          <w:i/>
        </w:rPr>
        <w:t>ố 176-KL/TU của Tỉnh ủy về Kết luận của Ban Thường vụ Tỉnh ủy tại Hội nghị ngày 10/12/2024;</w:t>
      </w:r>
    </w:p>
    <w:p w14:paraId="3607F41A" w14:textId="0969DD2D" w:rsidR="00A4469C" w:rsidRDefault="001107FB" w:rsidP="00803B9A">
      <w:pPr>
        <w:spacing w:before="80"/>
        <w:ind w:firstLine="709"/>
        <w:jc w:val="both"/>
        <w:rPr>
          <w:rFonts w:ascii="Times New Roman" w:hAnsi="Times New Roman"/>
          <w:i/>
          <w:spacing w:val="-2"/>
        </w:rPr>
      </w:pPr>
      <w:r>
        <w:rPr>
          <w:rFonts w:ascii="Times New Roman" w:hAnsi="Times New Roman"/>
          <w:i/>
          <w:spacing w:val="-2"/>
        </w:rPr>
        <w:t>Theo đề nghị của Sở Kế hoạch và Đầu tư tại</w:t>
      </w:r>
      <w:r w:rsidR="00674392">
        <w:rPr>
          <w:rFonts w:ascii="Times New Roman" w:hAnsi="Times New Roman"/>
          <w:i/>
          <w:spacing w:val="-2"/>
        </w:rPr>
        <w:t xml:space="preserve"> các</w:t>
      </w:r>
      <w:r>
        <w:rPr>
          <w:rFonts w:ascii="Times New Roman" w:hAnsi="Times New Roman"/>
          <w:i/>
          <w:spacing w:val="-2"/>
        </w:rPr>
        <w:t xml:space="preserve"> Văn bản số </w:t>
      </w:r>
      <w:r w:rsidRPr="001107FB">
        <w:rPr>
          <w:rFonts w:ascii="Times New Roman" w:hAnsi="Times New Roman"/>
          <w:i/>
          <w:spacing w:val="-2"/>
        </w:rPr>
        <w:t xml:space="preserve">242/BC-SKHĐT ngày 12/7/2024, </w:t>
      </w:r>
      <w:r>
        <w:rPr>
          <w:rFonts w:ascii="Times New Roman" w:hAnsi="Times New Roman"/>
          <w:i/>
          <w:spacing w:val="-2"/>
        </w:rPr>
        <w:t xml:space="preserve">Văn bản </w:t>
      </w:r>
      <w:r w:rsidRPr="001107FB">
        <w:rPr>
          <w:rFonts w:ascii="Times New Roman" w:hAnsi="Times New Roman"/>
          <w:i/>
          <w:spacing w:val="-2"/>
        </w:rPr>
        <w:t xml:space="preserve">số 2671/SKHĐT-DNĐT ngày 19/8/2024 và </w:t>
      </w:r>
      <w:r>
        <w:rPr>
          <w:rFonts w:ascii="Times New Roman" w:hAnsi="Times New Roman"/>
          <w:i/>
          <w:spacing w:val="-2"/>
        </w:rPr>
        <w:t xml:space="preserve">Văn bản </w:t>
      </w:r>
      <w:r w:rsidRPr="001107FB">
        <w:rPr>
          <w:rFonts w:ascii="Times New Roman" w:hAnsi="Times New Roman"/>
          <w:i/>
          <w:spacing w:val="-2"/>
        </w:rPr>
        <w:t>số 3479/SKHĐT-DNĐT ngày 19/10/2024</w:t>
      </w:r>
      <w:r>
        <w:rPr>
          <w:rFonts w:ascii="Times New Roman" w:hAnsi="Times New Roman"/>
          <w:i/>
          <w:spacing w:val="-2"/>
        </w:rPr>
        <w:t xml:space="preserve"> (trên cơ sở đề xuất của </w:t>
      </w:r>
      <w:r w:rsidR="009B398F">
        <w:rPr>
          <w:rFonts w:ascii="Times New Roman" w:hAnsi="Times New Roman"/>
          <w:i/>
        </w:rPr>
        <w:t>Quỹ đầu tư phát triển </w:t>
      </w:r>
      <w:r>
        <w:rPr>
          <w:rFonts w:ascii="Times New Roman" w:hAnsi="Times New Roman"/>
          <w:i/>
          <w:spacing w:val="-2"/>
        </w:rPr>
        <w:t>tại Văn bản</w:t>
      </w:r>
      <w:r w:rsidR="00A73FD7">
        <w:rPr>
          <w:rFonts w:ascii="Times New Roman" w:hAnsi="Times New Roman"/>
          <w:i/>
          <w:spacing w:val="-2"/>
        </w:rPr>
        <w:t xml:space="preserve"> </w:t>
      </w:r>
      <w:r w:rsidRPr="00A73FD7">
        <w:rPr>
          <w:rFonts w:ascii="Times New Roman" w:hAnsi="Times New Roman"/>
          <w:i/>
          <w:spacing w:val="-2"/>
        </w:rPr>
        <w:t>ngày 15/01/2024</w:t>
      </w:r>
      <w:r>
        <w:rPr>
          <w:rFonts w:ascii="Times New Roman" w:hAnsi="Times New Roman"/>
          <w:i/>
          <w:spacing w:val="-2"/>
        </w:rPr>
        <w:t xml:space="preserve">, kèm theo hồ sơ đề xuất; </w:t>
      </w:r>
      <w:r w:rsidR="009B398F">
        <w:rPr>
          <w:rFonts w:ascii="Times New Roman" w:hAnsi="Times New Roman"/>
          <w:i/>
        </w:rPr>
        <w:t>sau khi tổng hợp ý kiến các sở, ngành, địa phương liên quan)</w:t>
      </w:r>
      <w:r>
        <w:rPr>
          <w:rFonts w:ascii="Times New Roman" w:hAnsi="Times New Roman"/>
          <w:i/>
        </w:rPr>
        <w:t xml:space="preserve">; </w:t>
      </w:r>
      <w:r w:rsidR="00674392">
        <w:rPr>
          <w:rFonts w:ascii="Times New Roman" w:hAnsi="Times New Roman"/>
          <w:i/>
        </w:rPr>
        <w:t>kết luận của</w:t>
      </w:r>
      <w:r>
        <w:rPr>
          <w:rFonts w:ascii="Times New Roman" w:hAnsi="Times New Roman"/>
          <w:i/>
        </w:rPr>
        <w:t xml:space="preserve"> UBND tỉnh </w:t>
      </w:r>
      <w:r>
        <w:rPr>
          <w:rFonts w:ascii="Times New Roman" w:hAnsi="Times New Roman"/>
          <w:i/>
        </w:rPr>
        <w:lastRenderedPageBreak/>
        <w:t xml:space="preserve">tại cuộc họp ngày 21/11/2024 (Thông báo số 560/TB-UBND ngày 22/11/2024) và </w:t>
      </w:r>
      <w:r w:rsidR="00674392">
        <w:rPr>
          <w:rFonts w:ascii="Times New Roman" w:hAnsi="Times New Roman"/>
          <w:i/>
        </w:rPr>
        <w:t>kết luận của</w:t>
      </w:r>
      <w:r>
        <w:rPr>
          <w:rFonts w:ascii="Times New Roman" w:hAnsi="Times New Roman"/>
          <w:i/>
        </w:rPr>
        <w:t xml:space="preserve"> Ban Cán sự đảng UBND tỉnh tại cuộc họp ngày 21/11/2024 (Thông báo số 480-TB/BCSĐ ngày 22/11/2024</w:t>
      </w:r>
      <w:r w:rsidR="00674392">
        <w:rPr>
          <w:rFonts w:ascii="Times New Roman" w:hAnsi="Times New Roman"/>
          <w:i/>
        </w:rPr>
        <w:t>)</w:t>
      </w:r>
      <w:r w:rsidR="009B398F">
        <w:rPr>
          <w:rFonts w:ascii="Times New Roman" w:hAnsi="Times New Roman"/>
          <w:i/>
        </w:rPr>
        <w:t>.</w:t>
      </w:r>
    </w:p>
    <w:p w14:paraId="6A2C5485" w14:textId="77777777" w:rsidR="00A4469C" w:rsidRDefault="009B398F" w:rsidP="0071157D">
      <w:pPr>
        <w:tabs>
          <w:tab w:val="left" w:leader="dot" w:pos="9072"/>
        </w:tabs>
        <w:spacing w:before="180" w:after="180"/>
        <w:jc w:val="center"/>
        <w:rPr>
          <w:rFonts w:ascii="Times New Roman" w:hAnsi="Times New Roman"/>
          <w:b/>
          <w:lang w:val="vi-VN"/>
        </w:rPr>
      </w:pPr>
      <w:r>
        <w:rPr>
          <w:rFonts w:ascii="Times New Roman" w:hAnsi="Times New Roman"/>
          <w:b/>
        </w:rPr>
        <w:t>QUYẾT ĐỊNH</w:t>
      </w:r>
      <w:r>
        <w:rPr>
          <w:rFonts w:ascii="Times New Roman" w:hAnsi="Times New Roman"/>
          <w:b/>
          <w:lang w:val="vi-VN"/>
        </w:rPr>
        <w:t>:</w:t>
      </w:r>
    </w:p>
    <w:p w14:paraId="41B372AB" w14:textId="452A0CBA" w:rsidR="00A4469C" w:rsidRPr="008E28ED" w:rsidRDefault="009B398F" w:rsidP="00803B9A">
      <w:pPr>
        <w:widowControl w:val="0"/>
        <w:tabs>
          <w:tab w:val="left" w:pos="851"/>
        </w:tabs>
        <w:spacing w:before="120"/>
        <w:ind w:firstLine="709"/>
        <w:jc w:val="both"/>
        <w:rPr>
          <w:rFonts w:ascii="Times New Roman" w:hAnsi="Times New Roman"/>
        </w:rPr>
      </w:pPr>
      <w:r w:rsidRPr="008E28ED">
        <w:rPr>
          <w:rFonts w:ascii="Times New Roman" w:hAnsi="Times New Roman"/>
          <w:b/>
        </w:rPr>
        <w:t>Điều 1.</w:t>
      </w:r>
      <w:r w:rsidRPr="008E28ED">
        <w:rPr>
          <w:rFonts w:ascii="Times New Roman" w:hAnsi="Times New Roman"/>
        </w:rPr>
        <w:t xml:space="preserve"> Chấp thuận điều chỉnh chủ trương đầu tư đồng thời chấp thuận nhà đầu tư của dự án </w:t>
      </w:r>
      <w:r w:rsidRPr="008E28ED">
        <w:rPr>
          <w:rFonts w:ascii="Times New Roman" w:hAnsi="Times New Roman"/>
          <w:bCs/>
        </w:rPr>
        <w:t xml:space="preserve">thí điểm nhà ở xã hội tại phường Thạch Linh, thành phố Hà Tĩnh </w:t>
      </w:r>
      <w:r w:rsidRPr="008E28ED">
        <w:rPr>
          <w:rFonts w:ascii="Times New Roman" w:hAnsi="Times New Roman"/>
        </w:rPr>
        <w:t>đã được UBND tỉnh chấp thuận tại Quyết định số 2740/QĐ-UBND ngày 29/9/2016</w:t>
      </w:r>
      <w:r w:rsidRPr="008E28ED">
        <w:rPr>
          <w:rFonts w:ascii="Times New Roman" w:eastAsia="Arial" w:hAnsi="Times New Roman"/>
        </w:rPr>
        <w:t xml:space="preserve"> </w:t>
      </w:r>
      <w:r w:rsidRPr="008E28ED">
        <w:rPr>
          <w:rFonts w:ascii="Times New Roman" w:hAnsi="Times New Roman"/>
        </w:rPr>
        <w:t xml:space="preserve">với </w:t>
      </w:r>
      <w:r w:rsidR="001107FB" w:rsidRPr="008E28ED">
        <w:rPr>
          <w:rFonts w:ascii="Times New Roman" w:hAnsi="Times New Roman"/>
        </w:rPr>
        <w:t>các nội dung</w:t>
      </w:r>
      <w:r w:rsidRPr="008E28ED">
        <w:rPr>
          <w:rFonts w:ascii="Times New Roman" w:hAnsi="Times New Roman"/>
        </w:rPr>
        <w:t xml:space="preserve"> như sau:</w:t>
      </w:r>
    </w:p>
    <w:p w14:paraId="1C42E9BB" w14:textId="77777777" w:rsidR="00A4469C" w:rsidRPr="008E28ED" w:rsidRDefault="009B398F" w:rsidP="00803B9A">
      <w:pPr>
        <w:tabs>
          <w:tab w:val="left" w:pos="720"/>
          <w:tab w:val="left" w:leader="dot" w:pos="9072"/>
        </w:tabs>
        <w:spacing w:before="80"/>
        <w:ind w:firstLine="709"/>
        <w:jc w:val="both"/>
        <w:rPr>
          <w:rFonts w:ascii="Times New Roman" w:hAnsi="Times New Roman"/>
        </w:rPr>
      </w:pPr>
      <w:r w:rsidRPr="008E28ED">
        <w:rPr>
          <w:rFonts w:ascii="Times New Roman" w:hAnsi="Times New Roman"/>
        </w:rPr>
        <w:t>1. Điều chỉnh bỏ nội dung thông tin người đại diện theo pháp luật</w:t>
      </w:r>
      <w:r w:rsidR="001107FB" w:rsidRPr="008E28ED">
        <w:rPr>
          <w:rFonts w:ascii="Times New Roman" w:hAnsi="Times New Roman"/>
        </w:rPr>
        <w:t xml:space="preserve"> </w:t>
      </w:r>
      <w:r w:rsidRPr="008E28ED">
        <w:rPr>
          <w:rFonts w:ascii="Times New Roman" w:hAnsi="Times New Roman"/>
        </w:rPr>
        <w:t>tại Q</w:t>
      </w:r>
      <w:r w:rsidRPr="008E28ED">
        <w:rPr>
          <w:rFonts w:ascii="Times New Roman" w:hAnsi="Times New Roman"/>
          <w:lang w:val="de-DE"/>
        </w:rPr>
        <w:t xml:space="preserve">uyết định số </w:t>
      </w:r>
      <w:bookmarkStart w:id="0" w:name="_GoBack"/>
      <w:bookmarkEnd w:id="0"/>
      <w:r w:rsidRPr="008E28ED">
        <w:rPr>
          <w:rFonts w:ascii="Times New Roman" w:hAnsi="Times New Roman"/>
        </w:rPr>
        <w:t xml:space="preserve">2740/QĐ-UBND ngày 29/9/2016 </w:t>
      </w:r>
      <w:r w:rsidRPr="008E28ED">
        <w:rPr>
          <w:rFonts w:ascii="Times New Roman" w:hAnsi="Times New Roman"/>
          <w:lang w:val="de-DE"/>
        </w:rPr>
        <w:t>của UBND tỉnh</w:t>
      </w:r>
      <w:r w:rsidRPr="008E28ED">
        <w:rPr>
          <w:rFonts w:ascii="Times New Roman" w:hAnsi="Times New Roman"/>
        </w:rPr>
        <w:t>.</w:t>
      </w:r>
    </w:p>
    <w:p w14:paraId="4E0D7C15" w14:textId="77777777" w:rsidR="00A4469C" w:rsidRPr="008E28ED" w:rsidRDefault="009B398F" w:rsidP="00803B9A">
      <w:pPr>
        <w:tabs>
          <w:tab w:val="left" w:pos="720"/>
          <w:tab w:val="left" w:leader="dot" w:pos="9072"/>
        </w:tabs>
        <w:spacing w:before="80"/>
        <w:ind w:firstLine="709"/>
        <w:jc w:val="both"/>
        <w:rPr>
          <w:rFonts w:ascii="Times New Roman" w:hAnsi="Times New Roman"/>
        </w:rPr>
      </w:pPr>
      <w:r w:rsidRPr="008E28ED">
        <w:rPr>
          <w:rFonts w:ascii="Times New Roman" w:hAnsi="Times New Roman"/>
        </w:rPr>
        <w:t>2. Điều chỉnh nội dung quy mô đầu tư</w:t>
      </w:r>
      <w:r w:rsidR="008E28ED" w:rsidRPr="008E28ED">
        <w:rPr>
          <w:rFonts w:ascii="Times New Roman" w:hAnsi="Times New Roman"/>
        </w:rPr>
        <w:t xml:space="preserve"> </w:t>
      </w:r>
      <w:r w:rsidRPr="008E28ED">
        <w:rPr>
          <w:rFonts w:ascii="Times New Roman" w:hAnsi="Times New Roman"/>
        </w:rPr>
        <w:t xml:space="preserve">tại </w:t>
      </w:r>
      <w:r w:rsidR="008E28ED" w:rsidRPr="008E28ED">
        <w:rPr>
          <w:rFonts w:ascii="Times New Roman" w:hAnsi="Times New Roman"/>
        </w:rPr>
        <w:t>k</w:t>
      </w:r>
      <w:r w:rsidRPr="008E28ED">
        <w:rPr>
          <w:rFonts w:ascii="Times New Roman" w:hAnsi="Times New Roman"/>
        </w:rPr>
        <w:t>hoản 3 Điều 1</w:t>
      </w:r>
      <w:r w:rsidRPr="008E28ED">
        <w:rPr>
          <w:rFonts w:ascii="Times New Roman" w:hAnsi="Times New Roman"/>
          <w:lang w:val="de-DE"/>
        </w:rPr>
        <w:t xml:space="preserve"> </w:t>
      </w:r>
      <w:r w:rsidRPr="008E28ED">
        <w:rPr>
          <w:rFonts w:ascii="Times New Roman" w:hAnsi="Times New Roman"/>
        </w:rPr>
        <w:t>như sau:</w:t>
      </w:r>
    </w:p>
    <w:p w14:paraId="765E009A" w14:textId="77777777" w:rsidR="00A4469C" w:rsidRDefault="009B398F" w:rsidP="00803B9A">
      <w:pPr>
        <w:tabs>
          <w:tab w:val="left" w:pos="720"/>
          <w:tab w:val="left" w:leader="dot" w:pos="9072"/>
        </w:tabs>
        <w:spacing w:before="80"/>
        <w:ind w:firstLine="709"/>
        <w:jc w:val="both"/>
        <w:rPr>
          <w:rFonts w:ascii="Times New Roman" w:hAnsi="Times New Roman"/>
        </w:rPr>
      </w:pPr>
      <w:r>
        <w:rPr>
          <w:rFonts w:ascii="Times New Roman" w:hAnsi="Times New Roman"/>
        </w:rPr>
        <w:t>“</w:t>
      </w:r>
      <w:r w:rsidR="008E28ED">
        <w:rPr>
          <w:rFonts w:ascii="Times New Roman" w:hAnsi="Times New Roman"/>
        </w:rPr>
        <w:t xml:space="preserve">3. </w:t>
      </w:r>
      <w:r>
        <w:rPr>
          <w:rFonts w:ascii="Times New Roman" w:hAnsi="Times New Roman"/>
        </w:rPr>
        <w:t xml:space="preserve">Quy mô đầu tư: </w:t>
      </w:r>
      <w:r>
        <w:rPr>
          <w:rFonts w:ascii="Times New Roman" w:hAnsi="Times New Roman"/>
          <w:lang w:val="vi-VN"/>
        </w:rPr>
        <w:t>Đầu tư xây dựng hoàn chỉnh 6 tòa nhà ở xã hội cao 11 tầng, tổng diện tích sàn trên 92.</w:t>
      </w:r>
      <w:r>
        <w:rPr>
          <w:rFonts w:ascii="Times New Roman" w:hAnsi="Times New Roman"/>
        </w:rPr>
        <w:t>4</w:t>
      </w:r>
      <w:r w:rsidR="008E28ED">
        <w:rPr>
          <w:rFonts w:ascii="Times New Roman" w:hAnsi="Times New Roman"/>
          <w:lang w:val="vi-VN"/>
        </w:rPr>
        <w:t>00</w:t>
      </w:r>
      <w:r>
        <w:rPr>
          <w:rFonts w:ascii="Times New Roman" w:hAnsi="Times New Roman"/>
          <w:lang w:val="vi-VN"/>
        </w:rPr>
        <w:t>m</w:t>
      </w:r>
      <w:r>
        <w:rPr>
          <w:rFonts w:ascii="Times New Roman" w:hAnsi="Times New Roman"/>
          <w:vertAlign w:val="superscript"/>
          <w:lang w:val="vi-VN"/>
        </w:rPr>
        <w:t>2</w:t>
      </w:r>
      <w:r>
        <w:rPr>
          <w:rFonts w:ascii="Times New Roman" w:hAnsi="Times New Roman"/>
          <w:lang w:val="vi-VN"/>
        </w:rPr>
        <w:t xml:space="preserve"> đáp ứng </w:t>
      </w:r>
      <w:r>
        <w:rPr>
          <w:rFonts w:ascii="Times New Roman" w:hAnsi="Times New Roman"/>
        </w:rPr>
        <w:t>gần 1</w:t>
      </w:r>
      <w:r w:rsidR="008E28ED">
        <w:rPr>
          <w:rFonts w:ascii="Times New Roman" w:hAnsi="Times New Roman"/>
        </w:rPr>
        <w:t>.</w:t>
      </w:r>
      <w:r>
        <w:rPr>
          <w:rFonts w:ascii="Times New Roman" w:hAnsi="Times New Roman"/>
        </w:rPr>
        <w:t>000</w:t>
      </w:r>
      <w:r>
        <w:rPr>
          <w:rFonts w:ascii="Times New Roman" w:hAnsi="Times New Roman"/>
          <w:lang w:val="vi-VN"/>
        </w:rPr>
        <w:t xml:space="preserve"> căn hộ và 41 căn nhà ở thương mại cao 3 tầng với hệ thống giao thông, cây xanh, sân chơi thể dục, thể thao, bãi đỗ xe và hạ tầng kỹ thuật khác đồng bộ theo quy hoạch chi tiết được </w:t>
      </w:r>
      <w:r w:rsidR="008E28ED">
        <w:rPr>
          <w:rFonts w:ascii="Times New Roman" w:hAnsi="Times New Roman"/>
        </w:rPr>
        <w:t xml:space="preserve">cấp có thẩm quyền phê </w:t>
      </w:r>
      <w:r>
        <w:rPr>
          <w:rFonts w:ascii="Times New Roman" w:hAnsi="Times New Roman"/>
          <w:lang w:val="vi-VN"/>
        </w:rPr>
        <w:t>duyệt để đưa vào khai thác, kinh doanh theo quy định của pháp luật.</w:t>
      </w:r>
      <w:r>
        <w:rPr>
          <w:rFonts w:ascii="Times New Roman" w:hAnsi="Times New Roman"/>
        </w:rPr>
        <w:t>”</w:t>
      </w:r>
    </w:p>
    <w:p w14:paraId="0F49FF05" w14:textId="77777777" w:rsidR="00A4469C" w:rsidRPr="008E28ED" w:rsidRDefault="009B398F" w:rsidP="00803B9A">
      <w:pPr>
        <w:tabs>
          <w:tab w:val="left" w:pos="720"/>
          <w:tab w:val="left" w:leader="dot" w:pos="9072"/>
        </w:tabs>
        <w:spacing w:before="80"/>
        <w:ind w:firstLine="709"/>
        <w:jc w:val="both"/>
        <w:rPr>
          <w:rFonts w:ascii="Times New Roman" w:hAnsi="Times New Roman"/>
          <w:spacing w:val="-4"/>
        </w:rPr>
      </w:pPr>
      <w:r w:rsidRPr="008E28ED">
        <w:rPr>
          <w:rFonts w:ascii="Times New Roman" w:hAnsi="Times New Roman"/>
          <w:spacing w:val="-4"/>
        </w:rPr>
        <w:t>3. Điều chỉnh nội dung tổng mức đầu tư dự kiến</w:t>
      </w:r>
      <w:r w:rsidR="008E28ED" w:rsidRPr="008E28ED">
        <w:rPr>
          <w:rFonts w:ascii="Times New Roman" w:hAnsi="Times New Roman"/>
          <w:spacing w:val="-4"/>
        </w:rPr>
        <w:t xml:space="preserve"> tại k</w:t>
      </w:r>
      <w:r w:rsidRPr="008E28ED">
        <w:rPr>
          <w:rFonts w:ascii="Times New Roman" w:hAnsi="Times New Roman"/>
          <w:spacing w:val="-4"/>
        </w:rPr>
        <w:t>hoản 6 Điều 1</w:t>
      </w:r>
      <w:r w:rsidRPr="008E28ED">
        <w:rPr>
          <w:rFonts w:ascii="Times New Roman" w:hAnsi="Times New Roman"/>
          <w:spacing w:val="-4"/>
          <w:lang w:val="de-DE"/>
        </w:rPr>
        <w:t xml:space="preserve"> </w:t>
      </w:r>
      <w:r w:rsidRPr="008E28ED">
        <w:rPr>
          <w:rFonts w:ascii="Times New Roman" w:hAnsi="Times New Roman"/>
          <w:spacing w:val="-4"/>
        </w:rPr>
        <w:t>như sau:</w:t>
      </w:r>
    </w:p>
    <w:p w14:paraId="24C92C06" w14:textId="77777777" w:rsidR="00A4469C" w:rsidRDefault="009B398F" w:rsidP="00803B9A">
      <w:pPr>
        <w:tabs>
          <w:tab w:val="left" w:pos="720"/>
          <w:tab w:val="left" w:leader="dot" w:pos="9072"/>
        </w:tabs>
        <w:spacing w:before="80"/>
        <w:ind w:firstLine="709"/>
        <w:jc w:val="both"/>
        <w:rPr>
          <w:rFonts w:ascii="Times New Roman" w:eastAsia="MS Mincho" w:hAnsi="Times New Roman"/>
          <w:lang w:eastAsia="ja-JP"/>
        </w:rPr>
      </w:pPr>
      <w:r>
        <w:rPr>
          <w:rFonts w:ascii="Times New Roman" w:hAnsi="Times New Roman"/>
        </w:rPr>
        <w:t>“</w:t>
      </w:r>
      <w:r w:rsidR="008E28ED">
        <w:rPr>
          <w:rFonts w:ascii="Times New Roman" w:hAnsi="Times New Roman"/>
        </w:rPr>
        <w:t xml:space="preserve">6. </w:t>
      </w:r>
      <w:r>
        <w:rPr>
          <w:rFonts w:ascii="Times New Roman" w:hAnsi="Times New Roman"/>
        </w:rPr>
        <w:t xml:space="preserve">Tổng mức đầu tư dự kiến: </w:t>
      </w:r>
      <w:r>
        <w:rPr>
          <w:rFonts w:ascii="Times New Roman" w:eastAsia="MS Mincho" w:hAnsi="Times New Roman"/>
          <w:lang w:eastAsia="ja-JP"/>
        </w:rPr>
        <w:t>846.655.</w:t>
      </w:r>
      <w:r w:rsidR="008E28ED">
        <w:rPr>
          <w:rFonts w:ascii="Times New Roman" w:hAnsi="Times New Roman"/>
        </w:rPr>
        <w:t>489.590</w:t>
      </w:r>
      <w:r>
        <w:rPr>
          <w:rFonts w:ascii="Times New Roman" w:eastAsia="MS Mincho" w:hAnsi="Times New Roman"/>
          <w:lang w:eastAsia="ja-JP"/>
        </w:rPr>
        <w:t xml:space="preserve"> đồng </w:t>
      </w:r>
      <w:r w:rsidRPr="00191711">
        <w:rPr>
          <w:rFonts w:ascii="Times New Roman" w:eastAsia="MS Mincho" w:hAnsi="Times New Roman"/>
          <w:iCs/>
          <w:lang w:eastAsia="ja-JP"/>
        </w:rPr>
        <w:t>(</w:t>
      </w:r>
      <w:r w:rsidR="008E28ED" w:rsidRPr="00191711">
        <w:rPr>
          <w:rFonts w:ascii="Times New Roman" w:eastAsia="MS Mincho" w:hAnsi="Times New Roman"/>
          <w:iCs/>
          <w:lang w:eastAsia="ja-JP"/>
        </w:rPr>
        <w:t>t</w:t>
      </w:r>
      <w:r w:rsidRPr="00191711">
        <w:rPr>
          <w:rFonts w:ascii="Times New Roman" w:eastAsia="MS Mincho" w:hAnsi="Times New Roman"/>
          <w:iCs/>
          <w:lang w:eastAsia="ja-JP"/>
        </w:rPr>
        <w:t xml:space="preserve">ám trăm bốn mươi sáu </w:t>
      </w:r>
      <w:proofErr w:type="spellStart"/>
      <w:r w:rsidRPr="00191711">
        <w:rPr>
          <w:rFonts w:ascii="Times New Roman" w:eastAsia="MS Mincho" w:hAnsi="Times New Roman"/>
          <w:iCs/>
          <w:lang w:eastAsia="ja-JP"/>
        </w:rPr>
        <w:t>tỷ</w:t>
      </w:r>
      <w:proofErr w:type="spellEnd"/>
      <w:r w:rsidRPr="00191711">
        <w:rPr>
          <w:rFonts w:ascii="Times New Roman" w:eastAsia="MS Mincho" w:hAnsi="Times New Roman"/>
          <w:iCs/>
          <w:lang w:eastAsia="ja-JP"/>
        </w:rPr>
        <w:t>, sáu trăm năm mươi lăm triệu</w:t>
      </w:r>
      <w:r w:rsidR="008E28ED" w:rsidRPr="00191711">
        <w:rPr>
          <w:rFonts w:ascii="Times New Roman" w:eastAsia="MS Mincho" w:hAnsi="Times New Roman"/>
          <w:iCs/>
          <w:lang w:eastAsia="ja-JP"/>
        </w:rPr>
        <w:t>, bốn trăm tám mươi chín nghìn, năm trăm chín mươi</w:t>
      </w:r>
      <w:r w:rsidRPr="00191711">
        <w:rPr>
          <w:rFonts w:ascii="Times New Roman" w:eastAsia="MS Mincho" w:hAnsi="Times New Roman"/>
          <w:iCs/>
          <w:lang w:eastAsia="ja-JP"/>
        </w:rPr>
        <w:t xml:space="preserve"> đồng)</w:t>
      </w:r>
      <w:r>
        <w:rPr>
          <w:rFonts w:ascii="Times New Roman" w:eastAsia="MS Mincho" w:hAnsi="Times New Roman"/>
          <w:lang w:eastAsia="ja-JP"/>
        </w:rPr>
        <w:t>. Trong đó:</w:t>
      </w:r>
    </w:p>
    <w:p w14:paraId="54AAA76A" w14:textId="77777777" w:rsidR="00A4469C" w:rsidRDefault="009B398F" w:rsidP="00803B9A">
      <w:pPr>
        <w:spacing w:before="80"/>
        <w:ind w:firstLine="709"/>
        <w:jc w:val="both"/>
        <w:rPr>
          <w:rFonts w:ascii="Times New Roman" w:hAnsi="Times New Roman"/>
          <w:bCs/>
          <w:lang w:val="vi-VN"/>
        </w:rPr>
      </w:pPr>
      <w:r>
        <w:rPr>
          <w:rFonts w:ascii="Times New Roman" w:hAnsi="Times New Roman"/>
        </w:rPr>
        <w:t>- Tổng vốn đầu tư giai đoạn 1 đã được quyết toán: 355.025.489.590 đồng</w:t>
      </w:r>
    </w:p>
    <w:p w14:paraId="31E5610E" w14:textId="77777777" w:rsidR="00A4469C" w:rsidRDefault="009B398F" w:rsidP="00803B9A">
      <w:pPr>
        <w:spacing w:before="80"/>
        <w:ind w:firstLine="709"/>
        <w:jc w:val="both"/>
        <w:rPr>
          <w:rFonts w:ascii="Times New Roman" w:hAnsi="Times New Roman"/>
          <w:bCs/>
        </w:rPr>
      </w:pPr>
      <w:r>
        <w:rPr>
          <w:rFonts w:ascii="Times New Roman" w:hAnsi="Times New Roman"/>
        </w:rPr>
        <w:t>- Tổng mức đầu tư giai đoạn 2 dự kiến: 491.630.000.000</w:t>
      </w:r>
      <w:r>
        <w:rPr>
          <w:rFonts w:ascii="Times New Roman" w:hAnsi="Times New Roman"/>
          <w:lang w:val="vi-VN"/>
        </w:rPr>
        <w:t xml:space="preserve"> đồng</w:t>
      </w:r>
      <w:r>
        <w:rPr>
          <w:rFonts w:ascii="Times New Roman" w:hAnsi="Times New Roman"/>
        </w:rPr>
        <w:t>.”</w:t>
      </w:r>
    </w:p>
    <w:p w14:paraId="47C91DDE" w14:textId="77777777" w:rsidR="00A4469C" w:rsidRDefault="009B398F" w:rsidP="00803B9A">
      <w:pPr>
        <w:tabs>
          <w:tab w:val="left" w:pos="720"/>
          <w:tab w:val="left" w:leader="dot" w:pos="9072"/>
        </w:tabs>
        <w:spacing w:before="80"/>
        <w:ind w:firstLine="709"/>
        <w:jc w:val="both"/>
        <w:rPr>
          <w:rFonts w:ascii="Times New Roman" w:hAnsi="Times New Roman"/>
          <w:spacing w:val="-4"/>
        </w:rPr>
      </w:pPr>
      <w:r w:rsidRPr="008E28ED">
        <w:rPr>
          <w:rFonts w:ascii="Times New Roman" w:hAnsi="Times New Roman"/>
        </w:rPr>
        <w:t>4. Điều chỉnh nội dung nguồn vốn</w:t>
      </w:r>
      <w:r w:rsidR="008E28ED">
        <w:rPr>
          <w:rFonts w:ascii="Times New Roman" w:hAnsi="Times New Roman"/>
        </w:rPr>
        <w:t xml:space="preserve"> </w:t>
      </w:r>
      <w:r>
        <w:rPr>
          <w:rFonts w:ascii="Times New Roman" w:hAnsi="Times New Roman"/>
          <w:spacing w:val="-4"/>
        </w:rPr>
        <w:t xml:space="preserve">tại </w:t>
      </w:r>
      <w:r w:rsidR="008E28ED">
        <w:rPr>
          <w:rFonts w:ascii="Times New Roman" w:hAnsi="Times New Roman"/>
          <w:spacing w:val="-4"/>
        </w:rPr>
        <w:t>k</w:t>
      </w:r>
      <w:r>
        <w:rPr>
          <w:rFonts w:ascii="Times New Roman" w:hAnsi="Times New Roman"/>
          <w:spacing w:val="-4"/>
        </w:rPr>
        <w:t>hoản 7 Điều 1</w:t>
      </w:r>
      <w:r>
        <w:rPr>
          <w:rFonts w:ascii="Times New Roman" w:hAnsi="Times New Roman"/>
          <w:spacing w:val="-4"/>
          <w:lang w:val="de-DE"/>
        </w:rPr>
        <w:t xml:space="preserve"> </w:t>
      </w:r>
      <w:r>
        <w:rPr>
          <w:rFonts w:ascii="Times New Roman" w:hAnsi="Times New Roman"/>
          <w:spacing w:val="-4"/>
        </w:rPr>
        <w:t>như sau:</w:t>
      </w:r>
    </w:p>
    <w:p w14:paraId="098BA7F1" w14:textId="77777777" w:rsidR="00A4469C" w:rsidRDefault="009B398F" w:rsidP="00803B9A">
      <w:pPr>
        <w:tabs>
          <w:tab w:val="left" w:pos="720"/>
          <w:tab w:val="left" w:leader="dot" w:pos="9072"/>
        </w:tabs>
        <w:spacing w:before="80"/>
        <w:ind w:firstLine="709"/>
        <w:jc w:val="both"/>
        <w:rPr>
          <w:rFonts w:ascii="Times New Roman" w:hAnsi="Times New Roman"/>
          <w:spacing w:val="-4"/>
        </w:rPr>
      </w:pPr>
      <w:r>
        <w:rPr>
          <w:rFonts w:ascii="Times New Roman" w:hAnsi="Times New Roman"/>
          <w:spacing w:val="-4"/>
        </w:rPr>
        <w:t>“</w:t>
      </w:r>
      <w:r w:rsidR="008E28ED">
        <w:rPr>
          <w:rFonts w:ascii="Times New Roman" w:hAnsi="Times New Roman"/>
          <w:spacing w:val="-4"/>
        </w:rPr>
        <w:t>7. V</w:t>
      </w:r>
      <w:r>
        <w:rPr>
          <w:rFonts w:ascii="Times New Roman" w:hAnsi="Times New Roman"/>
          <w:spacing w:val="-4"/>
        </w:rPr>
        <w:t>ốn tự có của nhà đầu tư và huy động các nguồn vốn hợp pháp khác.”</w:t>
      </w:r>
    </w:p>
    <w:p w14:paraId="4DB6774E" w14:textId="77777777" w:rsidR="00A4469C" w:rsidRPr="008E28ED" w:rsidRDefault="009B398F" w:rsidP="00803B9A">
      <w:pPr>
        <w:tabs>
          <w:tab w:val="left" w:pos="720"/>
          <w:tab w:val="left" w:leader="dot" w:pos="9072"/>
        </w:tabs>
        <w:spacing w:before="80"/>
        <w:ind w:firstLine="709"/>
        <w:jc w:val="both"/>
        <w:rPr>
          <w:rFonts w:ascii="Times New Roman" w:hAnsi="Times New Roman"/>
          <w:spacing w:val="-2"/>
        </w:rPr>
      </w:pPr>
      <w:r w:rsidRPr="008E28ED">
        <w:rPr>
          <w:rFonts w:ascii="Times New Roman" w:hAnsi="Times New Roman"/>
          <w:bCs/>
          <w:spacing w:val="-2"/>
        </w:rPr>
        <w:t>5. Điều chỉnh nội dung tiến độ thực hiện dự án</w:t>
      </w:r>
      <w:r w:rsidR="008E28ED" w:rsidRPr="008E28ED">
        <w:rPr>
          <w:rFonts w:ascii="Times New Roman" w:hAnsi="Times New Roman"/>
          <w:bCs/>
          <w:spacing w:val="-2"/>
        </w:rPr>
        <w:t xml:space="preserve"> </w:t>
      </w:r>
      <w:r w:rsidRPr="008E28ED">
        <w:rPr>
          <w:rFonts w:ascii="Times New Roman" w:hAnsi="Times New Roman"/>
          <w:spacing w:val="-2"/>
        </w:rPr>
        <w:t xml:space="preserve">tại </w:t>
      </w:r>
      <w:r w:rsidR="008E28ED" w:rsidRPr="008E28ED">
        <w:rPr>
          <w:rFonts w:ascii="Times New Roman" w:hAnsi="Times New Roman"/>
          <w:spacing w:val="-2"/>
        </w:rPr>
        <w:t>k</w:t>
      </w:r>
      <w:r w:rsidRPr="008E28ED">
        <w:rPr>
          <w:rFonts w:ascii="Times New Roman" w:hAnsi="Times New Roman"/>
          <w:spacing w:val="-2"/>
        </w:rPr>
        <w:t>hoản 9 Điều 1</w:t>
      </w:r>
      <w:r w:rsidRPr="008E28ED">
        <w:rPr>
          <w:rFonts w:ascii="Times New Roman" w:hAnsi="Times New Roman"/>
          <w:spacing w:val="-2"/>
          <w:lang w:val="de-DE"/>
        </w:rPr>
        <w:t xml:space="preserve"> </w:t>
      </w:r>
      <w:r w:rsidRPr="008E28ED">
        <w:rPr>
          <w:rFonts w:ascii="Times New Roman" w:hAnsi="Times New Roman"/>
          <w:spacing w:val="-2"/>
        </w:rPr>
        <w:t>như sau:</w:t>
      </w:r>
    </w:p>
    <w:p w14:paraId="6C0BD25C" w14:textId="77777777" w:rsidR="00A4469C" w:rsidRDefault="009B398F" w:rsidP="00803B9A">
      <w:pPr>
        <w:tabs>
          <w:tab w:val="left" w:pos="720"/>
          <w:tab w:val="left" w:leader="dot" w:pos="9072"/>
        </w:tabs>
        <w:spacing w:before="80"/>
        <w:ind w:firstLine="709"/>
        <w:jc w:val="both"/>
        <w:rPr>
          <w:rFonts w:ascii="Times New Roman" w:hAnsi="Times New Roman"/>
        </w:rPr>
      </w:pPr>
      <w:r>
        <w:rPr>
          <w:rFonts w:ascii="Times New Roman" w:hAnsi="Times New Roman"/>
        </w:rPr>
        <w:t>“</w:t>
      </w:r>
      <w:r w:rsidR="008E28ED">
        <w:rPr>
          <w:rFonts w:ascii="Times New Roman" w:hAnsi="Times New Roman"/>
        </w:rPr>
        <w:t xml:space="preserve">9. </w:t>
      </w:r>
      <w:r>
        <w:rPr>
          <w:rFonts w:ascii="Times New Roman" w:hAnsi="Times New Roman"/>
        </w:rPr>
        <w:t>Tiến độ thực hiện dự án: Hoàn thành trong 42 tháng kể từ ngày cơ quan có thẩm quyền chấp thuận điều chỉnh chủ trương đầu tư.”</w:t>
      </w:r>
    </w:p>
    <w:p w14:paraId="1C920A43" w14:textId="77777777" w:rsidR="00A4469C" w:rsidRDefault="009B398F" w:rsidP="00803B9A">
      <w:pPr>
        <w:tabs>
          <w:tab w:val="left" w:pos="720"/>
          <w:tab w:val="left" w:leader="dot" w:pos="9072"/>
        </w:tabs>
        <w:spacing w:before="80"/>
        <w:ind w:firstLine="709"/>
        <w:jc w:val="both"/>
        <w:rPr>
          <w:rFonts w:ascii="Times New Roman" w:hAnsi="Times New Roman"/>
        </w:rPr>
      </w:pPr>
      <w:r w:rsidRPr="00191711">
        <w:rPr>
          <w:rFonts w:ascii="Times New Roman" w:hAnsi="Times New Roman"/>
          <w:bCs/>
        </w:rPr>
        <w:t>6. Điều chỉnh nội dung ưu đãi đầu tư</w:t>
      </w:r>
      <w:r w:rsidR="00191711">
        <w:rPr>
          <w:rFonts w:ascii="Times New Roman" w:hAnsi="Times New Roman"/>
          <w:bCs/>
        </w:rPr>
        <w:t xml:space="preserve"> </w:t>
      </w:r>
      <w:r>
        <w:rPr>
          <w:rFonts w:ascii="Times New Roman" w:hAnsi="Times New Roman"/>
        </w:rPr>
        <w:t>tại Điều 2</w:t>
      </w:r>
      <w:r>
        <w:rPr>
          <w:rFonts w:ascii="Times New Roman" w:hAnsi="Times New Roman"/>
          <w:lang w:val="de-DE"/>
        </w:rPr>
        <w:t xml:space="preserve"> </w:t>
      </w:r>
      <w:r>
        <w:rPr>
          <w:rFonts w:ascii="Times New Roman" w:hAnsi="Times New Roman"/>
        </w:rPr>
        <w:t>như sau:</w:t>
      </w:r>
    </w:p>
    <w:p w14:paraId="29A0631D" w14:textId="77777777" w:rsidR="00191711" w:rsidRPr="00191711" w:rsidRDefault="009B398F" w:rsidP="00803B9A">
      <w:pPr>
        <w:tabs>
          <w:tab w:val="left" w:pos="720"/>
          <w:tab w:val="left" w:leader="dot" w:pos="9072"/>
        </w:tabs>
        <w:spacing w:before="80"/>
        <w:ind w:firstLine="709"/>
        <w:jc w:val="both"/>
        <w:rPr>
          <w:rFonts w:ascii="Times New Roman" w:hAnsi="Times New Roman"/>
        </w:rPr>
      </w:pPr>
      <w:r w:rsidRPr="00191711">
        <w:rPr>
          <w:rFonts w:ascii="Times New Roman" w:hAnsi="Times New Roman"/>
        </w:rPr>
        <w:t>“</w:t>
      </w:r>
      <w:r w:rsidR="00191711" w:rsidRPr="00191711">
        <w:rPr>
          <w:rFonts w:ascii="Times New Roman" w:hAnsi="Times New Roman"/>
        </w:rPr>
        <w:t>Điều 2. Ưu đãi đầu tư:</w:t>
      </w:r>
    </w:p>
    <w:p w14:paraId="090720E9" w14:textId="77777777" w:rsidR="00A4469C" w:rsidRDefault="009B398F" w:rsidP="00803B9A">
      <w:pPr>
        <w:tabs>
          <w:tab w:val="left" w:pos="720"/>
          <w:tab w:val="left" w:leader="dot" w:pos="9072"/>
        </w:tabs>
        <w:spacing w:before="80"/>
        <w:ind w:firstLine="709"/>
        <w:jc w:val="both"/>
        <w:rPr>
          <w:rFonts w:ascii="Times New Roman" w:hAnsi="Times New Roman"/>
        </w:rPr>
      </w:pPr>
      <w:r w:rsidRPr="00191711">
        <w:rPr>
          <w:rFonts w:ascii="Times New Roman" w:hAnsi="Times New Roman"/>
          <w:lang w:val="vi-VN"/>
        </w:rPr>
        <w:t xml:space="preserve">Dự án được hưởng các ưu đãi, hỗ trợ theo </w:t>
      </w:r>
      <w:r w:rsidRPr="00191711">
        <w:rPr>
          <w:rFonts w:ascii="Times New Roman" w:hAnsi="Times New Roman"/>
        </w:rPr>
        <w:t>quy định của pháp luật hiện hành</w:t>
      </w:r>
      <w:r w:rsidRPr="00191711">
        <w:rPr>
          <w:rFonts w:ascii="Times New Roman" w:hAnsi="Times New Roman"/>
          <w:lang w:val="vi-VN"/>
        </w:rPr>
        <w:t>.</w:t>
      </w:r>
      <w:r w:rsidRPr="00191711">
        <w:rPr>
          <w:rFonts w:ascii="Times New Roman" w:hAnsi="Times New Roman"/>
        </w:rPr>
        <w:t>”</w:t>
      </w:r>
    </w:p>
    <w:p w14:paraId="71864828" w14:textId="77777777" w:rsidR="00191711" w:rsidRPr="00191711" w:rsidRDefault="00191711" w:rsidP="00803B9A">
      <w:pPr>
        <w:tabs>
          <w:tab w:val="left" w:pos="720"/>
          <w:tab w:val="left" w:leader="dot" w:pos="9072"/>
        </w:tabs>
        <w:spacing w:before="80"/>
        <w:ind w:firstLine="709"/>
        <w:jc w:val="both"/>
        <w:rPr>
          <w:rFonts w:ascii="Times New Roman" w:hAnsi="Times New Roman"/>
        </w:rPr>
      </w:pPr>
      <w:r>
        <w:rPr>
          <w:rFonts w:ascii="Times New Roman" w:hAnsi="Times New Roman"/>
        </w:rPr>
        <w:t xml:space="preserve">7. Các nội dung khác, giữ nguyên theo Quyết định số </w:t>
      </w:r>
      <w:r w:rsidRPr="008E28ED">
        <w:rPr>
          <w:rFonts w:ascii="Times New Roman" w:hAnsi="Times New Roman"/>
        </w:rPr>
        <w:t>2740/QĐ-UBND ngày 29/9/2016</w:t>
      </w:r>
      <w:r>
        <w:rPr>
          <w:rFonts w:ascii="Times New Roman" w:hAnsi="Times New Roman"/>
        </w:rPr>
        <w:t xml:space="preserve"> của UBND tỉnh.</w:t>
      </w:r>
    </w:p>
    <w:p w14:paraId="5DDD3A72" w14:textId="70DAFEAC" w:rsidR="00194FAA" w:rsidRDefault="009B398F" w:rsidP="00803B9A">
      <w:pPr>
        <w:tabs>
          <w:tab w:val="left" w:pos="720"/>
          <w:tab w:val="left" w:leader="dot" w:pos="9072"/>
        </w:tabs>
        <w:spacing w:before="80"/>
        <w:ind w:firstLine="709"/>
        <w:jc w:val="both"/>
        <w:rPr>
          <w:rFonts w:ascii="Times New Roman" w:hAnsi="Times New Roman"/>
          <w:b/>
        </w:rPr>
      </w:pPr>
      <w:r>
        <w:rPr>
          <w:rFonts w:ascii="Times New Roman" w:hAnsi="Times New Roman"/>
          <w:b/>
        </w:rPr>
        <w:tab/>
      </w:r>
      <w:r w:rsidR="00194FAA" w:rsidRPr="00194FAA">
        <w:rPr>
          <w:rFonts w:ascii="Times New Roman" w:hAnsi="Times New Roman" w:hint="eastAsia"/>
          <w:b/>
        </w:rPr>
        <w:t>Đ</w:t>
      </w:r>
      <w:r w:rsidR="00194FAA" w:rsidRPr="00194FAA">
        <w:rPr>
          <w:rFonts w:ascii="Times New Roman" w:hAnsi="Times New Roman"/>
          <w:b/>
        </w:rPr>
        <w:t xml:space="preserve">iều 2. </w:t>
      </w:r>
      <w:r w:rsidR="00194FAA">
        <w:rPr>
          <w:rFonts w:ascii="Times New Roman" w:hAnsi="Times New Roman"/>
        </w:rPr>
        <w:t xml:space="preserve">Quỹ Đầu tư phát triển </w:t>
      </w:r>
      <w:r w:rsidR="00194FAA" w:rsidRPr="00194FAA">
        <w:rPr>
          <w:rFonts w:ascii="Times New Roman" w:hAnsi="Times New Roman"/>
        </w:rPr>
        <w:t>(</w:t>
      </w:r>
      <w:r w:rsidR="00194FAA">
        <w:rPr>
          <w:rFonts w:ascii="Times New Roman" w:hAnsi="Times New Roman"/>
        </w:rPr>
        <w:t>cơ quan đề xuất</w:t>
      </w:r>
      <w:r w:rsidR="00194FAA" w:rsidRPr="00194FAA">
        <w:rPr>
          <w:rFonts w:ascii="Times New Roman" w:hAnsi="Times New Roman"/>
        </w:rPr>
        <w:t xml:space="preserve">) và Sở Kế hoạch và </w:t>
      </w:r>
      <w:r w:rsidR="00194FAA" w:rsidRPr="00194FAA">
        <w:rPr>
          <w:rFonts w:ascii="Times New Roman" w:hAnsi="Times New Roman" w:hint="eastAsia"/>
        </w:rPr>
        <w:t>Đ</w:t>
      </w:r>
      <w:r w:rsidR="00194FAA" w:rsidRPr="00194FAA">
        <w:rPr>
          <w:rFonts w:ascii="Times New Roman" w:hAnsi="Times New Roman"/>
        </w:rPr>
        <w:t>ầu t</w:t>
      </w:r>
      <w:r w:rsidR="00194FAA" w:rsidRPr="00194FAA">
        <w:rPr>
          <w:rFonts w:ascii="Times New Roman" w:hAnsi="Times New Roman" w:hint="eastAsia"/>
        </w:rPr>
        <w:t>ư</w:t>
      </w:r>
      <w:r w:rsidR="00194FAA" w:rsidRPr="00194FAA">
        <w:rPr>
          <w:rFonts w:ascii="Times New Roman" w:hAnsi="Times New Roman"/>
        </w:rPr>
        <w:t xml:space="preserve"> (c</w:t>
      </w:r>
      <w:r w:rsidR="00194FAA" w:rsidRPr="00194FAA">
        <w:rPr>
          <w:rFonts w:ascii="Times New Roman" w:hAnsi="Times New Roman" w:hint="eastAsia"/>
        </w:rPr>
        <w:t>ơ</w:t>
      </w:r>
      <w:r w:rsidR="00194FAA" w:rsidRPr="00194FAA">
        <w:rPr>
          <w:rFonts w:ascii="Times New Roman" w:hAnsi="Times New Roman"/>
        </w:rPr>
        <w:t xml:space="preserve"> quan thẩm </w:t>
      </w:r>
      <w:r w:rsidR="00194FAA" w:rsidRPr="00194FAA">
        <w:rPr>
          <w:rFonts w:ascii="Times New Roman" w:hAnsi="Times New Roman" w:hint="eastAsia"/>
        </w:rPr>
        <w:t>đ</w:t>
      </w:r>
      <w:r w:rsidR="00194FAA" w:rsidRPr="00194FAA">
        <w:rPr>
          <w:rFonts w:ascii="Times New Roman" w:hAnsi="Times New Roman"/>
        </w:rPr>
        <w:t>ịnh, tham m</w:t>
      </w:r>
      <w:r w:rsidR="00194FAA" w:rsidRPr="00194FAA">
        <w:rPr>
          <w:rFonts w:ascii="Times New Roman" w:hAnsi="Times New Roman" w:hint="eastAsia"/>
        </w:rPr>
        <w:t>ư</w:t>
      </w:r>
      <w:r w:rsidR="00194FAA" w:rsidRPr="00194FAA">
        <w:rPr>
          <w:rFonts w:ascii="Times New Roman" w:hAnsi="Times New Roman"/>
        </w:rPr>
        <w:t>u) chịu trách nhiệm toàn diện tr</w:t>
      </w:r>
      <w:r w:rsidR="00194FAA" w:rsidRPr="00194FAA">
        <w:rPr>
          <w:rFonts w:ascii="Times New Roman" w:hAnsi="Times New Roman" w:hint="eastAsia"/>
        </w:rPr>
        <w:t>ư</w:t>
      </w:r>
      <w:r w:rsidR="00194FAA" w:rsidRPr="00194FAA">
        <w:rPr>
          <w:rFonts w:ascii="Times New Roman" w:hAnsi="Times New Roman"/>
        </w:rPr>
        <w:t>ớc pháp luật, UBND tỉnh và các c</w:t>
      </w:r>
      <w:r w:rsidR="00194FAA" w:rsidRPr="00194FAA">
        <w:rPr>
          <w:rFonts w:ascii="Times New Roman" w:hAnsi="Times New Roman" w:hint="eastAsia"/>
        </w:rPr>
        <w:t>ơ</w:t>
      </w:r>
      <w:r w:rsidR="00194FAA" w:rsidRPr="00194FAA">
        <w:rPr>
          <w:rFonts w:ascii="Times New Roman" w:hAnsi="Times New Roman"/>
        </w:rPr>
        <w:t xml:space="preserve"> quan liên quan về nội dung, số liệu báo cáo, cam kết và </w:t>
      </w:r>
      <w:r w:rsidR="00194FAA" w:rsidRPr="00194FAA">
        <w:rPr>
          <w:rFonts w:ascii="Times New Roman" w:hAnsi="Times New Roman" w:hint="eastAsia"/>
        </w:rPr>
        <w:t>đ</w:t>
      </w:r>
      <w:r w:rsidR="00194FAA" w:rsidRPr="00194FAA">
        <w:rPr>
          <w:rFonts w:ascii="Times New Roman" w:hAnsi="Times New Roman"/>
        </w:rPr>
        <w:t>ề xuất tại các V</w:t>
      </w:r>
      <w:r w:rsidR="00194FAA" w:rsidRPr="00194FAA">
        <w:rPr>
          <w:rFonts w:ascii="Times New Roman" w:hAnsi="Times New Roman" w:hint="eastAsia"/>
        </w:rPr>
        <w:t>ă</w:t>
      </w:r>
      <w:r w:rsidR="00194FAA" w:rsidRPr="00194FAA">
        <w:rPr>
          <w:rFonts w:ascii="Times New Roman" w:hAnsi="Times New Roman"/>
        </w:rPr>
        <w:t xml:space="preserve">n bản nêu trên, </w:t>
      </w:r>
      <w:r w:rsidR="00194FAA" w:rsidRPr="00194FAA">
        <w:rPr>
          <w:rFonts w:ascii="Times New Roman" w:hAnsi="Times New Roman" w:hint="eastAsia"/>
        </w:rPr>
        <w:t>đ</w:t>
      </w:r>
      <w:r w:rsidR="00194FAA" w:rsidRPr="00194FAA">
        <w:rPr>
          <w:rFonts w:ascii="Times New Roman" w:hAnsi="Times New Roman"/>
        </w:rPr>
        <w:t xml:space="preserve">ảm bảo thực hiện </w:t>
      </w:r>
      <w:r w:rsidR="00194FAA" w:rsidRPr="00194FAA">
        <w:rPr>
          <w:rFonts w:ascii="Times New Roman" w:hAnsi="Times New Roman" w:hint="eastAsia"/>
        </w:rPr>
        <w:t>đú</w:t>
      </w:r>
      <w:r w:rsidR="00194FAA" w:rsidRPr="00194FAA">
        <w:rPr>
          <w:rFonts w:ascii="Times New Roman" w:hAnsi="Times New Roman"/>
        </w:rPr>
        <w:t xml:space="preserve">ng các quy </w:t>
      </w:r>
      <w:r w:rsidR="00194FAA" w:rsidRPr="00194FAA">
        <w:rPr>
          <w:rFonts w:ascii="Times New Roman" w:hAnsi="Times New Roman" w:hint="eastAsia"/>
        </w:rPr>
        <w:t>đ</w:t>
      </w:r>
      <w:r w:rsidR="00194FAA" w:rsidRPr="00194FAA">
        <w:rPr>
          <w:rFonts w:ascii="Times New Roman" w:hAnsi="Times New Roman"/>
        </w:rPr>
        <w:t xml:space="preserve">ịnh của pháp luật về </w:t>
      </w:r>
      <w:r w:rsidR="00194FAA" w:rsidRPr="00194FAA">
        <w:rPr>
          <w:rFonts w:ascii="Times New Roman" w:hAnsi="Times New Roman" w:hint="eastAsia"/>
        </w:rPr>
        <w:t>đ</w:t>
      </w:r>
      <w:r w:rsidR="00194FAA" w:rsidRPr="00194FAA">
        <w:rPr>
          <w:rFonts w:ascii="Times New Roman" w:hAnsi="Times New Roman"/>
        </w:rPr>
        <w:t>ầu t</w:t>
      </w:r>
      <w:r w:rsidR="00194FAA" w:rsidRPr="00194FAA">
        <w:rPr>
          <w:rFonts w:ascii="Times New Roman" w:hAnsi="Times New Roman" w:hint="eastAsia"/>
        </w:rPr>
        <w:t>ư</w:t>
      </w:r>
      <w:r w:rsidR="00194FAA" w:rsidRPr="00194FAA">
        <w:rPr>
          <w:rFonts w:ascii="Times New Roman" w:hAnsi="Times New Roman"/>
        </w:rPr>
        <w:t xml:space="preserve">, </w:t>
      </w:r>
      <w:r w:rsidR="00194FAA">
        <w:rPr>
          <w:rFonts w:ascii="Times New Roman" w:hAnsi="Times New Roman"/>
        </w:rPr>
        <w:t xml:space="preserve">nhà ở, </w:t>
      </w:r>
      <w:r w:rsidR="00194FAA" w:rsidRPr="00194FAA">
        <w:rPr>
          <w:rFonts w:ascii="Times New Roman" w:hAnsi="Times New Roman" w:hint="eastAsia"/>
        </w:rPr>
        <w:t>đ</w:t>
      </w:r>
      <w:r w:rsidR="00194FAA" w:rsidRPr="00194FAA">
        <w:rPr>
          <w:rFonts w:ascii="Times New Roman" w:hAnsi="Times New Roman"/>
        </w:rPr>
        <w:t xml:space="preserve">ất </w:t>
      </w:r>
      <w:r w:rsidR="00194FAA" w:rsidRPr="00194FAA">
        <w:rPr>
          <w:rFonts w:ascii="Times New Roman" w:hAnsi="Times New Roman" w:hint="eastAsia"/>
        </w:rPr>
        <w:t>đ</w:t>
      </w:r>
      <w:r w:rsidR="00194FAA" w:rsidRPr="00194FAA">
        <w:rPr>
          <w:rFonts w:ascii="Times New Roman" w:hAnsi="Times New Roman"/>
        </w:rPr>
        <w:t xml:space="preserve">ai, xây dựng và các quy </w:t>
      </w:r>
      <w:r w:rsidR="00194FAA" w:rsidRPr="00194FAA">
        <w:rPr>
          <w:rFonts w:ascii="Times New Roman" w:hAnsi="Times New Roman" w:hint="eastAsia"/>
        </w:rPr>
        <w:t>đ</w:t>
      </w:r>
      <w:r w:rsidR="00194FAA">
        <w:rPr>
          <w:rFonts w:ascii="Times New Roman" w:hAnsi="Times New Roman"/>
        </w:rPr>
        <w:t>ịnh pháp luật có liên quan.</w:t>
      </w:r>
    </w:p>
    <w:p w14:paraId="478B2B9B" w14:textId="07B8A4C8" w:rsidR="00A4469C" w:rsidRDefault="009B398F" w:rsidP="00803B9A">
      <w:pPr>
        <w:tabs>
          <w:tab w:val="left" w:pos="720"/>
          <w:tab w:val="left" w:leader="dot" w:pos="9072"/>
        </w:tabs>
        <w:spacing w:before="80"/>
        <w:ind w:firstLine="709"/>
        <w:jc w:val="both"/>
        <w:rPr>
          <w:rFonts w:ascii="Times New Roman" w:hAnsi="Times New Roman"/>
          <w:b/>
        </w:rPr>
      </w:pPr>
      <w:r>
        <w:rPr>
          <w:rFonts w:ascii="Times New Roman" w:hAnsi="Times New Roman"/>
          <w:b/>
        </w:rPr>
        <w:lastRenderedPageBreak/>
        <w:t xml:space="preserve">Điều </w:t>
      </w:r>
      <w:r w:rsidR="0050313E">
        <w:rPr>
          <w:rFonts w:ascii="Times New Roman" w:hAnsi="Times New Roman"/>
          <w:b/>
        </w:rPr>
        <w:t>3</w:t>
      </w:r>
      <w:r>
        <w:rPr>
          <w:rFonts w:ascii="Times New Roman" w:hAnsi="Times New Roman"/>
        </w:rPr>
        <w:t xml:space="preserve">. </w:t>
      </w:r>
      <w:r>
        <w:rPr>
          <w:rFonts w:ascii="Times New Roman" w:hAnsi="Times New Roman"/>
          <w:b/>
        </w:rPr>
        <w:t>Tổ chức thực hiện</w:t>
      </w:r>
    </w:p>
    <w:p w14:paraId="4114A390" w14:textId="77777777" w:rsidR="00A4469C" w:rsidRDefault="009B398F" w:rsidP="00803B9A">
      <w:pPr>
        <w:spacing w:before="80"/>
        <w:ind w:firstLine="709"/>
        <w:jc w:val="both"/>
        <w:rPr>
          <w:rFonts w:ascii="Times New Roman" w:hAnsi="Times New Roman"/>
          <w:b/>
        </w:rPr>
      </w:pPr>
      <w:r>
        <w:rPr>
          <w:rFonts w:ascii="Times New Roman" w:hAnsi="Times New Roman"/>
        </w:rPr>
        <w:t>Trách nhiệm của cơ quan, tổ chức, cá nhân có liên quan trong việc triển khai thực hiện dự án đầu tư:</w:t>
      </w:r>
    </w:p>
    <w:p w14:paraId="4FD3A560" w14:textId="77777777" w:rsidR="00A4469C" w:rsidRDefault="009B398F" w:rsidP="00803B9A">
      <w:pPr>
        <w:tabs>
          <w:tab w:val="left" w:pos="720"/>
          <w:tab w:val="left" w:leader="dot" w:pos="9072"/>
        </w:tabs>
        <w:spacing w:before="80"/>
        <w:ind w:firstLine="709"/>
        <w:jc w:val="both"/>
        <w:rPr>
          <w:rFonts w:ascii="Times New Roman" w:hAnsi="Times New Roman"/>
          <w:b/>
        </w:rPr>
      </w:pPr>
      <w:r>
        <w:rPr>
          <w:rFonts w:ascii="Times New Roman" w:hAnsi="Times New Roman"/>
          <w:b/>
        </w:rPr>
        <w:tab/>
        <w:t>1. Trách nhiệm của Nhà đầu tư:</w:t>
      </w:r>
    </w:p>
    <w:p w14:paraId="65CA3A0E" w14:textId="1C690340" w:rsidR="00817A31" w:rsidRDefault="00817A31" w:rsidP="00803B9A">
      <w:pPr>
        <w:tabs>
          <w:tab w:val="left" w:pos="720"/>
          <w:tab w:val="left" w:leader="dot" w:pos="9072"/>
        </w:tabs>
        <w:spacing w:before="80"/>
        <w:ind w:firstLine="709"/>
        <w:jc w:val="both"/>
        <w:rPr>
          <w:rFonts w:ascii="Times New Roman" w:hAnsi="Times New Roman"/>
        </w:rPr>
      </w:pPr>
      <w:r>
        <w:rPr>
          <w:rFonts w:ascii="Times New Roman" w:hAnsi="Times New Roman"/>
        </w:rPr>
        <w:t>- Chịu trách nhiệm trước pháp luật về tính hợp pháp, chính xác, trung thực của nội dung hồ sơ và các văn bản gửi cơ quan nhà nước có thẩm quyền; thực hiện đúng các nội dung đã cam kết.</w:t>
      </w:r>
    </w:p>
    <w:p w14:paraId="057C3A75" w14:textId="77777777" w:rsidR="00A4469C" w:rsidRPr="00191711" w:rsidRDefault="009B398F" w:rsidP="00803B9A">
      <w:pPr>
        <w:tabs>
          <w:tab w:val="left" w:pos="720"/>
          <w:tab w:val="left" w:leader="dot" w:pos="9072"/>
        </w:tabs>
        <w:spacing w:before="80"/>
        <w:ind w:firstLine="709"/>
        <w:jc w:val="both"/>
        <w:rPr>
          <w:rFonts w:ascii="Times New Roman" w:hAnsi="Times New Roman"/>
          <w:spacing w:val="-2"/>
        </w:rPr>
      </w:pPr>
      <w:r w:rsidRPr="00191711">
        <w:rPr>
          <w:rFonts w:ascii="Times New Roman" w:hAnsi="Times New Roman"/>
          <w:spacing w:val="-2"/>
        </w:rPr>
        <w:t>- Hoàn thiện đầy đủ các hồ sơ thủ tục, thực hiện dự án theo quy định; hoàn thành thủ tục ký quỹ trong vòng 30 ngày kể từ ngày ban hành Quyết định này; tập trung các nguồn lực theo cam kết để triển khai thi công, xây dựng, hoàn thành, đưa dự án vào hoạt động đúng tiến độ được điều chỉnh và phát huy hiệu quả.</w:t>
      </w:r>
    </w:p>
    <w:p w14:paraId="3B5FDDF9" w14:textId="77777777" w:rsidR="00A4469C" w:rsidRDefault="009B398F" w:rsidP="00803B9A">
      <w:pPr>
        <w:spacing w:before="80"/>
        <w:ind w:firstLine="709"/>
        <w:jc w:val="both"/>
        <w:rPr>
          <w:rFonts w:ascii="Times New Roman" w:hAnsi="Times New Roman"/>
        </w:rPr>
      </w:pPr>
      <w:r>
        <w:rPr>
          <w:rFonts w:ascii="Times New Roman" w:hAnsi="Times New Roman"/>
          <w:lang w:val="nb-NO"/>
        </w:rPr>
        <w:tab/>
      </w:r>
      <w:r>
        <w:rPr>
          <w:rFonts w:ascii="Times New Roman" w:hAnsi="Times New Roman"/>
        </w:rPr>
        <w:t xml:space="preserve">- Thực hiện nghiêm túc các nội dung quy định tại </w:t>
      </w:r>
      <w:r>
        <w:rPr>
          <w:rFonts w:ascii="Times New Roman" w:hAnsi="Times New Roman"/>
          <w:lang w:val="de-DE"/>
        </w:rPr>
        <w:t xml:space="preserve">Quyết định số </w:t>
      </w:r>
      <w:r>
        <w:rPr>
          <w:rFonts w:ascii="Times New Roman" w:hAnsi="Times New Roman"/>
          <w:spacing w:val="-2"/>
        </w:rPr>
        <w:t>2740/QĐ-UBND ngày 29/9/2016</w:t>
      </w:r>
      <w:r>
        <w:rPr>
          <w:rFonts w:ascii="Times New Roman" w:eastAsia="Arial" w:hAnsi="Times New Roman"/>
        </w:rPr>
        <w:t xml:space="preserve"> </w:t>
      </w:r>
      <w:r>
        <w:rPr>
          <w:rFonts w:ascii="Times New Roman" w:hAnsi="Times New Roman"/>
          <w:lang w:val="de-DE"/>
        </w:rPr>
        <w:t>của UBND tỉnh</w:t>
      </w:r>
      <w:r>
        <w:rPr>
          <w:rFonts w:ascii="Times New Roman" w:hAnsi="Times New Roman"/>
        </w:rPr>
        <w:t>; các nội dung quy định tại Quyết định này và các quy định pháp luật khác có liên quan.</w:t>
      </w:r>
    </w:p>
    <w:p w14:paraId="67D35AA4" w14:textId="77777777" w:rsidR="00A4469C" w:rsidRDefault="009B398F" w:rsidP="00803B9A">
      <w:pPr>
        <w:tabs>
          <w:tab w:val="left" w:pos="720"/>
          <w:tab w:val="left" w:leader="dot" w:pos="9072"/>
        </w:tabs>
        <w:spacing w:before="80"/>
        <w:ind w:firstLine="709"/>
        <w:jc w:val="both"/>
        <w:rPr>
          <w:rFonts w:ascii="Times New Roman" w:hAnsi="Times New Roman"/>
          <w:b/>
        </w:rPr>
      </w:pPr>
      <w:r>
        <w:rPr>
          <w:rFonts w:ascii="Times New Roman" w:hAnsi="Times New Roman"/>
          <w:b/>
        </w:rPr>
        <w:tab/>
        <w:t>2. Trách nhiệm của Sở, ngành và địa phương có liên quan:</w:t>
      </w:r>
    </w:p>
    <w:p w14:paraId="324946D5" w14:textId="6FAFEAE5" w:rsidR="00A4469C" w:rsidRDefault="00817A31" w:rsidP="00803B9A">
      <w:pPr>
        <w:tabs>
          <w:tab w:val="left" w:pos="720"/>
          <w:tab w:val="left" w:leader="dot" w:pos="9072"/>
        </w:tabs>
        <w:spacing w:before="80"/>
        <w:ind w:firstLine="709"/>
        <w:jc w:val="both"/>
        <w:rPr>
          <w:rFonts w:ascii="Times New Roman" w:hAnsi="Times New Roman"/>
        </w:rPr>
      </w:pPr>
      <w:r>
        <w:rPr>
          <w:rFonts w:ascii="Times New Roman" w:hAnsi="Times New Roman"/>
        </w:rPr>
        <w:t>Theo chức năng, nhiệm vụ, c</w:t>
      </w:r>
      <w:r w:rsidR="00A73FD7" w:rsidRPr="00A73FD7">
        <w:rPr>
          <w:rFonts w:ascii="Times New Roman" w:hAnsi="Times New Roman"/>
        </w:rPr>
        <w:t xml:space="preserve">hịu trách nhiệm về nội dung thẩm định của </w:t>
      </w:r>
      <w:r>
        <w:rPr>
          <w:rFonts w:ascii="Times New Roman" w:hAnsi="Times New Roman"/>
        </w:rPr>
        <w:t>đơn vị</w:t>
      </w:r>
      <w:r w:rsidR="00A73FD7" w:rsidRPr="00A73FD7">
        <w:rPr>
          <w:rFonts w:ascii="Times New Roman" w:hAnsi="Times New Roman"/>
        </w:rPr>
        <w:t xml:space="preserve"> theo quy định của Luật Đầu tư và pháp luật có liên quan</w:t>
      </w:r>
      <w:r>
        <w:rPr>
          <w:rFonts w:ascii="Times New Roman" w:hAnsi="Times New Roman"/>
        </w:rPr>
        <w:t>; t</w:t>
      </w:r>
      <w:r w:rsidR="009B398F">
        <w:rPr>
          <w:rFonts w:ascii="Times New Roman" w:hAnsi="Times New Roman"/>
        </w:rPr>
        <w:t>hường xuyên theo dõi, kiểm tra,</w:t>
      </w:r>
      <w:r>
        <w:rPr>
          <w:rFonts w:ascii="Times New Roman" w:hAnsi="Times New Roman"/>
        </w:rPr>
        <w:t xml:space="preserve"> </w:t>
      </w:r>
      <w:proofErr w:type="spellStart"/>
      <w:r w:rsidR="009B398F">
        <w:rPr>
          <w:rFonts w:ascii="Times New Roman" w:hAnsi="Times New Roman"/>
        </w:rPr>
        <w:t>đôn</w:t>
      </w:r>
      <w:proofErr w:type="spellEnd"/>
      <w:r w:rsidR="009B398F">
        <w:rPr>
          <w:rFonts w:ascii="Times New Roman" w:hAnsi="Times New Roman"/>
        </w:rPr>
        <w:t xml:space="preserve"> đốc, hướng dẫn, hỗ trợ Nhà đầu tư thực hiện dự án kịp thời, đảm bảo chất</w:t>
      </w:r>
      <w:r>
        <w:rPr>
          <w:rFonts w:ascii="Times New Roman" w:hAnsi="Times New Roman"/>
        </w:rPr>
        <w:t xml:space="preserve"> </w:t>
      </w:r>
      <w:r w:rsidR="009B398F">
        <w:rPr>
          <w:rFonts w:ascii="Times New Roman" w:hAnsi="Times New Roman"/>
        </w:rPr>
        <w:t>lượng, tiến độ và các nội dung khác có liên quan; đồng thời thực hiện chức năng</w:t>
      </w:r>
      <w:r>
        <w:rPr>
          <w:rFonts w:ascii="Times New Roman" w:hAnsi="Times New Roman"/>
        </w:rPr>
        <w:t xml:space="preserve"> </w:t>
      </w:r>
      <w:r w:rsidR="009B398F">
        <w:rPr>
          <w:rFonts w:ascii="Times New Roman" w:hAnsi="Times New Roman"/>
        </w:rPr>
        <w:t>quản lý nhà nước đối với dự án theo quy định.</w:t>
      </w:r>
    </w:p>
    <w:p w14:paraId="402F1985" w14:textId="0E1B5386" w:rsidR="00A4469C" w:rsidRDefault="009B398F" w:rsidP="00803B9A">
      <w:pPr>
        <w:tabs>
          <w:tab w:val="left" w:pos="720"/>
          <w:tab w:val="left" w:leader="dot" w:pos="9072"/>
        </w:tabs>
        <w:spacing w:before="80"/>
        <w:ind w:firstLine="709"/>
        <w:jc w:val="both"/>
        <w:rPr>
          <w:rFonts w:ascii="Times New Roman" w:hAnsi="Times New Roman"/>
          <w:b/>
        </w:rPr>
      </w:pPr>
      <w:r>
        <w:rPr>
          <w:rFonts w:ascii="Times New Roman" w:hAnsi="Times New Roman"/>
        </w:rPr>
        <w:tab/>
      </w:r>
      <w:r>
        <w:rPr>
          <w:rFonts w:ascii="Times New Roman" w:hAnsi="Times New Roman"/>
          <w:b/>
        </w:rPr>
        <w:t xml:space="preserve">Điều </w:t>
      </w:r>
      <w:r w:rsidR="0050313E">
        <w:rPr>
          <w:rFonts w:ascii="Times New Roman" w:hAnsi="Times New Roman"/>
          <w:b/>
        </w:rPr>
        <w:t>4</w:t>
      </w:r>
      <w:r>
        <w:rPr>
          <w:rFonts w:ascii="Times New Roman" w:hAnsi="Times New Roman"/>
          <w:b/>
        </w:rPr>
        <w:t>. Điều khoản thi hành</w:t>
      </w:r>
    </w:p>
    <w:p w14:paraId="69F2C95F" w14:textId="77777777" w:rsidR="00A4469C" w:rsidRDefault="009B398F" w:rsidP="00803B9A">
      <w:pPr>
        <w:tabs>
          <w:tab w:val="left" w:pos="720"/>
          <w:tab w:val="left" w:leader="dot" w:pos="9072"/>
        </w:tabs>
        <w:spacing w:before="80"/>
        <w:ind w:firstLine="709"/>
        <w:jc w:val="both"/>
        <w:rPr>
          <w:rFonts w:ascii="Times New Roman" w:hAnsi="Times New Roman"/>
          <w:b/>
        </w:rPr>
      </w:pPr>
      <w:r>
        <w:rPr>
          <w:rFonts w:ascii="Times New Roman" w:hAnsi="Times New Roman"/>
          <w:b/>
        </w:rPr>
        <w:tab/>
      </w:r>
      <w:r>
        <w:rPr>
          <w:rFonts w:ascii="Times New Roman" w:hAnsi="Times New Roman"/>
        </w:rPr>
        <w:t>1.</w:t>
      </w:r>
      <w:r>
        <w:rPr>
          <w:rFonts w:ascii="Times New Roman" w:hAnsi="Times New Roman"/>
          <w:b/>
        </w:rPr>
        <w:t xml:space="preserve"> </w:t>
      </w:r>
      <w:r>
        <w:rPr>
          <w:rFonts w:ascii="Times New Roman" w:hAnsi="Times New Roman"/>
        </w:rPr>
        <w:t xml:space="preserve">Quyết định chấp thuận điều chỉnh chủ trương đầu tư đồng thời với chấp thuận nhà đầu tư </w:t>
      </w:r>
      <w:r>
        <w:rPr>
          <w:rFonts w:ascii="Times New Roman" w:hAnsi="Times New Roman"/>
          <w:lang w:val="nl-NL"/>
        </w:rPr>
        <w:t xml:space="preserve">này có hiệu lực kể từ ngày ký và là một bộ phận không tách rời của Quyết định chấp thuận chủ trương đầu tư </w:t>
      </w:r>
      <w:r>
        <w:rPr>
          <w:rFonts w:ascii="Times New Roman" w:hAnsi="Times New Roman"/>
          <w:spacing w:val="-2"/>
        </w:rPr>
        <w:t xml:space="preserve">số 2740/QĐ-UBND </w:t>
      </w:r>
      <w:r>
        <w:rPr>
          <w:rFonts w:ascii="Times New Roman" w:hAnsi="Times New Roman"/>
        </w:rPr>
        <w:t xml:space="preserve">của UBND tỉnh </w:t>
      </w:r>
      <w:r>
        <w:rPr>
          <w:rFonts w:ascii="Times New Roman" w:hAnsi="Times New Roman"/>
          <w:spacing w:val="-2"/>
        </w:rPr>
        <w:t>cấp lần đầu ngày 29/9/2016</w:t>
      </w:r>
      <w:r>
        <w:rPr>
          <w:rFonts w:ascii="Times New Roman" w:hAnsi="Times New Roman"/>
          <w:lang w:val="de-DE"/>
        </w:rPr>
        <w:t>.</w:t>
      </w:r>
    </w:p>
    <w:p w14:paraId="22243B59" w14:textId="77777777" w:rsidR="00A4469C" w:rsidRDefault="009B398F" w:rsidP="00803B9A">
      <w:pPr>
        <w:tabs>
          <w:tab w:val="left" w:pos="720"/>
          <w:tab w:val="left" w:leader="dot" w:pos="9072"/>
        </w:tabs>
        <w:spacing w:before="80"/>
        <w:ind w:firstLine="709"/>
        <w:jc w:val="both"/>
        <w:rPr>
          <w:rFonts w:ascii="Times New Roman" w:hAnsi="Times New Roman"/>
          <w:spacing w:val="-4"/>
          <w:lang w:val="nl-NL"/>
        </w:rPr>
      </w:pPr>
      <w:r>
        <w:rPr>
          <w:rFonts w:ascii="Times New Roman" w:hAnsi="Times New Roman"/>
          <w:spacing w:val="-4"/>
          <w:lang w:val="nl-NL"/>
        </w:rPr>
        <w:tab/>
        <w:t xml:space="preserve">2. </w:t>
      </w:r>
      <w:r>
        <w:rPr>
          <w:rFonts w:ascii="Times New Roman" w:hAnsi="Times New Roman"/>
        </w:rPr>
        <w:t xml:space="preserve">Chánh Văn phòng UBND tỉnh; Giám đốc các </w:t>
      </w:r>
      <w:r w:rsidR="00191711">
        <w:rPr>
          <w:rFonts w:ascii="Times New Roman" w:hAnsi="Times New Roman"/>
        </w:rPr>
        <w:t>s</w:t>
      </w:r>
      <w:r>
        <w:rPr>
          <w:rFonts w:ascii="Times New Roman" w:hAnsi="Times New Roman"/>
        </w:rPr>
        <w:t>ở</w:t>
      </w:r>
      <w:r w:rsidR="00191711">
        <w:rPr>
          <w:rFonts w:ascii="Times New Roman" w:hAnsi="Times New Roman"/>
        </w:rPr>
        <w:t>, ngành</w:t>
      </w:r>
      <w:r>
        <w:rPr>
          <w:rFonts w:ascii="Times New Roman" w:hAnsi="Times New Roman"/>
        </w:rPr>
        <w:t xml:space="preserve">: Kế hoạch và Đầu tư, Xây dựng, Tài nguyên </w:t>
      </w:r>
      <w:r w:rsidR="00191711">
        <w:rPr>
          <w:rFonts w:ascii="Times New Roman" w:hAnsi="Times New Roman"/>
        </w:rPr>
        <w:t>và</w:t>
      </w:r>
      <w:r>
        <w:rPr>
          <w:rFonts w:ascii="Times New Roman" w:hAnsi="Times New Roman"/>
        </w:rPr>
        <w:t xml:space="preserve"> Môi trường</w:t>
      </w:r>
      <w:r w:rsidR="00191711">
        <w:rPr>
          <w:rFonts w:ascii="Times New Roman" w:hAnsi="Times New Roman"/>
        </w:rPr>
        <w:t>,</w:t>
      </w:r>
      <w:r>
        <w:rPr>
          <w:rFonts w:ascii="Times New Roman" w:hAnsi="Times New Roman"/>
        </w:rPr>
        <w:t xml:space="preserve"> Tài chính</w:t>
      </w:r>
      <w:r w:rsidR="00191711">
        <w:rPr>
          <w:rFonts w:ascii="Times New Roman" w:hAnsi="Times New Roman"/>
        </w:rPr>
        <w:t>,</w:t>
      </w:r>
      <w:r>
        <w:rPr>
          <w:rFonts w:ascii="Times New Roman" w:hAnsi="Times New Roman"/>
        </w:rPr>
        <w:t xml:space="preserve"> Công an tỉnh</w:t>
      </w:r>
      <w:r w:rsidR="00191711">
        <w:rPr>
          <w:rFonts w:ascii="Times New Roman" w:hAnsi="Times New Roman"/>
        </w:rPr>
        <w:t>,</w:t>
      </w:r>
      <w:r>
        <w:rPr>
          <w:rFonts w:ascii="Times New Roman" w:hAnsi="Times New Roman"/>
        </w:rPr>
        <w:t xml:space="preserve"> Cục thuế tỉnh; Chủ tịch </w:t>
      </w:r>
      <w:r>
        <w:rPr>
          <w:rFonts w:ascii="Times New Roman" w:hAnsi="Times New Roman"/>
          <w:spacing w:val="-2"/>
        </w:rPr>
        <w:t xml:space="preserve">UBND </w:t>
      </w:r>
      <w:r>
        <w:rPr>
          <w:rFonts w:ascii="Times New Roman" w:hAnsi="Times New Roman"/>
          <w:spacing w:val="-6"/>
        </w:rPr>
        <w:t>thành phố Hà Tĩnh</w:t>
      </w:r>
      <w:r>
        <w:rPr>
          <w:rFonts w:ascii="Times New Roman" w:hAnsi="Times New Roman"/>
          <w:spacing w:val="-2"/>
        </w:rPr>
        <w:t xml:space="preserve">; </w:t>
      </w:r>
      <w:r>
        <w:rPr>
          <w:rFonts w:ascii="Times New Roman" w:hAnsi="Times New Roman"/>
        </w:rPr>
        <w:t>Chủ tịch</w:t>
      </w:r>
      <w:r>
        <w:rPr>
          <w:rFonts w:ascii="Times New Roman" w:hAnsi="Times New Roman"/>
          <w:spacing w:val="-2"/>
        </w:rPr>
        <w:t xml:space="preserve"> UBND </w:t>
      </w:r>
      <w:r>
        <w:rPr>
          <w:rFonts w:ascii="Times New Roman" w:hAnsi="Times New Roman"/>
          <w:spacing w:val="-6"/>
        </w:rPr>
        <w:t>phường Thạch Linh</w:t>
      </w:r>
      <w:r>
        <w:rPr>
          <w:rFonts w:ascii="Times New Roman" w:hAnsi="Times New Roman"/>
        </w:rPr>
        <w:t xml:space="preserve">; </w:t>
      </w:r>
      <w:r w:rsidR="00191711">
        <w:rPr>
          <w:rFonts w:ascii="Times New Roman" w:hAnsi="Times New Roman"/>
        </w:rPr>
        <w:t xml:space="preserve">Giám đốc </w:t>
      </w:r>
      <w:r>
        <w:rPr>
          <w:rFonts w:ascii="Times New Roman" w:hAnsi="Times New Roman"/>
        </w:rPr>
        <w:t>Quỹ đầu tư phát triển (nhà đầu tư) và Thủ trưởng các cơ quan, đơn vị liên quan</w:t>
      </w:r>
      <w:r>
        <w:rPr>
          <w:rFonts w:ascii="Times New Roman" w:hAnsi="Times New Roman"/>
          <w:lang w:val="nb-NO"/>
        </w:rPr>
        <w:t xml:space="preserve"> chịu trách nhiệm thi hành Quyết định này</w:t>
      </w:r>
      <w:r>
        <w:rPr>
          <w:rFonts w:ascii="Times New Roman" w:hAnsi="Times New Roman"/>
          <w:spacing w:val="-4"/>
          <w:lang w:val="nl-NL"/>
        </w:rPr>
        <w:t>.</w:t>
      </w:r>
    </w:p>
    <w:p w14:paraId="63058625" w14:textId="77777777" w:rsidR="00A4469C" w:rsidRDefault="009B398F" w:rsidP="00803B9A">
      <w:pPr>
        <w:tabs>
          <w:tab w:val="left" w:pos="720"/>
          <w:tab w:val="left" w:leader="dot" w:pos="9072"/>
        </w:tabs>
        <w:spacing w:before="80"/>
        <w:ind w:firstLine="709"/>
        <w:jc w:val="both"/>
        <w:rPr>
          <w:rFonts w:ascii="Times New Roman" w:hAnsi="Times New Roman"/>
        </w:rPr>
      </w:pPr>
      <w:r>
        <w:rPr>
          <w:rFonts w:ascii="Times New Roman" w:hAnsi="Times New Roman"/>
          <w:spacing w:val="-4"/>
          <w:lang w:val="nl-NL"/>
        </w:rPr>
        <w:tab/>
      </w:r>
      <w:r>
        <w:rPr>
          <w:rFonts w:ascii="Times New Roman" w:hAnsi="Times New Roman"/>
          <w:lang w:val="nl-NL"/>
        </w:rPr>
        <w:t>3. Quyết định</w:t>
      </w:r>
      <w:r>
        <w:rPr>
          <w:rFonts w:ascii="Times New Roman" w:hAnsi="Times New Roman"/>
          <w:b/>
          <w:lang w:val="nl-NL"/>
        </w:rPr>
        <w:t xml:space="preserve"> </w:t>
      </w:r>
      <w:r>
        <w:rPr>
          <w:rFonts w:ascii="Times New Roman" w:hAnsi="Times New Roman"/>
          <w:lang w:val="nl-NL"/>
        </w:rPr>
        <w:t>này được gửi cho</w:t>
      </w:r>
      <w:r>
        <w:rPr>
          <w:rFonts w:ascii="Times New Roman" w:hAnsi="Times New Roman"/>
        </w:rPr>
        <w:t xml:space="preserve"> Quỹ đầu tư phát triển; lưu tại Sở Kế hoạch và Đầu tư và Văn phòng Ủy ban nhân dân tỉnh.</w:t>
      </w:r>
      <w:r w:rsidR="00191711">
        <w:rPr>
          <w:rFonts w:ascii="Times New Roman" w:hAnsi="Times New Roman"/>
        </w:rPr>
        <w:t>/.</w:t>
      </w:r>
    </w:p>
    <w:p w14:paraId="65F817D9" w14:textId="77777777" w:rsidR="00A4469C" w:rsidRDefault="00A4469C" w:rsidP="00191711">
      <w:pPr>
        <w:widowControl w:val="0"/>
        <w:ind w:firstLine="720"/>
        <w:jc w:val="both"/>
        <w:rPr>
          <w:rFonts w:ascii="Times New Roman" w:hAnsi="Times New Roman"/>
          <w:spacing w:val="2"/>
          <w:sz w:val="16"/>
        </w:rPr>
      </w:pPr>
    </w:p>
    <w:p w14:paraId="79B7DAF0" w14:textId="77777777" w:rsidR="00A4469C" w:rsidRDefault="009B398F" w:rsidP="00191711">
      <w:pPr>
        <w:widowControl w:val="0"/>
        <w:rPr>
          <w:rFonts w:ascii="Times New Roman" w:hAnsi="Times New Roman"/>
          <w:sz w:val="2"/>
        </w:rPr>
      </w:pPr>
      <w:r>
        <w:rPr>
          <w:rFonts w:ascii="Times New Roman" w:hAnsi="Times New Roman"/>
          <w:sz w:val="2"/>
        </w:rPr>
        <w:t>0..</w:t>
      </w:r>
    </w:p>
    <w:tbl>
      <w:tblPr>
        <w:tblW w:w="9072" w:type="dxa"/>
        <w:tblInd w:w="108" w:type="dxa"/>
        <w:tblLook w:val="04A0" w:firstRow="1" w:lastRow="0" w:firstColumn="1" w:lastColumn="0" w:noHBand="0" w:noVBand="1"/>
      </w:tblPr>
      <w:tblGrid>
        <w:gridCol w:w="5245"/>
        <w:gridCol w:w="3827"/>
      </w:tblGrid>
      <w:tr w:rsidR="00A4469C" w14:paraId="69127833" w14:textId="77777777" w:rsidTr="00191711">
        <w:trPr>
          <w:trHeight w:val="1683"/>
        </w:trPr>
        <w:tc>
          <w:tcPr>
            <w:tcW w:w="5245" w:type="dxa"/>
            <w:hideMark/>
          </w:tcPr>
          <w:p w14:paraId="1D5713BD" w14:textId="77777777" w:rsidR="00A4469C" w:rsidRDefault="009B398F" w:rsidP="00191711">
            <w:pPr>
              <w:jc w:val="both"/>
              <w:rPr>
                <w:rFonts w:ascii="Times New Roman" w:hAnsi="Times New Roman"/>
                <w:b/>
                <w:i/>
                <w:sz w:val="24"/>
              </w:rPr>
            </w:pPr>
            <w:r>
              <w:rPr>
                <w:rFonts w:ascii="Times New Roman" w:hAnsi="Times New Roman"/>
                <w:b/>
                <w:i/>
                <w:sz w:val="24"/>
              </w:rPr>
              <w:t>Nơi nhận:</w:t>
            </w:r>
          </w:p>
          <w:p w14:paraId="309CF887" w14:textId="021B8F8D" w:rsidR="00A4469C" w:rsidRDefault="009B398F" w:rsidP="00191711">
            <w:pPr>
              <w:jc w:val="both"/>
              <w:rPr>
                <w:rFonts w:ascii="Times New Roman" w:hAnsi="Times New Roman"/>
                <w:sz w:val="22"/>
                <w:szCs w:val="22"/>
              </w:rPr>
            </w:pPr>
            <w:r>
              <w:rPr>
                <w:rFonts w:ascii="Times New Roman" w:hAnsi="Times New Roman"/>
              </w:rPr>
              <w:t xml:space="preserve">- </w:t>
            </w:r>
            <w:r>
              <w:rPr>
                <w:rFonts w:ascii="Times New Roman" w:hAnsi="Times New Roman"/>
                <w:sz w:val="22"/>
                <w:szCs w:val="22"/>
              </w:rPr>
              <w:t xml:space="preserve">Như </w:t>
            </w:r>
            <w:r w:rsidR="00191711">
              <w:rPr>
                <w:rFonts w:ascii="Times New Roman" w:hAnsi="Times New Roman"/>
                <w:sz w:val="22"/>
                <w:szCs w:val="22"/>
              </w:rPr>
              <w:t>Đ</w:t>
            </w:r>
            <w:r>
              <w:rPr>
                <w:rFonts w:ascii="Times New Roman" w:hAnsi="Times New Roman"/>
                <w:sz w:val="22"/>
                <w:szCs w:val="22"/>
              </w:rPr>
              <w:t xml:space="preserve">iều </w:t>
            </w:r>
            <w:r w:rsidR="0050313E">
              <w:rPr>
                <w:rFonts w:ascii="Times New Roman" w:hAnsi="Times New Roman"/>
                <w:sz w:val="22"/>
                <w:szCs w:val="22"/>
              </w:rPr>
              <w:t>4</w:t>
            </w:r>
            <w:r>
              <w:rPr>
                <w:rFonts w:ascii="Times New Roman" w:hAnsi="Times New Roman"/>
                <w:sz w:val="22"/>
                <w:szCs w:val="22"/>
              </w:rPr>
              <w:t>;</w:t>
            </w:r>
          </w:p>
          <w:p w14:paraId="10F715BB" w14:textId="77777777" w:rsidR="00191711" w:rsidRDefault="00191711" w:rsidP="00191711">
            <w:pPr>
              <w:jc w:val="both"/>
              <w:rPr>
                <w:rFonts w:ascii="Times New Roman" w:hAnsi="Times New Roman"/>
                <w:sz w:val="22"/>
                <w:szCs w:val="22"/>
              </w:rPr>
            </w:pPr>
            <w:r>
              <w:rPr>
                <w:rFonts w:ascii="Times New Roman" w:hAnsi="Times New Roman"/>
                <w:sz w:val="22"/>
                <w:szCs w:val="22"/>
              </w:rPr>
              <w:t>- TT Tỉnh ủy (b/c);</w:t>
            </w:r>
          </w:p>
          <w:p w14:paraId="720973BB" w14:textId="77777777" w:rsidR="00A4469C" w:rsidRDefault="009B398F" w:rsidP="00191711">
            <w:pPr>
              <w:jc w:val="both"/>
              <w:rPr>
                <w:rFonts w:ascii="Times New Roman" w:hAnsi="Times New Roman"/>
                <w:sz w:val="22"/>
                <w:szCs w:val="22"/>
              </w:rPr>
            </w:pPr>
            <w:r>
              <w:rPr>
                <w:rFonts w:ascii="Times New Roman" w:hAnsi="Times New Roman"/>
                <w:sz w:val="22"/>
                <w:szCs w:val="22"/>
              </w:rPr>
              <w:t>- Chủ tịch, các PCT UBND tỉnh;</w:t>
            </w:r>
          </w:p>
          <w:p w14:paraId="6FA9D41A" w14:textId="77777777" w:rsidR="00191711" w:rsidRDefault="00191711" w:rsidP="00191711">
            <w:pPr>
              <w:jc w:val="both"/>
              <w:rPr>
                <w:rFonts w:ascii="Times New Roman" w:hAnsi="Times New Roman"/>
                <w:sz w:val="22"/>
                <w:szCs w:val="22"/>
              </w:rPr>
            </w:pPr>
            <w:r>
              <w:rPr>
                <w:rFonts w:ascii="Times New Roman" w:hAnsi="Times New Roman"/>
                <w:sz w:val="22"/>
                <w:szCs w:val="22"/>
              </w:rPr>
              <w:t>- Các PCVP UBND tỉnh;</w:t>
            </w:r>
          </w:p>
          <w:p w14:paraId="613ADD5C" w14:textId="77777777" w:rsidR="00A4469C" w:rsidRDefault="009B398F" w:rsidP="00191711">
            <w:pPr>
              <w:jc w:val="both"/>
              <w:rPr>
                <w:rFonts w:ascii="Times New Roman" w:hAnsi="Times New Roman"/>
                <w:sz w:val="22"/>
                <w:szCs w:val="22"/>
              </w:rPr>
            </w:pPr>
            <w:r>
              <w:rPr>
                <w:rFonts w:ascii="Times New Roman" w:hAnsi="Times New Roman"/>
                <w:sz w:val="22"/>
                <w:szCs w:val="22"/>
              </w:rPr>
              <w:t>- Trung tâm Hỗ trợ PTDN và XTĐT tỉnh;</w:t>
            </w:r>
          </w:p>
          <w:p w14:paraId="2A4AEC43" w14:textId="77777777" w:rsidR="00A4469C" w:rsidRDefault="009B398F" w:rsidP="00191711">
            <w:pPr>
              <w:jc w:val="both"/>
              <w:rPr>
                <w:rFonts w:ascii="Times New Roman" w:hAnsi="Times New Roman"/>
                <w:sz w:val="22"/>
                <w:szCs w:val="22"/>
              </w:rPr>
            </w:pPr>
            <w:r>
              <w:rPr>
                <w:rFonts w:ascii="Times New Roman" w:hAnsi="Times New Roman"/>
                <w:sz w:val="22"/>
                <w:szCs w:val="22"/>
              </w:rPr>
              <w:t>- Trung tâm CB-TH tỉnh;</w:t>
            </w:r>
          </w:p>
          <w:p w14:paraId="17569804" w14:textId="77777777" w:rsidR="00A4469C" w:rsidRDefault="009B398F" w:rsidP="00191711">
            <w:pPr>
              <w:jc w:val="both"/>
              <w:rPr>
                <w:rFonts w:ascii="Times New Roman" w:hAnsi="Times New Roman"/>
              </w:rPr>
            </w:pPr>
            <w:r>
              <w:rPr>
                <w:rFonts w:ascii="Times New Roman" w:hAnsi="Times New Roman"/>
                <w:sz w:val="22"/>
                <w:szCs w:val="22"/>
              </w:rPr>
              <w:t>- Lưu: VT, XD</w:t>
            </w:r>
            <w:r w:rsidR="00191711" w:rsidRPr="00191711">
              <w:rPr>
                <w:rFonts w:ascii="Times New Roman" w:hAnsi="Times New Roman"/>
                <w:sz w:val="22"/>
                <w:szCs w:val="22"/>
                <w:vertAlign w:val="subscript"/>
              </w:rPr>
              <w:t>1</w:t>
            </w:r>
            <w:r>
              <w:rPr>
                <w:rFonts w:ascii="Times New Roman" w:hAnsi="Times New Roman"/>
                <w:sz w:val="22"/>
                <w:szCs w:val="22"/>
              </w:rPr>
              <w:t>.</w:t>
            </w:r>
          </w:p>
        </w:tc>
        <w:tc>
          <w:tcPr>
            <w:tcW w:w="3827" w:type="dxa"/>
          </w:tcPr>
          <w:p w14:paraId="7012847A" w14:textId="77777777" w:rsidR="00A4469C" w:rsidRDefault="009B398F" w:rsidP="00191711">
            <w:pPr>
              <w:jc w:val="center"/>
              <w:rPr>
                <w:rFonts w:ascii="Times New Roman" w:hAnsi="Times New Roman"/>
                <w:b/>
                <w:sz w:val="26"/>
              </w:rPr>
            </w:pPr>
            <w:r>
              <w:rPr>
                <w:rFonts w:ascii="Times New Roman" w:hAnsi="Times New Roman"/>
                <w:b/>
                <w:sz w:val="26"/>
              </w:rPr>
              <w:t>TM. ỦY BAN NHÂN DÂN</w:t>
            </w:r>
          </w:p>
          <w:p w14:paraId="117130E9" w14:textId="77777777" w:rsidR="00191711" w:rsidRDefault="00191711" w:rsidP="00191711">
            <w:pPr>
              <w:jc w:val="center"/>
              <w:rPr>
                <w:rFonts w:ascii="Times New Roman" w:hAnsi="Times New Roman"/>
                <w:b/>
                <w:sz w:val="26"/>
              </w:rPr>
            </w:pPr>
            <w:r>
              <w:rPr>
                <w:rFonts w:ascii="Times New Roman" w:hAnsi="Times New Roman"/>
                <w:b/>
                <w:sz w:val="26"/>
              </w:rPr>
              <w:t>KT. CHỦ TỊCH</w:t>
            </w:r>
          </w:p>
          <w:p w14:paraId="3E6E2666" w14:textId="77777777" w:rsidR="00191711" w:rsidRDefault="00191711" w:rsidP="00191711">
            <w:pPr>
              <w:jc w:val="center"/>
              <w:rPr>
                <w:rFonts w:ascii="Times New Roman" w:hAnsi="Times New Roman"/>
                <w:b/>
                <w:sz w:val="26"/>
              </w:rPr>
            </w:pPr>
            <w:r>
              <w:rPr>
                <w:rFonts w:ascii="Times New Roman" w:hAnsi="Times New Roman"/>
                <w:b/>
                <w:sz w:val="26"/>
              </w:rPr>
              <w:t>PHÓ CHỦ TỊCH</w:t>
            </w:r>
          </w:p>
          <w:p w14:paraId="22C3E309" w14:textId="77777777" w:rsidR="00191711" w:rsidRDefault="00191711" w:rsidP="00191711">
            <w:pPr>
              <w:jc w:val="center"/>
              <w:rPr>
                <w:rFonts w:ascii="Times New Roman" w:hAnsi="Times New Roman"/>
                <w:b/>
                <w:sz w:val="26"/>
              </w:rPr>
            </w:pPr>
          </w:p>
          <w:p w14:paraId="4FE98ACA" w14:textId="77777777" w:rsidR="00191711" w:rsidRDefault="00191711" w:rsidP="00191711">
            <w:pPr>
              <w:jc w:val="center"/>
              <w:rPr>
                <w:rFonts w:ascii="Times New Roman" w:hAnsi="Times New Roman"/>
                <w:b/>
                <w:sz w:val="26"/>
              </w:rPr>
            </w:pPr>
          </w:p>
          <w:p w14:paraId="4D7E3BE7" w14:textId="77777777" w:rsidR="00191711" w:rsidRDefault="00191711" w:rsidP="00191711">
            <w:pPr>
              <w:jc w:val="center"/>
              <w:rPr>
                <w:rFonts w:ascii="Times New Roman" w:hAnsi="Times New Roman"/>
                <w:b/>
                <w:sz w:val="26"/>
              </w:rPr>
            </w:pPr>
          </w:p>
          <w:p w14:paraId="7ECCE28F" w14:textId="77777777" w:rsidR="00191711" w:rsidRDefault="00191711" w:rsidP="00191711">
            <w:pPr>
              <w:jc w:val="center"/>
              <w:rPr>
                <w:rFonts w:ascii="Times New Roman" w:hAnsi="Times New Roman"/>
                <w:b/>
                <w:sz w:val="26"/>
              </w:rPr>
            </w:pPr>
          </w:p>
          <w:p w14:paraId="151C7965" w14:textId="77777777" w:rsidR="00191711" w:rsidRDefault="00191711" w:rsidP="00191711">
            <w:pPr>
              <w:jc w:val="center"/>
              <w:rPr>
                <w:rFonts w:ascii="Times New Roman" w:hAnsi="Times New Roman"/>
                <w:b/>
                <w:sz w:val="26"/>
              </w:rPr>
            </w:pPr>
          </w:p>
          <w:p w14:paraId="0069CB79" w14:textId="77777777" w:rsidR="00191711" w:rsidRDefault="00191711" w:rsidP="00191711">
            <w:pPr>
              <w:jc w:val="center"/>
              <w:rPr>
                <w:rFonts w:ascii="Times New Roman" w:hAnsi="Times New Roman"/>
                <w:b/>
                <w:sz w:val="26"/>
              </w:rPr>
            </w:pPr>
          </w:p>
          <w:p w14:paraId="75AF81C6" w14:textId="77777777" w:rsidR="00A4469C" w:rsidRDefault="00191711" w:rsidP="00191711">
            <w:pPr>
              <w:jc w:val="center"/>
              <w:rPr>
                <w:rFonts w:ascii="Times New Roman" w:hAnsi="Times New Roman"/>
                <w:b/>
              </w:rPr>
            </w:pPr>
            <w:r>
              <w:rPr>
                <w:rFonts w:ascii="Times New Roman" w:hAnsi="Times New Roman"/>
                <w:b/>
                <w:sz w:val="26"/>
              </w:rPr>
              <w:t>Trần Báu Hà</w:t>
            </w:r>
          </w:p>
        </w:tc>
      </w:tr>
    </w:tbl>
    <w:p w14:paraId="049A1AB7" w14:textId="77777777" w:rsidR="00A4469C" w:rsidRPr="00F53D37" w:rsidRDefault="00A4469C" w:rsidP="00191711">
      <w:pPr>
        <w:spacing w:before="120"/>
        <w:ind w:right="-28"/>
        <w:jc w:val="both"/>
        <w:rPr>
          <w:rFonts w:ascii="Times New Roman" w:hAnsi="Times New Roman"/>
          <w:spacing w:val="-4"/>
          <w:sz w:val="2"/>
        </w:rPr>
      </w:pPr>
    </w:p>
    <w:sectPr w:rsidR="00A4469C" w:rsidRPr="00F53D37" w:rsidSect="00191711">
      <w:headerReference w:type="default" r:id="rId9"/>
      <w:footerReference w:type="even" r:id="rId10"/>
      <w:footerReference w:type="default" r:id="rId11"/>
      <w:headerReference w:type="first" r:id="rId12"/>
      <w:footerReference w:type="first" r:id="rId13"/>
      <w:pgSz w:w="11907" w:h="16840" w:code="9"/>
      <w:pgMar w:top="851" w:right="1134" w:bottom="1134" w:left="1701" w:header="720" w:footer="31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EAC3C" w14:textId="77777777" w:rsidR="00B33798" w:rsidRDefault="00B33798">
      <w:r>
        <w:separator/>
      </w:r>
    </w:p>
  </w:endnote>
  <w:endnote w:type="continuationSeparator" w:id="0">
    <w:p w14:paraId="524B10E1" w14:textId="77777777" w:rsidR="00B33798" w:rsidRDefault="00B3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BE754" w14:textId="77777777" w:rsidR="00A4469C" w:rsidRDefault="009B39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1650F0" w14:textId="77777777" w:rsidR="00A4469C" w:rsidRDefault="00A446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DF785" w14:textId="77777777" w:rsidR="00A4469C" w:rsidRDefault="00A4469C">
    <w:pPr>
      <w:pStyle w:val="Footer"/>
      <w:jc w:val="right"/>
    </w:pPr>
  </w:p>
  <w:p w14:paraId="148D9059" w14:textId="77777777" w:rsidR="00A4469C" w:rsidRDefault="00A4469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E97F0" w14:textId="77777777" w:rsidR="00A4469C" w:rsidRDefault="00A4469C">
    <w:pPr>
      <w:pStyle w:val="Footer"/>
      <w:jc w:val="right"/>
    </w:pPr>
  </w:p>
  <w:p w14:paraId="12A7B53F" w14:textId="77777777" w:rsidR="00A4469C" w:rsidRDefault="00A44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1E615" w14:textId="77777777" w:rsidR="00B33798" w:rsidRDefault="00B33798">
      <w:r>
        <w:separator/>
      </w:r>
    </w:p>
  </w:footnote>
  <w:footnote w:type="continuationSeparator" w:id="0">
    <w:p w14:paraId="5BB250D0" w14:textId="77777777" w:rsidR="00B33798" w:rsidRDefault="00B33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619586"/>
      <w:docPartObj>
        <w:docPartGallery w:val="Page Numbers (Top of Page)"/>
        <w:docPartUnique/>
      </w:docPartObj>
    </w:sdtPr>
    <w:sdtEndPr>
      <w:rPr>
        <w:rFonts w:ascii="Times New Roman" w:hAnsi="Times New Roman"/>
        <w:noProof/>
      </w:rPr>
    </w:sdtEndPr>
    <w:sdtContent>
      <w:p w14:paraId="1AF83748" w14:textId="77777777" w:rsidR="00A4469C" w:rsidRDefault="009B398F">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BB1412">
          <w:rPr>
            <w:rFonts w:ascii="Times New Roman" w:hAnsi="Times New Roman"/>
            <w:noProof/>
          </w:rPr>
          <w:t>2</w:t>
        </w:r>
        <w:r>
          <w:rPr>
            <w:rFonts w:ascii="Times New Roman" w:hAnsi="Times New Roman"/>
            <w:noProof/>
          </w:rPr>
          <w:fldChar w:fldCharType="end"/>
        </w:r>
      </w:p>
    </w:sdtContent>
  </w:sdt>
  <w:p w14:paraId="3F6D8838" w14:textId="77777777" w:rsidR="00A4469C" w:rsidRPr="00191711" w:rsidRDefault="00A4469C">
    <w:pPr>
      <w:pStyle w:val="Header"/>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42987"/>
      <w:docPartObj>
        <w:docPartGallery w:val="Page Numbers (Top of Page)"/>
        <w:docPartUnique/>
      </w:docPartObj>
    </w:sdtPr>
    <w:sdtEndPr>
      <w:rPr>
        <w:noProof/>
      </w:rPr>
    </w:sdtEndPr>
    <w:sdtContent>
      <w:p w14:paraId="6608BBE8" w14:textId="77777777" w:rsidR="00A4469C" w:rsidRDefault="00B33798">
        <w:pPr>
          <w:pStyle w:val="Header"/>
          <w:jc w:val="center"/>
        </w:pPr>
      </w:p>
    </w:sdtContent>
  </w:sdt>
  <w:p w14:paraId="781D98F5" w14:textId="77777777" w:rsidR="00A4469C" w:rsidRDefault="00A446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94F"/>
    <w:multiLevelType w:val="hybridMultilevel"/>
    <w:tmpl w:val="8D0C821A"/>
    <w:lvl w:ilvl="0" w:tplc="8B6878D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403807"/>
    <w:multiLevelType w:val="hybridMultilevel"/>
    <w:tmpl w:val="35A0A99A"/>
    <w:lvl w:ilvl="0" w:tplc="D062E1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DA6DE2"/>
    <w:multiLevelType w:val="hybridMultilevel"/>
    <w:tmpl w:val="A0BCB7D6"/>
    <w:lvl w:ilvl="0" w:tplc="926E0C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D7E5F"/>
    <w:multiLevelType w:val="hybridMultilevel"/>
    <w:tmpl w:val="AB58E080"/>
    <w:lvl w:ilvl="0" w:tplc="78B893CE">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F21E4E"/>
    <w:multiLevelType w:val="hybridMultilevel"/>
    <w:tmpl w:val="56AC80B4"/>
    <w:lvl w:ilvl="0" w:tplc="B2F285D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006873"/>
    <w:multiLevelType w:val="hybridMultilevel"/>
    <w:tmpl w:val="1C009CBE"/>
    <w:lvl w:ilvl="0" w:tplc="50F42642">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
    <w:nsid w:val="5B534790"/>
    <w:multiLevelType w:val="hybridMultilevel"/>
    <w:tmpl w:val="EFC62A26"/>
    <w:lvl w:ilvl="0" w:tplc="E10C102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0942146"/>
    <w:multiLevelType w:val="hybridMultilevel"/>
    <w:tmpl w:val="45E24598"/>
    <w:lvl w:ilvl="0" w:tplc="DD246C6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D476E8A"/>
    <w:multiLevelType w:val="hybridMultilevel"/>
    <w:tmpl w:val="732AA2A0"/>
    <w:lvl w:ilvl="0" w:tplc="69AA04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8"/>
  </w:num>
  <w:num w:numId="5">
    <w:abstractNumId w:val="7"/>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9C"/>
    <w:rsid w:val="000759FD"/>
    <w:rsid w:val="000853B7"/>
    <w:rsid w:val="001107FB"/>
    <w:rsid w:val="00191711"/>
    <w:rsid w:val="00194FAA"/>
    <w:rsid w:val="001C1D13"/>
    <w:rsid w:val="002F33AB"/>
    <w:rsid w:val="0050313E"/>
    <w:rsid w:val="00674392"/>
    <w:rsid w:val="0071157D"/>
    <w:rsid w:val="00803B9A"/>
    <w:rsid w:val="00817A31"/>
    <w:rsid w:val="00856AE2"/>
    <w:rsid w:val="008E28ED"/>
    <w:rsid w:val="00924089"/>
    <w:rsid w:val="009B398F"/>
    <w:rsid w:val="00A4469C"/>
    <w:rsid w:val="00A73FD7"/>
    <w:rsid w:val="00B33798"/>
    <w:rsid w:val="00BB1412"/>
    <w:rsid w:val="00C8402F"/>
    <w:rsid w:val="00F53D37"/>
    <w:rsid w:val="00F93B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E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firstLine="182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ind w:firstLine="0"/>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VnTime" w:eastAsia="Times New Roman" w:hAnsi=".VnTime" w:cs="Times New Roman"/>
      <w:sz w:val="28"/>
      <w:szCs w:val="28"/>
    </w:rPr>
  </w:style>
  <w:style w:type="character" w:styleId="PageNumber">
    <w:name w:val="page number"/>
    <w:basedOn w:val="DefaultParagraphFont"/>
  </w:style>
  <w:style w:type="character" w:styleId="Hyperlink">
    <w:name w:val="Hyperlink"/>
    <w:uiPriority w:val="99"/>
    <w:rPr>
      <w:color w:val="0000FF"/>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 w:val="28"/>
      <w:szCs w:val="28"/>
    </w:rPr>
  </w:style>
  <w:style w:type="table" w:styleId="TableGrid">
    <w:name w:val="Table Grid"/>
    <w:basedOn w:val="TableNormal"/>
    <w:uiPriority w:val="5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aliases w:val="single space,footnote text"/>
    <w:basedOn w:val="Normal"/>
    <w:link w:val="FootnoteTextChar"/>
    <w:uiPriority w:val="99"/>
    <w:unhideWhenUsed/>
    <w:rPr>
      <w:sz w:val="20"/>
      <w:szCs w:val="20"/>
    </w:rPr>
  </w:style>
  <w:style w:type="character" w:customStyle="1" w:styleId="FootnoteTextChar">
    <w:name w:val="Footnote Text Char"/>
    <w:aliases w:val="single space Char,footnote text Char"/>
    <w:basedOn w:val="DefaultParagraphFont"/>
    <w:link w:val="FootnoteText"/>
    <w:uiPriority w:val="99"/>
    <w:rPr>
      <w:rFonts w:ascii=".VnTime" w:eastAsia="Times New Roman" w:hAnsi=".VnTime"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Footnote dich,R"/>
    <w:basedOn w:val="DefaultParagraphFont"/>
    <w:link w:val="CharChar1CharCharCharChar1CharCharCharCharCharCharCharChar"/>
    <w:uiPriority w:val="99"/>
    <w:unhideWhenUsed/>
    <w:qFormat/>
    <w:rPr>
      <w:vertAlign w:val="superscript"/>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fontstyle01">
    <w:name w:val="fontstyle01"/>
    <w:rPr>
      <w:rFonts w:ascii="Times New Roman" w:hAnsi="Times New Roman" w:cs="Times New Roman" w:hint="default"/>
      <w:b/>
      <w:bCs/>
      <w:i w:val="0"/>
      <w:iCs w:val="0"/>
      <w:color w:val="000000"/>
      <w:sz w:val="28"/>
      <w:szCs w:val="28"/>
    </w:rPr>
  </w:style>
  <w:style w:type="paragraph" w:styleId="Revision">
    <w:name w:val="Revision"/>
    <w:hidden/>
    <w:uiPriority w:val="99"/>
    <w:semiHidden/>
    <w:pPr>
      <w:spacing w:before="0"/>
      <w:ind w:firstLine="0"/>
    </w:pPr>
    <w:rPr>
      <w:rFonts w:ascii=".VnTime" w:eastAsia="Times New Roman" w:hAnsi=".VnTime" w:cs="Times New Roman"/>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pPr>
      <w:spacing w:after="160" w:line="240" w:lineRule="exact"/>
    </w:pPr>
    <w:rPr>
      <w:rFonts w:asciiTheme="minorHAnsi" w:eastAsiaTheme="minorHAnsi" w:hAnsiTheme="minorHAnsi" w:cstheme="minorBidi"/>
      <w:sz w:val="22"/>
      <w:szCs w:val="22"/>
      <w:vertAlign w:val="superscript"/>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firstLine="182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ind w:firstLine="0"/>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VnTime" w:eastAsia="Times New Roman" w:hAnsi=".VnTime" w:cs="Times New Roman"/>
      <w:sz w:val="28"/>
      <w:szCs w:val="28"/>
    </w:rPr>
  </w:style>
  <w:style w:type="character" w:styleId="PageNumber">
    <w:name w:val="page number"/>
    <w:basedOn w:val="DefaultParagraphFont"/>
  </w:style>
  <w:style w:type="character" w:styleId="Hyperlink">
    <w:name w:val="Hyperlink"/>
    <w:uiPriority w:val="99"/>
    <w:rPr>
      <w:color w:val="0000FF"/>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 w:val="28"/>
      <w:szCs w:val="28"/>
    </w:rPr>
  </w:style>
  <w:style w:type="table" w:styleId="TableGrid">
    <w:name w:val="Table Grid"/>
    <w:basedOn w:val="TableNormal"/>
    <w:uiPriority w:val="5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aliases w:val="single space,footnote text"/>
    <w:basedOn w:val="Normal"/>
    <w:link w:val="FootnoteTextChar"/>
    <w:uiPriority w:val="99"/>
    <w:unhideWhenUsed/>
    <w:rPr>
      <w:sz w:val="20"/>
      <w:szCs w:val="20"/>
    </w:rPr>
  </w:style>
  <w:style w:type="character" w:customStyle="1" w:styleId="FootnoteTextChar">
    <w:name w:val="Footnote Text Char"/>
    <w:aliases w:val="single space Char,footnote text Char"/>
    <w:basedOn w:val="DefaultParagraphFont"/>
    <w:link w:val="FootnoteText"/>
    <w:uiPriority w:val="99"/>
    <w:rPr>
      <w:rFonts w:ascii=".VnTime" w:eastAsia="Times New Roman" w:hAnsi=".VnTime"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Footnote dich,R"/>
    <w:basedOn w:val="DefaultParagraphFont"/>
    <w:link w:val="CharChar1CharCharCharChar1CharCharCharCharCharCharCharChar"/>
    <w:uiPriority w:val="99"/>
    <w:unhideWhenUsed/>
    <w:qFormat/>
    <w:rPr>
      <w:vertAlign w:val="superscript"/>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fontstyle01">
    <w:name w:val="fontstyle01"/>
    <w:rPr>
      <w:rFonts w:ascii="Times New Roman" w:hAnsi="Times New Roman" w:cs="Times New Roman" w:hint="default"/>
      <w:b/>
      <w:bCs/>
      <w:i w:val="0"/>
      <w:iCs w:val="0"/>
      <w:color w:val="000000"/>
      <w:sz w:val="28"/>
      <w:szCs w:val="28"/>
    </w:rPr>
  </w:style>
  <w:style w:type="paragraph" w:styleId="Revision">
    <w:name w:val="Revision"/>
    <w:hidden/>
    <w:uiPriority w:val="99"/>
    <w:semiHidden/>
    <w:pPr>
      <w:spacing w:before="0"/>
      <w:ind w:firstLine="0"/>
    </w:pPr>
    <w:rPr>
      <w:rFonts w:ascii=".VnTime" w:eastAsia="Times New Roman" w:hAnsi=".VnTime" w:cs="Times New Roman"/>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pPr>
      <w:spacing w:after="160" w:line="240" w:lineRule="exact"/>
    </w:pPr>
    <w:rPr>
      <w:rFonts w:asciiTheme="minorHAnsi" w:eastAsiaTheme="minorHAnsi" w:hAnsiTheme="minorHAnsi" w:cstheme="minorBidi"/>
      <w:sz w:val="22"/>
      <w:szCs w:val="22"/>
      <w:vertAlign w:val="superscript"/>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0363">
      <w:bodyDiv w:val="1"/>
      <w:marLeft w:val="0"/>
      <w:marRight w:val="0"/>
      <w:marTop w:val="0"/>
      <w:marBottom w:val="0"/>
      <w:divBdr>
        <w:top w:val="none" w:sz="0" w:space="0" w:color="auto"/>
        <w:left w:val="none" w:sz="0" w:space="0" w:color="auto"/>
        <w:bottom w:val="none" w:sz="0" w:space="0" w:color="auto"/>
        <w:right w:val="none" w:sz="0" w:space="0" w:color="auto"/>
      </w:divBdr>
    </w:div>
    <w:div w:id="284433672">
      <w:bodyDiv w:val="1"/>
      <w:marLeft w:val="0"/>
      <w:marRight w:val="0"/>
      <w:marTop w:val="0"/>
      <w:marBottom w:val="0"/>
      <w:divBdr>
        <w:top w:val="none" w:sz="0" w:space="0" w:color="auto"/>
        <w:left w:val="none" w:sz="0" w:space="0" w:color="auto"/>
        <w:bottom w:val="none" w:sz="0" w:space="0" w:color="auto"/>
        <w:right w:val="none" w:sz="0" w:space="0" w:color="auto"/>
      </w:divBdr>
    </w:div>
    <w:div w:id="293292296">
      <w:bodyDiv w:val="1"/>
      <w:marLeft w:val="0"/>
      <w:marRight w:val="0"/>
      <w:marTop w:val="0"/>
      <w:marBottom w:val="0"/>
      <w:divBdr>
        <w:top w:val="none" w:sz="0" w:space="0" w:color="auto"/>
        <w:left w:val="none" w:sz="0" w:space="0" w:color="auto"/>
        <w:bottom w:val="none" w:sz="0" w:space="0" w:color="auto"/>
        <w:right w:val="none" w:sz="0" w:space="0" w:color="auto"/>
      </w:divBdr>
      <w:divsChild>
        <w:div w:id="106542171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4975015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4577861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1149513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1588243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15493763">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327177252">
      <w:bodyDiv w:val="1"/>
      <w:marLeft w:val="0"/>
      <w:marRight w:val="0"/>
      <w:marTop w:val="0"/>
      <w:marBottom w:val="0"/>
      <w:divBdr>
        <w:top w:val="none" w:sz="0" w:space="0" w:color="auto"/>
        <w:left w:val="none" w:sz="0" w:space="0" w:color="auto"/>
        <w:bottom w:val="none" w:sz="0" w:space="0" w:color="auto"/>
        <w:right w:val="none" w:sz="0" w:space="0" w:color="auto"/>
      </w:divBdr>
    </w:div>
    <w:div w:id="340591542">
      <w:bodyDiv w:val="1"/>
      <w:marLeft w:val="0"/>
      <w:marRight w:val="0"/>
      <w:marTop w:val="0"/>
      <w:marBottom w:val="0"/>
      <w:divBdr>
        <w:top w:val="none" w:sz="0" w:space="0" w:color="auto"/>
        <w:left w:val="none" w:sz="0" w:space="0" w:color="auto"/>
        <w:bottom w:val="none" w:sz="0" w:space="0" w:color="auto"/>
        <w:right w:val="none" w:sz="0" w:space="0" w:color="auto"/>
      </w:divBdr>
    </w:div>
    <w:div w:id="355349740">
      <w:bodyDiv w:val="1"/>
      <w:marLeft w:val="0"/>
      <w:marRight w:val="0"/>
      <w:marTop w:val="0"/>
      <w:marBottom w:val="0"/>
      <w:divBdr>
        <w:top w:val="none" w:sz="0" w:space="0" w:color="auto"/>
        <w:left w:val="none" w:sz="0" w:space="0" w:color="auto"/>
        <w:bottom w:val="none" w:sz="0" w:space="0" w:color="auto"/>
        <w:right w:val="none" w:sz="0" w:space="0" w:color="auto"/>
      </w:divBdr>
    </w:div>
    <w:div w:id="537816188">
      <w:bodyDiv w:val="1"/>
      <w:marLeft w:val="0"/>
      <w:marRight w:val="0"/>
      <w:marTop w:val="0"/>
      <w:marBottom w:val="0"/>
      <w:divBdr>
        <w:top w:val="none" w:sz="0" w:space="0" w:color="auto"/>
        <w:left w:val="none" w:sz="0" w:space="0" w:color="auto"/>
        <w:bottom w:val="none" w:sz="0" w:space="0" w:color="auto"/>
        <w:right w:val="none" w:sz="0" w:space="0" w:color="auto"/>
      </w:divBdr>
    </w:div>
    <w:div w:id="694385361">
      <w:bodyDiv w:val="1"/>
      <w:marLeft w:val="0"/>
      <w:marRight w:val="0"/>
      <w:marTop w:val="0"/>
      <w:marBottom w:val="0"/>
      <w:divBdr>
        <w:top w:val="none" w:sz="0" w:space="0" w:color="auto"/>
        <w:left w:val="none" w:sz="0" w:space="0" w:color="auto"/>
        <w:bottom w:val="none" w:sz="0" w:space="0" w:color="auto"/>
        <w:right w:val="none" w:sz="0" w:space="0" w:color="auto"/>
      </w:divBdr>
    </w:div>
    <w:div w:id="776143312">
      <w:bodyDiv w:val="1"/>
      <w:marLeft w:val="0"/>
      <w:marRight w:val="0"/>
      <w:marTop w:val="0"/>
      <w:marBottom w:val="0"/>
      <w:divBdr>
        <w:top w:val="none" w:sz="0" w:space="0" w:color="auto"/>
        <w:left w:val="none" w:sz="0" w:space="0" w:color="auto"/>
        <w:bottom w:val="none" w:sz="0" w:space="0" w:color="auto"/>
        <w:right w:val="none" w:sz="0" w:space="0" w:color="auto"/>
      </w:divBdr>
    </w:div>
    <w:div w:id="781076192">
      <w:bodyDiv w:val="1"/>
      <w:marLeft w:val="0"/>
      <w:marRight w:val="0"/>
      <w:marTop w:val="0"/>
      <w:marBottom w:val="0"/>
      <w:divBdr>
        <w:top w:val="none" w:sz="0" w:space="0" w:color="auto"/>
        <w:left w:val="none" w:sz="0" w:space="0" w:color="auto"/>
        <w:bottom w:val="none" w:sz="0" w:space="0" w:color="auto"/>
        <w:right w:val="none" w:sz="0" w:space="0" w:color="auto"/>
      </w:divBdr>
    </w:div>
    <w:div w:id="793133049">
      <w:bodyDiv w:val="1"/>
      <w:marLeft w:val="0"/>
      <w:marRight w:val="0"/>
      <w:marTop w:val="0"/>
      <w:marBottom w:val="0"/>
      <w:divBdr>
        <w:top w:val="none" w:sz="0" w:space="0" w:color="auto"/>
        <w:left w:val="none" w:sz="0" w:space="0" w:color="auto"/>
        <w:bottom w:val="none" w:sz="0" w:space="0" w:color="auto"/>
        <w:right w:val="none" w:sz="0" w:space="0" w:color="auto"/>
      </w:divBdr>
    </w:div>
    <w:div w:id="873226686">
      <w:bodyDiv w:val="1"/>
      <w:marLeft w:val="0"/>
      <w:marRight w:val="0"/>
      <w:marTop w:val="0"/>
      <w:marBottom w:val="0"/>
      <w:divBdr>
        <w:top w:val="none" w:sz="0" w:space="0" w:color="auto"/>
        <w:left w:val="none" w:sz="0" w:space="0" w:color="auto"/>
        <w:bottom w:val="none" w:sz="0" w:space="0" w:color="auto"/>
        <w:right w:val="none" w:sz="0" w:space="0" w:color="auto"/>
      </w:divBdr>
    </w:div>
    <w:div w:id="1009680061">
      <w:bodyDiv w:val="1"/>
      <w:marLeft w:val="0"/>
      <w:marRight w:val="0"/>
      <w:marTop w:val="0"/>
      <w:marBottom w:val="0"/>
      <w:divBdr>
        <w:top w:val="none" w:sz="0" w:space="0" w:color="auto"/>
        <w:left w:val="none" w:sz="0" w:space="0" w:color="auto"/>
        <w:bottom w:val="none" w:sz="0" w:space="0" w:color="auto"/>
        <w:right w:val="none" w:sz="0" w:space="0" w:color="auto"/>
      </w:divBdr>
    </w:div>
    <w:div w:id="1025600784">
      <w:bodyDiv w:val="1"/>
      <w:marLeft w:val="0"/>
      <w:marRight w:val="0"/>
      <w:marTop w:val="0"/>
      <w:marBottom w:val="0"/>
      <w:divBdr>
        <w:top w:val="none" w:sz="0" w:space="0" w:color="auto"/>
        <w:left w:val="none" w:sz="0" w:space="0" w:color="auto"/>
        <w:bottom w:val="none" w:sz="0" w:space="0" w:color="auto"/>
        <w:right w:val="none" w:sz="0" w:space="0" w:color="auto"/>
      </w:divBdr>
    </w:div>
    <w:div w:id="1077243777">
      <w:bodyDiv w:val="1"/>
      <w:marLeft w:val="0"/>
      <w:marRight w:val="0"/>
      <w:marTop w:val="0"/>
      <w:marBottom w:val="0"/>
      <w:divBdr>
        <w:top w:val="none" w:sz="0" w:space="0" w:color="auto"/>
        <w:left w:val="none" w:sz="0" w:space="0" w:color="auto"/>
        <w:bottom w:val="none" w:sz="0" w:space="0" w:color="auto"/>
        <w:right w:val="none" w:sz="0" w:space="0" w:color="auto"/>
      </w:divBdr>
    </w:div>
    <w:div w:id="1111823582">
      <w:bodyDiv w:val="1"/>
      <w:marLeft w:val="0"/>
      <w:marRight w:val="0"/>
      <w:marTop w:val="0"/>
      <w:marBottom w:val="0"/>
      <w:divBdr>
        <w:top w:val="none" w:sz="0" w:space="0" w:color="auto"/>
        <w:left w:val="none" w:sz="0" w:space="0" w:color="auto"/>
        <w:bottom w:val="none" w:sz="0" w:space="0" w:color="auto"/>
        <w:right w:val="none" w:sz="0" w:space="0" w:color="auto"/>
      </w:divBdr>
    </w:div>
    <w:div w:id="1123306853">
      <w:bodyDiv w:val="1"/>
      <w:marLeft w:val="0"/>
      <w:marRight w:val="0"/>
      <w:marTop w:val="0"/>
      <w:marBottom w:val="0"/>
      <w:divBdr>
        <w:top w:val="none" w:sz="0" w:space="0" w:color="auto"/>
        <w:left w:val="none" w:sz="0" w:space="0" w:color="auto"/>
        <w:bottom w:val="none" w:sz="0" w:space="0" w:color="auto"/>
        <w:right w:val="none" w:sz="0" w:space="0" w:color="auto"/>
      </w:divBdr>
    </w:div>
    <w:div w:id="1143931156">
      <w:bodyDiv w:val="1"/>
      <w:marLeft w:val="0"/>
      <w:marRight w:val="0"/>
      <w:marTop w:val="0"/>
      <w:marBottom w:val="0"/>
      <w:divBdr>
        <w:top w:val="none" w:sz="0" w:space="0" w:color="auto"/>
        <w:left w:val="none" w:sz="0" w:space="0" w:color="auto"/>
        <w:bottom w:val="none" w:sz="0" w:space="0" w:color="auto"/>
        <w:right w:val="none" w:sz="0" w:space="0" w:color="auto"/>
      </w:divBdr>
    </w:div>
    <w:div w:id="1175729053">
      <w:bodyDiv w:val="1"/>
      <w:marLeft w:val="0"/>
      <w:marRight w:val="0"/>
      <w:marTop w:val="0"/>
      <w:marBottom w:val="0"/>
      <w:divBdr>
        <w:top w:val="none" w:sz="0" w:space="0" w:color="auto"/>
        <w:left w:val="none" w:sz="0" w:space="0" w:color="auto"/>
        <w:bottom w:val="none" w:sz="0" w:space="0" w:color="auto"/>
        <w:right w:val="none" w:sz="0" w:space="0" w:color="auto"/>
      </w:divBdr>
      <w:divsChild>
        <w:div w:id="430669200">
          <w:marLeft w:val="0"/>
          <w:marRight w:val="0"/>
          <w:marTop w:val="0"/>
          <w:marBottom w:val="0"/>
          <w:divBdr>
            <w:top w:val="none" w:sz="0" w:space="0" w:color="auto"/>
            <w:left w:val="none" w:sz="0" w:space="0" w:color="auto"/>
            <w:bottom w:val="none" w:sz="0" w:space="0" w:color="auto"/>
            <w:right w:val="none" w:sz="0" w:space="0" w:color="auto"/>
          </w:divBdr>
          <w:divsChild>
            <w:div w:id="1057587096">
              <w:marLeft w:val="0"/>
              <w:marRight w:val="0"/>
              <w:marTop w:val="0"/>
              <w:marBottom w:val="0"/>
              <w:divBdr>
                <w:top w:val="none" w:sz="0" w:space="0" w:color="auto"/>
                <w:left w:val="none" w:sz="0" w:space="0" w:color="auto"/>
                <w:bottom w:val="none" w:sz="0" w:space="0" w:color="auto"/>
                <w:right w:val="none" w:sz="0" w:space="0" w:color="auto"/>
              </w:divBdr>
              <w:divsChild>
                <w:div w:id="649754691">
                  <w:marLeft w:val="0"/>
                  <w:marRight w:val="0"/>
                  <w:marTop w:val="0"/>
                  <w:marBottom w:val="60"/>
                  <w:divBdr>
                    <w:top w:val="none" w:sz="0" w:space="0" w:color="auto"/>
                    <w:left w:val="none" w:sz="0" w:space="0" w:color="auto"/>
                    <w:bottom w:val="none" w:sz="0" w:space="0" w:color="auto"/>
                    <w:right w:val="none" w:sz="0" w:space="0" w:color="auto"/>
                  </w:divBdr>
                  <w:divsChild>
                    <w:div w:id="754329376">
                      <w:marLeft w:val="0"/>
                      <w:marRight w:val="0"/>
                      <w:marTop w:val="0"/>
                      <w:marBottom w:val="0"/>
                      <w:divBdr>
                        <w:top w:val="none" w:sz="0" w:space="0" w:color="auto"/>
                        <w:left w:val="none" w:sz="0" w:space="0" w:color="auto"/>
                        <w:bottom w:val="none" w:sz="0" w:space="0" w:color="auto"/>
                        <w:right w:val="none" w:sz="0" w:space="0" w:color="auto"/>
                      </w:divBdr>
                    </w:div>
                    <w:div w:id="1947695193">
                      <w:marLeft w:val="0"/>
                      <w:marRight w:val="0"/>
                      <w:marTop w:val="0"/>
                      <w:marBottom w:val="0"/>
                      <w:divBdr>
                        <w:top w:val="none" w:sz="0" w:space="0" w:color="auto"/>
                        <w:left w:val="none" w:sz="0" w:space="0" w:color="auto"/>
                        <w:bottom w:val="none" w:sz="0" w:space="0" w:color="auto"/>
                        <w:right w:val="none" w:sz="0" w:space="0" w:color="auto"/>
                      </w:divBdr>
                      <w:divsChild>
                        <w:div w:id="91166953">
                          <w:marLeft w:val="75"/>
                          <w:marRight w:val="75"/>
                          <w:marTop w:val="0"/>
                          <w:marBottom w:val="0"/>
                          <w:divBdr>
                            <w:top w:val="single" w:sz="2" w:space="1" w:color="E1E4EA"/>
                            <w:left w:val="single" w:sz="2" w:space="8" w:color="E1E4EA"/>
                            <w:bottom w:val="single" w:sz="2" w:space="1" w:color="E1E4EA"/>
                            <w:right w:val="single" w:sz="2" w:space="8" w:color="E1E4EA"/>
                          </w:divBdr>
                          <w:divsChild>
                            <w:div w:id="1460535346">
                              <w:marLeft w:val="0"/>
                              <w:marRight w:val="0"/>
                              <w:marTop w:val="100"/>
                              <w:marBottom w:val="100"/>
                              <w:divBdr>
                                <w:top w:val="none" w:sz="0" w:space="0" w:color="auto"/>
                                <w:left w:val="none" w:sz="0" w:space="0" w:color="auto"/>
                                <w:bottom w:val="none" w:sz="0" w:space="0" w:color="auto"/>
                                <w:right w:val="none" w:sz="0" w:space="0" w:color="auto"/>
                              </w:divBdr>
                              <w:divsChild>
                                <w:div w:id="285701641">
                                  <w:marLeft w:val="30"/>
                                  <w:marRight w:val="30"/>
                                  <w:marTop w:val="0"/>
                                  <w:marBottom w:val="0"/>
                                  <w:divBdr>
                                    <w:top w:val="none" w:sz="0" w:space="0" w:color="auto"/>
                                    <w:left w:val="none" w:sz="0" w:space="0" w:color="auto"/>
                                    <w:bottom w:val="none" w:sz="0" w:space="0" w:color="auto"/>
                                    <w:right w:val="none" w:sz="0" w:space="0" w:color="auto"/>
                                  </w:divBdr>
                                </w:div>
                              </w:divsChild>
                            </w:div>
                            <w:div w:id="261887448">
                              <w:marLeft w:val="45"/>
                              <w:marRight w:val="0"/>
                              <w:marTop w:val="15"/>
                              <w:marBottom w:val="30"/>
                              <w:divBdr>
                                <w:top w:val="none" w:sz="0" w:space="0" w:color="auto"/>
                                <w:left w:val="none" w:sz="0" w:space="0" w:color="auto"/>
                                <w:bottom w:val="none" w:sz="0" w:space="0" w:color="auto"/>
                                <w:right w:val="none" w:sz="0" w:space="0" w:color="auto"/>
                              </w:divBdr>
                            </w:div>
                          </w:divsChild>
                        </w:div>
                        <w:div w:id="1262185112">
                          <w:marLeft w:val="0"/>
                          <w:marRight w:val="0"/>
                          <w:marTop w:val="0"/>
                          <w:marBottom w:val="0"/>
                          <w:divBdr>
                            <w:top w:val="none" w:sz="0" w:space="0" w:color="auto"/>
                            <w:left w:val="none" w:sz="0" w:space="0" w:color="auto"/>
                            <w:bottom w:val="none" w:sz="0" w:space="0" w:color="auto"/>
                            <w:right w:val="none" w:sz="0" w:space="0" w:color="auto"/>
                          </w:divBdr>
                          <w:divsChild>
                            <w:div w:id="692612559">
                              <w:marLeft w:val="0"/>
                              <w:marRight w:val="0"/>
                              <w:marTop w:val="0"/>
                              <w:marBottom w:val="0"/>
                              <w:divBdr>
                                <w:top w:val="single" w:sz="2" w:space="0" w:color="E1E4EA"/>
                                <w:left w:val="single" w:sz="2" w:space="0" w:color="E1E4EA"/>
                                <w:bottom w:val="single" w:sz="2" w:space="0" w:color="E1E4EA"/>
                                <w:right w:val="single" w:sz="2" w:space="0" w:color="E1E4EA"/>
                              </w:divBdr>
                            </w:div>
                          </w:divsChild>
                        </w:div>
                      </w:divsChild>
                    </w:div>
                  </w:divsChild>
                </w:div>
              </w:divsChild>
            </w:div>
          </w:divsChild>
        </w:div>
      </w:divsChild>
    </w:div>
    <w:div w:id="1344743882">
      <w:bodyDiv w:val="1"/>
      <w:marLeft w:val="0"/>
      <w:marRight w:val="0"/>
      <w:marTop w:val="0"/>
      <w:marBottom w:val="0"/>
      <w:divBdr>
        <w:top w:val="none" w:sz="0" w:space="0" w:color="auto"/>
        <w:left w:val="none" w:sz="0" w:space="0" w:color="auto"/>
        <w:bottom w:val="none" w:sz="0" w:space="0" w:color="auto"/>
        <w:right w:val="none" w:sz="0" w:space="0" w:color="auto"/>
      </w:divBdr>
    </w:div>
    <w:div w:id="1383821050">
      <w:bodyDiv w:val="1"/>
      <w:marLeft w:val="0"/>
      <w:marRight w:val="0"/>
      <w:marTop w:val="0"/>
      <w:marBottom w:val="0"/>
      <w:divBdr>
        <w:top w:val="none" w:sz="0" w:space="0" w:color="auto"/>
        <w:left w:val="none" w:sz="0" w:space="0" w:color="auto"/>
        <w:bottom w:val="none" w:sz="0" w:space="0" w:color="auto"/>
        <w:right w:val="none" w:sz="0" w:space="0" w:color="auto"/>
      </w:divBdr>
    </w:div>
    <w:div w:id="1539782282">
      <w:bodyDiv w:val="1"/>
      <w:marLeft w:val="0"/>
      <w:marRight w:val="0"/>
      <w:marTop w:val="0"/>
      <w:marBottom w:val="0"/>
      <w:divBdr>
        <w:top w:val="none" w:sz="0" w:space="0" w:color="auto"/>
        <w:left w:val="none" w:sz="0" w:space="0" w:color="auto"/>
        <w:bottom w:val="none" w:sz="0" w:space="0" w:color="auto"/>
        <w:right w:val="none" w:sz="0" w:space="0" w:color="auto"/>
      </w:divBdr>
    </w:div>
    <w:div w:id="1606843726">
      <w:bodyDiv w:val="1"/>
      <w:marLeft w:val="0"/>
      <w:marRight w:val="0"/>
      <w:marTop w:val="0"/>
      <w:marBottom w:val="0"/>
      <w:divBdr>
        <w:top w:val="none" w:sz="0" w:space="0" w:color="auto"/>
        <w:left w:val="none" w:sz="0" w:space="0" w:color="auto"/>
        <w:bottom w:val="none" w:sz="0" w:space="0" w:color="auto"/>
        <w:right w:val="none" w:sz="0" w:space="0" w:color="auto"/>
      </w:divBdr>
    </w:div>
    <w:div w:id="1692879734">
      <w:bodyDiv w:val="1"/>
      <w:marLeft w:val="0"/>
      <w:marRight w:val="0"/>
      <w:marTop w:val="0"/>
      <w:marBottom w:val="0"/>
      <w:divBdr>
        <w:top w:val="none" w:sz="0" w:space="0" w:color="auto"/>
        <w:left w:val="none" w:sz="0" w:space="0" w:color="auto"/>
        <w:bottom w:val="none" w:sz="0" w:space="0" w:color="auto"/>
        <w:right w:val="none" w:sz="0" w:space="0" w:color="auto"/>
      </w:divBdr>
    </w:div>
    <w:div w:id="1739010949">
      <w:bodyDiv w:val="1"/>
      <w:marLeft w:val="0"/>
      <w:marRight w:val="0"/>
      <w:marTop w:val="0"/>
      <w:marBottom w:val="0"/>
      <w:divBdr>
        <w:top w:val="none" w:sz="0" w:space="0" w:color="auto"/>
        <w:left w:val="none" w:sz="0" w:space="0" w:color="auto"/>
        <w:bottom w:val="none" w:sz="0" w:space="0" w:color="auto"/>
        <w:right w:val="none" w:sz="0" w:space="0" w:color="auto"/>
      </w:divBdr>
    </w:div>
    <w:div w:id="1788698866">
      <w:bodyDiv w:val="1"/>
      <w:marLeft w:val="0"/>
      <w:marRight w:val="0"/>
      <w:marTop w:val="0"/>
      <w:marBottom w:val="0"/>
      <w:divBdr>
        <w:top w:val="none" w:sz="0" w:space="0" w:color="auto"/>
        <w:left w:val="none" w:sz="0" w:space="0" w:color="auto"/>
        <w:bottom w:val="none" w:sz="0" w:space="0" w:color="auto"/>
        <w:right w:val="none" w:sz="0" w:space="0" w:color="auto"/>
      </w:divBdr>
    </w:div>
    <w:div w:id="1875069816">
      <w:bodyDiv w:val="1"/>
      <w:marLeft w:val="0"/>
      <w:marRight w:val="0"/>
      <w:marTop w:val="0"/>
      <w:marBottom w:val="0"/>
      <w:divBdr>
        <w:top w:val="none" w:sz="0" w:space="0" w:color="auto"/>
        <w:left w:val="none" w:sz="0" w:space="0" w:color="auto"/>
        <w:bottom w:val="none" w:sz="0" w:space="0" w:color="auto"/>
        <w:right w:val="none" w:sz="0" w:space="0" w:color="auto"/>
      </w:divBdr>
    </w:div>
    <w:div w:id="1924221001">
      <w:bodyDiv w:val="1"/>
      <w:marLeft w:val="0"/>
      <w:marRight w:val="0"/>
      <w:marTop w:val="0"/>
      <w:marBottom w:val="0"/>
      <w:divBdr>
        <w:top w:val="none" w:sz="0" w:space="0" w:color="auto"/>
        <w:left w:val="none" w:sz="0" w:space="0" w:color="auto"/>
        <w:bottom w:val="none" w:sz="0" w:space="0" w:color="auto"/>
        <w:right w:val="none" w:sz="0" w:space="0" w:color="auto"/>
      </w:divBdr>
    </w:div>
    <w:div w:id="2013990682">
      <w:bodyDiv w:val="1"/>
      <w:marLeft w:val="0"/>
      <w:marRight w:val="0"/>
      <w:marTop w:val="0"/>
      <w:marBottom w:val="0"/>
      <w:divBdr>
        <w:top w:val="none" w:sz="0" w:space="0" w:color="auto"/>
        <w:left w:val="none" w:sz="0" w:space="0" w:color="auto"/>
        <w:bottom w:val="none" w:sz="0" w:space="0" w:color="auto"/>
        <w:right w:val="none" w:sz="0" w:space="0" w:color="auto"/>
      </w:divBdr>
    </w:div>
    <w:div w:id="211277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358AC-0DE8-4A75-B244-C5293DB2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KHDT</dc:creator>
  <cp:lastModifiedBy>andongnhi</cp:lastModifiedBy>
  <cp:revision>7</cp:revision>
  <cp:lastPrinted>2022-09-05T02:33:00Z</cp:lastPrinted>
  <dcterms:created xsi:type="dcterms:W3CDTF">2024-12-17T03:06:00Z</dcterms:created>
  <dcterms:modified xsi:type="dcterms:W3CDTF">2024-12-17T04:06:00Z</dcterms:modified>
</cp:coreProperties>
</file>