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5680"/>
      </w:tblGrid>
      <w:tr w:rsidR="00375642" w:rsidRPr="007758F4" w14:paraId="4EDFD9F5" w14:textId="77777777" w:rsidTr="004414EC">
        <w:trPr>
          <w:trHeight w:val="1843"/>
          <w:jc w:val="center"/>
        </w:trPr>
        <w:tc>
          <w:tcPr>
            <w:tcW w:w="3887" w:type="dxa"/>
          </w:tcPr>
          <w:p w14:paraId="53CA6D71" w14:textId="77777777" w:rsidR="0027548D" w:rsidRPr="00C15A00" w:rsidRDefault="0027548D" w:rsidP="003D6365">
            <w:pPr>
              <w:pStyle w:val="Heading3"/>
              <w:rPr>
                <w:rFonts w:ascii="Times New Roman" w:hAnsi="Times New Roman"/>
              </w:rPr>
            </w:pPr>
            <w:r w:rsidRPr="00C15A00">
              <w:rPr>
                <w:rFonts w:ascii="Times New Roman" w:hAnsi="Times New Roman"/>
              </w:rPr>
              <w:t>ỦY BAN NHÂN DÂN</w:t>
            </w:r>
          </w:p>
          <w:p w14:paraId="17D5645D" w14:textId="77777777" w:rsidR="00375642" w:rsidRPr="00C15A00" w:rsidRDefault="002802FF">
            <w:pPr>
              <w:jc w:val="center"/>
              <w:rPr>
                <w:b/>
                <w:sz w:val="26"/>
                <w:szCs w:val="26"/>
              </w:rPr>
            </w:pPr>
            <w:r w:rsidRPr="00C15A00">
              <w:rPr>
                <w:b/>
                <w:sz w:val="26"/>
                <w:szCs w:val="26"/>
              </w:rPr>
              <w:t xml:space="preserve"> TỈNH HÀ TĨNH</w:t>
            </w:r>
          </w:p>
          <w:p w14:paraId="7078153B" w14:textId="77777777" w:rsidR="00375642" w:rsidRPr="00C15A00" w:rsidRDefault="00584B0C">
            <w:pPr>
              <w:jc w:val="center"/>
            </w:pPr>
            <w:r w:rsidRPr="00C15A00">
              <w:rPr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59F21E" wp14:editId="579232E9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15875</wp:posOffset>
                      </wp:positionV>
                      <wp:extent cx="5715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7F88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1.25pt" to="125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"/>
                  </w:pict>
                </mc:Fallback>
              </mc:AlternateContent>
            </w:r>
            <w:r w:rsidR="00375642" w:rsidRPr="00C15A00">
              <w:rPr>
                <w:vertAlign w:val="superscript"/>
              </w:rPr>
              <w:t xml:space="preserve"> </w:t>
            </w:r>
          </w:p>
          <w:p w14:paraId="49D36348" w14:textId="33785B13" w:rsidR="00375642" w:rsidRPr="00C15A00" w:rsidRDefault="00967D5F">
            <w:pPr>
              <w:spacing w:before="120" w:after="40"/>
              <w:jc w:val="center"/>
              <w:rPr>
                <w:sz w:val="26"/>
                <w:vertAlign w:val="subscript"/>
              </w:rPr>
            </w:pPr>
            <w:r w:rsidRPr="00C15A00">
              <w:rPr>
                <w:sz w:val="26"/>
              </w:rPr>
              <w:t>Số</w:t>
            </w:r>
            <w:r w:rsidR="00C87ED8" w:rsidRPr="00C15A00">
              <w:rPr>
                <w:sz w:val="26"/>
              </w:rPr>
              <w:t>:</w:t>
            </w:r>
            <w:r w:rsidR="003663A9" w:rsidRPr="00C15A00">
              <w:rPr>
                <w:sz w:val="26"/>
              </w:rPr>
              <w:t xml:space="preserve"> </w:t>
            </w:r>
            <w:r w:rsidR="00324D09">
              <w:rPr>
                <w:sz w:val="26"/>
              </w:rPr>
              <w:t xml:space="preserve">         </w:t>
            </w:r>
            <w:r w:rsidR="00FA4609" w:rsidRPr="00C15A00">
              <w:rPr>
                <w:sz w:val="26"/>
              </w:rPr>
              <w:t>/</w:t>
            </w:r>
            <w:r w:rsidR="0027548D" w:rsidRPr="00C15A00">
              <w:rPr>
                <w:sz w:val="26"/>
              </w:rPr>
              <w:t>UBND-</w:t>
            </w:r>
            <w:r w:rsidR="00521F65">
              <w:rPr>
                <w:sz w:val="26"/>
              </w:rPr>
              <w:t>TH</w:t>
            </w:r>
            <w:r w:rsidR="00ED24E3" w:rsidRPr="00C15A00">
              <w:rPr>
                <w:sz w:val="26"/>
                <w:vertAlign w:val="subscript"/>
              </w:rPr>
              <w:t>1</w:t>
            </w:r>
          </w:p>
          <w:p w14:paraId="4D949BE5" w14:textId="640FA9D5" w:rsidR="00EF31D9" w:rsidRPr="00C15A00" w:rsidRDefault="00375642" w:rsidP="007758F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15A00">
              <w:rPr>
                <w:lang w:val="nl-NL"/>
              </w:rPr>
              <w:t>V/v</w:t>
            </w:r>
            <w:r w:rsidR="00DB47A8" w:rsidRPr="00C15A00">
              <w:rPr>
                <w:lang w:val="nl-NL"/>
              </w:rPr>
              <w:t xml:space="preserve"> </w:t>
            </w:r>
            <w:r w:rsidR="006A3BE9" w:rsidRPr="006A3BE9">
              <w:rPr>
                <w:lang w:val="nl-NL"/>
              </w:rPr>
              <w:t>tổng kết tình hình thực hiện các Nghị quyết số 01/NQ-CP ngày 08/01/2025 và số 154/NQ-CP ngày 31/5/2025 của Chính phủ</w:t>
            </w:r>
          </w:p>
        </w:tc>
        <w:tc>
          <w:tcPr>
            <w:tcW w:w="5680" w:type="dxa"/>
          </w:tcPr>
          <w:p w14:paraId="592D78C1" w14:textId="77777777" w:rsidR="00375642" w:rsidRPr="00C15A00" w:rsidRDefault="0037564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15A00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14:paraId="407E78C7" w14:textId="77777777" w:rsidR="00375642" w:rsidRPr="00C15A00" w:rsidRDefault="00375642">
            <w:pPr>
              <w:jc w:val="center"/>
              <w:rPr>
                <w:sz w:val="28"/>
                <w:szCs w:val="28"/>
                <w:lang w:val="nl-NL"/>
              </w:rPr>
            </w:pPr>
            <w:r w:rsidRPr="00C15A00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14:paraId="4EEC3D03" w14:textId="41594670" w:rsidR="00375642" w:rsidRPr="00C15A00" w:rsidRDefault="003B56FA">
            <w:pPr>
              <w:jc w:val="center"/>
              <w:rPr>
                <w:lang w:val="nl-NL"/>
              </w:rPr>
            </w:pPr>
            <w:r>
              <w:rPr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00A3C" wp14:editId="1A87D0D6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43815</wp:posOffset>
                      </wp:positionV>
                      <wp:extent cx="1874520" cy="0"/>
                      <wp:effectExtent l="0" t="0" r="0" b="0"/>
                      <wp:wrapNone/>
                      <wp:docPr id="5574292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02B1D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3.45pt" to="210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" strokecolor="black [3040]"/>
                  </w:pict>
                </mc:Fallback>
              </mc:AlternateContent>
            </w:r>
            <w:r w:rsidR="00375642" w:rsidRPr="00C15A00">
              <w:rPr>
                <w:vertAlign w:val="superscript"/>
                <w:lang w:val="nl-NL"/>
              </w:rPr>
              <w:t xml:space="preserve"> </w:t>
            </w:r>
            <w:r w:rsidR="00375642" w:rsidRPr="00C15A00">
              <w:rPr>
                <w:i/>
                <w:sz w:val="26"/>
                <w:szCs w:val="26"/>
                <w:lang w:val="nl-NL"/>
              </w:rPr>
              <w:t xml:space="preserve">                       </w:t>
            </w:r>
          </w:p>
          <w:p w14:paraId="57ED8A4F" w14:textId="6D5EE277" w:rsidR="00375642" w:rsidRPr="00C15A00" w:rsidRDefault="00375642" w:rsidP="00324D09">
            <w:pPr>
              <w:spacing w:before="120"/>
              <w:jc w:val="center"/>
              <w:rPr>
                <w:sz w:val="28"/>
                <w:szCs w:val="28"/>
                <w:lang w:val="nl-NL"/>
              </w:rPr>
            </w:pPr>
            <w:r w:rsidRPr="00C15A00">
              <w:rPr>
                <w:i/>
                <w:sz w:val="28"/>
                <w:szCs w:val="28"/>
                <w:lang w:val="nl-NL"/>
              </w:rPr>
              <w:t>Hà T</w:t>
            </w:r>
            <w:r w:rsidR="00DC17C8" w:rsidRPr="00C15A00">
              <w:rPr>
                <w:i/>
                <w:sz w:val="28"/>
                <w:szCs w:val="28"/>
                <w:lang w:val="nl-NL"/>
              </w:rPr>
              <w:t xml:space="preserve">ĩnh, </w:t>
            </w:r>
            <w:r w:rsidR="00C87ED8" w:rsidRPr="00C15A00">
              <w:rPr>
                <w:i/>
                <w:sz w:val="28"/>
                <w:szCs w:val="28"/>
                <w:lang w:val="nl-NL"/>
              </w:rPr>
              <w:t>ngày</w:t>
            </w:r>
            <w:r w:rsidR="00B9314D" w:rsidRPr="00C15A00">
              <w:rPr>
                <w:i/>
                <w:sz w:val="28"/>
                <w:szCs w:val="28"/>
                <w:lang w:val="nl-NL"/>
              </w:rPr>
              <w:t xml:space="preserve"> </w:t>
            </w:r>
            <w:r w:rsidR="00324D09">
              <w:rPr>
                <w:i/>
                <w:sz w:val="28"/>
                <w:szCs w:val="28"/>
                <w:lang w:val="nl-NL"/>
              </w:rPr>
              <w:t xml:space="preserve">    </w:t>
            </w:r>
            <w:r w:rsidR="000B20C4" w:rsidRPr="00C15A00">
              <w:rPr>
                <w:i/>
                <w:sz w:val="28"/>
                <w:szCs w:val="28"/>
                <w:lang w:val="nl-NL"/>
              </w:rPr>
              <w:t xml:space="preserve"> </w:t>
            </w:r>
            <w:r w:rsidR="00560658" w:rsidRPr="00C15A00">
              <w:rPr>
                <w:i/>
                <w:sz w:val="28"/>
                <w:szCs w:val="28"/>
                <w:lang w:val="nl-NL"/>
              </w:rPr>
              <w:t xml:space="preserve">tháng </w:t>
            </w:r>
            <w:r w:rsidR="00324D09">
              <w:rPr>
                <w:i/>
                <w:sz w:val="28"/>
                <w:szCs w:val="28"/>
                <w:lang w:val="nl-NL"/>
              </w:rPr>
              <w:t xml:space="preserve">   </w:t>
            </w:r>
            <w:r w:rsidR="009E370A" w:rsidRPr="00C15A00">
              <w:rPr>
                <w:i/>
                <w:sz w:val="28"/>
                <w:szCs w:val="28"/>
                <w:lang w:val="nl-NL"/>
              </w:rPr>
              <w:t xml:space="preserve"> </w:t>
            </w:r>
            <w:r w:rsidR="00BC5F0C" w:rsidRPr="00C15A00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C15A00">
              <w:rPr>
                <w:i/>
                <w:sz w:val="28"/>
                <w:szCs w:val="28"/>
                <w:lang w:val="nl-NL"/>
              </w:rPr>
              <w:t>năm 20</w:t>
            </w:r>
            <w:r w:rsidR="00385FBE" w:rsidRPr="00C15A00">
              <w:rPr>
                <w:i/>
                <w:sz w:val="28"/>
                <w:szCs w:val="28"/>
                <w:lang w:val="nl-NL"/>
              </w:rPr>
              <w:t>2</w:t>
            </w:r>
            <w:r w:rsidR="005C186E" w:rsidRPr="00C15A00">
              <w:rPr>
                <w:i/>
                <w:sz w:val="28"/>
                <w:szCs w:val="28"/>
                <w:lang w:val="nl-NL"/>
              </w:rPr>
              <w:t>5</w:t>
            </w:r>
          </w:p>
        </w:tc>
      </w:tr>
    </w:tbl>
    <w:p w14:paraId="293800F8" w14:textId="77777777" w:rsidR="00C2075C" w:rsidRDefault="00C2075C">
      <w:pPr>
        <w:rPr>
          <w:sz w:val="16"/>
          <w:szCs w:val="16"/>
          <w:lang w:val="nl-NL"/>
        </w:rPr>
      </w:pPr>
    </w:p>
    <w:p w14:paraId="67A76DCE" w14:textId="67D600D3" w:rsidR="00D62BB8" w:rsidRPr="008C2626" w:rsidRDefault="00D62BB8">
      <w:pPr>
        <w:rPr>
          <w:sz w:val="32"/>
          <w:szCs w:val="32"/>
          <w:lang w:val="nl-NL"/>
        </w:rPr>
      </w:pPr>
    </w:p>
    <w:tbl>
      <w:tblPr>
        <w:tblStyle w:val="TableGrid"/>
        <w:tblW w:w="3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174"/>
      </w:tblGrid>
      <w:tr w:rsidR="00D62BB8" w:rsidRPr="007758F4" w14:paraId="2A3B98A7" w14:textId="77777777" w:rsidTr="006A3BE9">
        <w:trPr>
          <w:jc w:val="center"/>
        </w:trPr>
        <w:tc>
          <w:tcPr>
            <w:tcW w:w="1276" w:type="dxa"/>
          </w:tcPr>
          <w:p w14:paraId="46A3958E" w14:textId="77777777" w:rsidR="00D62BB8" w:rsidRDefault="00D62BB8" w:rsidP="006414B2">
            <w:pPr>
              <w:jc w:val="both"/>
              <w:rPr>
                <w:bCs/>
                <w:spacing w:val="-2"/>
                <w:sz w:val="28"/>
                <w:szCs w:val="28"/>
                <w:lang w:val="nl-NL"/>
              </w:rPr>
            </w:pPr>
            <w:r>
              <w:rPr>
                <w:bCs/>
                <w:spacing w:val="-2"/>
                <w:sz w:val="28"/>
                <w:szCs w:val="28"/>
                <w:lang w:val="nl-NL"/>
              </w:rPr>
              <w:t>Kính gửi:</w:t>
            </w:r>
          </w:p>
        </w:tc>
        <w:tc>
          <w:tcPr>
            <w:tcW w:w="2174" w:type="dxa"/>
          </w:tcPr>
          <w:p w14:paraId="01AB7888" w14:textId="7D1E6DF6" w:rsidR="00D62BB8" w:rsidRDefault="006A3BE9" w:rsidP="006A3BE9">
            <w:pPr>
              <w:jc w:val="both"/>
              <w:rPr>
                <w:bCs/>
                <w:spacing w:val="-2"/>
                <w:sz w:val="28"/>
                <w:szCs w:val="28"/>
                <w:lang w:val="nl-NL"/>
              </w:rPr>
            </w:pPr>
            <w:r>
              <w:rPr>
                <w:bCs/>
                <w:spacing w:val="-2"/>
                <w:sz w:val="28"/>
                <w:szCs w:val="28"/>
                <w:lang w:val="nl-NL"/>
              </w:rPr>
              <w:t>Sở Tài chính</w:t>
            </w:r>
          </w:p>
        </w:tc>
      </w:tr>
    </w:tbl>
    <w:p w14:paraId="650CD73D" w14:textId="4ACA21B0" w:rsidR="0007434C" w:rsidRPr="00EF31D9" w:rsidRDefault="004414EC" w:rsidP="006A3BE9">
      <w:pPr>
        <w:spacing w:before="480" w:after="120"/>
        <w:jc w:val="both"/>
        <w:rPr>
          <w:bCs/>
          <w:spacing w:val="-4"/>
          <w:sz w:val="28"/>
          <w:szCs w:val="28"/>
          <w:lang w:val="vi-VN"/>
        </w:rPr>
      </w:pPr>
      <w:r>
        <w:rPr>
          <w:bCs/>
          <w:spacing w:val="-4"/>
          <w:sz w:val="28"/>
          <w:szCs w:val="28"/>
          <w:lang w:val="nl-NL"/>
        </w:rPr>
        <w:tab/>
      </w:r>
      <w:r w:rsidR="006A3BE9">
        <w:rPr>
          <w:bCs/>
          <w:spacing w:val="-4"/>
          <w:sz w:val="28"/>
          <w:szCs w:val="28"/>
          <w:lang w:val="nl-NL"/>
        </w:rPr>
        <w:t xml:space="preserve">Bộ Tài chính có Văn bản số 17109/BTC-NSNN ngày 03/11/2025 về việc </w:t>
      </w:r>
      <w:r w:rsidR="006A3BE9" w:rsidRPr="006A3BE9">
        <w:rPr>
          <w:bCs/>
          <w:spacing w:val="-4"/>
          <w:sz w:val="28"/>
          <w:szCs w:val="28"/>
          <w:lang w:val="nl-NL"/>
        </w:rPr>
        <w:t>tổng kết tình hình thực hiện các Nghị quyết số 01/NQ-CP ngày 08/01/2025 và số 154/NQ-CP ngày 31/5/2025 của Chính phủ</w:t>
      </w:r>
      <w:r w:rsidR="006A3BE9">
        <w:rPr>
          <w:bCs/>
          <w:spacing w:val="-4"/>
          <w:sz w:val="28"/>
          <w:szCs w:val="28"/>
          <w:lang w:val="nl-NL"/>
        </w:rPr>
        <w:t xml:space="preserve"> </w:t>
      </w:r>
      <w:r w:rsidR="006A3BE9" w:rsidRPr="006A3BE9">
        <w:rPr>
          <w:bCs/>
          <w:spacing w:val="-4"/>
          <w:sz w:val="28"/>
          <w:szCs w:val="28"/>
          <w:lang w:val="nl-NL"/>
        </w:rPr>
        <w:t>về nhiệm vụ, giải pháp chủ yếu thực hiện kế hoạch phát triển kinh tế - xã hội và dự toán ngân sách nhà nước với mục tiêu tăng trưởng năm 2025 đạt 8% trở lên</w:t>
      </w:r>
      <w:r w:rsidR="007758F4">
        <w:rPr>
          <w:lang w:val="nl-NL"/>
        </w:rPr>
        <w:t xml:space="preserve"> </w:t>
      </w:r>
      <w:r w:rsidR="007758F4" w:rsidRPr="007758F4">
        <w:rPr>
          <w:bCs/>
          <w:i/>
          <w:iCs/>
          <w:spacing w:val="-4"/>
          <w:sz w:val="28"/>
          <w:szCs w:val="28"/>
          <w:lang w:val="vi-VN"/>
        </w:rPr>
        <w:t>(</w:t>
      </w:r>
      <w:r w:rsidR="004A4FC5" w:rsidRPr="00EF31D9">
        <w:rPr>
          <w:bCs/>
          <w:i/>
          <w:iCs/>
          <w:spacing w:val="-4"/>
          <w:sz w:val="28"/>
          <w:szCs w:val="28"/>
          <w:lang w:val="vi-VN"/>
        </w:rPr>
        <w:t>v</w:t>
      </w:r>
      <w:r w:rsidR="00CA0D00" w:rsidRPr="00EF31D9">
        <w:rPr>
          <w:bCs/>
          <w:i/>
          <w:iCs/>
          <w:spacing w:val="-4"/>
          <w:sz w:val="28"/>
          <w:szCs w:val="28"/>
          <w:lang w:val="vi-VN"/>
        </w:rPr>
        <w:t>ăn bản gửi kèm theo</w:t>
      </w:r>
      <w:r w:rsidR="007758F4" w:rsidRPr="007758F4">
        <w:rPr>
          <w:bCs/>
          <w:i/>
          <w:iCs/>
          <w:spacing w:val="-4"/>
          <w:sz w:val="28"/>
          <w:szCs w:val="28"/>
          <w:lang w:val="vi-VN"/>
        </w:rPr>
        <w:t>)</w:t>
      </w:r>
      <w:r w:rsidR="00CA0D00" w:rsidRPr="00EF31D9">
        <w:rPr>
          <w:bCs/>
          <w:i/>
          <w:iCs/>
          <w:spacing w:val="-4"/>
          <w:sz w:val="28"/>
          <w:szCs w:val="28"/>
          <w:lang w:val="vi-VN"/>
        </w:rPr>
        <w:t>;</w:t>
      </w:r>
    </w:p>
    <w:p w14:paraId="3723522B" w14:textId="77777777" w:rsidR="006A3BE9" w:rsidRDefault="007F33F4" w:rsidP="006A3BE9">
      <w:pPr>
        <w:spacing w:before="120" w:after="120"/>
        <w:ind w:firstLine="720"/>
        <w:jc w:val="both"/>
        <w:rPr>
          <w:rFonts w:eastAsia="MS Mincho"/>
          <w:sz w:val="28"/>
          <w:szCs w:val="28"/>
          <w:lang w:val="nl-NL" w:eastAsia="vi-VN"/>
        </w:rPr>
      </w:pPr>
      <w:r>
        <w:rPr>
          <w:rFonts w:eastAsia="MS Mincho"/>
          <w:sz w:val="28"/>
          <w:szCs w:val="28"/>
          <w:lang w:val="nl-NL" w:eastAsia="vi-VN"/>
        </w:rPr>
        <w:t xml:space="preserve">Chủ tịch </w:t>
      </w:r>
      <w:r w:rsidR="00F9528B">
        <w:rPr>
          <w:rFonts w:eastAsia="MS Mincho"/>
          <w:sz w:val="28"/>
          <w:szCs w:val="28"/>
          <w:lang w:val="nl-NL" w:eastAsia="vi-VN"/>
        </w:rPr>
        <w:t>Ủy ban nhân dân</w:t>
      </w:r>
      <w:r>
        <w:rPr>
          <w:rFonts w:eastAsia="MS Mincho"/>
          <w:sz w:val="28"/>
          <w:szCs w:val="28"/>
          <w:lang w:val="nl-NL" w:eastAsia="vi-VN"/>
        </w:rPr>
        <w:t xml:space="preserve"> tỉnh</w:t>
      </w:r>
      <w:r w:rsidR="00917EF6">
        <w:rPr>
          <w:rFonts w:eastAsia="MS Mincho"/>
          <w:sz w:val="28"/>
          <w:szCs w:val="28"/>
          <w:lang w:val="nl-NL" w:eastAsia="vi-VN"/>
        </w:rPr>
        <w:t xml:space="preserve"> </w:t>
      </w:r>
      <w:r w:rsidR="00F6078C">
        <w:rPr>
          <w:rFonts w:eastAsia="MS Mincho"/>
          <w:sz w:val="28"/>
          <w:szCs w:val="28"/>
          <w:lang w:val="nl-NL" w:eastAsia="vi-VN"/>
        </w:rPr>
        <w:t>có ý kiến như sau</w:t>
      </w:r>
      <w:r w:rsidR="00526D61" w:rsidRPr="00C15A00">
        <w:rPr>
          <w:rFonts w:eastAsia="MS Mincho"/>
          <w:sz w:val="28"/>
          <w:szCs w:val="28"/>
          <w:lang w:val="nl-NL" w:eastAsia="vi-VN"/>
        </w:rPr>
        <w:t>:</w:t>
      </w:r>
    </w:p>
    <w:p w14:paraId="3920EF08" w14:textId="77777777" w:rsidR="00A83DFB" w:rsidRDefault="007758F4" w:rsidP="006A3BE9">
      <w:pPr>
        <w:spacing w:before="120" w:after="120"/>
        <w:ind w:firstLine="720"/>
        <w:jc w:val="both"/>
        <w:rPr>
          <w:bCs/>
          <w:spacing w:val="-4"/>
          <w:sz w:val="28"/>
          <w:szCs w:val="28"/>
          <w:lang w:val="nl-NL"/>
        </w:rPr>
      </w:pPr>
      <w:r>
        <w:rPr>
          <w:bCs/>
          <w:spacing w:val="-4"/>
          <w:sz w:val="28"/>
          <w:szCs w:val="28"/>
          <w:lang w:val="nl-NL"/>
        </w:rPr>
        <w:t xml:space="preserve">Giao </w:t>
      </w:r>
      <w:r w:rsidR="006A3BE9">
        <w:rPr>
          <w:bCs/>
          <w:spacing w:val="-4"/>
          <w:sz w:val="28"/>
          <w:szCs w:val="28"/>
          <w:lang w:val="nl-NL"/>
        </w:rPr>
        <w:t xml:space="preserve">Sở Tài chính chủ trì, phối hợp với các đơn vị, địa phương liên quan căn cứ nội dung tại </w:t>
      </w:r>
      <w:r w:rsidR="006A3BE9" w:rsidRPr="006A3BE9">
        <w:rPr>
          <w:bCs/>
          <w:spacing w:val="-4"/>
          <w:sz w:val="28"/>
          <w:szCs w:val="28"/>
          <w:lang w:val="nl-NL"/>
        </w:rPr>
        <w:t>các Nghị quyết số 01/NQ-CP ngày 08/01/2025 và số 154/NQ-CP ngày 31/5/2025 của Chính phủ tổng kết, cập nhật, đánh giá, báo cáo việc thực h</w:t>
      </w:r>
      <w:r w:rsidR="006A3BE9">
        <w:rPr>
          <w:bCs/>
          <w:spacing w:val="-4"/>
          <w:sz w:val="28"/>
          <w:szCs w:val="28"/>
          <w:lang w:val="nl-NL"/>
        </w:rPr>
        <w:t xml:space="preserve">iện các nhiệm vụ, giải pháp đã </w:t>
      </w:r>
      <w:r w:rsidR="006A3BE9" w:rsidRPr="006A3BE9">
        <w:rPr>
          <w:bCs/>
          <w:spacing w:val="-4"/>
          <w:sz w:val="28"/>
          <w:szCs w:val="28"/>
          <w:lang w:val="nl-NL"/>
        </w:rPr>
        <w:t xml:space="preserve">đề ra theo </w:t>
      </w:r>
      <w:r w:rsidR="006A25B2">
        <w:rPr>
          <w:bCs/>
          <w:spacing w:val="-4"/>
          <w:sz w:val="28"/>
          <w:szCs w:val="28"/>
          <w:lang w:val="nl-NL"/>
        </w:rPr>
        <w:t>đề nghị</w:t>
      </w:r>
      <w:r w:rsidR="006A3BE9" w:rsidRPr="006A3BE9">
        <w:rPr>
          <w:bCs/>
          <w:spacing w:val="-4"/>
          <w:sz w:val="28"/>
          <w:szCs w:val="28"/>
          <w:lang w:val="nl-NL"/>
        </w:rPr>
        <w:t xml:space="preserve"> của Bộ Tài chính tại </w:t>
      </w:r>
      <w:r w:rsidR="006A3BE9">
        <w:rPr>
          <w:bCs/>
          <w:spacing w:val="-4"/>
          <w:sz w:val="28"/>
          <w:szCs w:val="28"/>
          <w:lang w:val="nl-NL"/>
        </w:rPr>
        <w:t xml:space="preserve">Văn bản số 17109/BTC-NSNN. </w:t>
      </w:r>
    </w:p>
    <w:p w14:paraId="6708B11A" w14:textId="4FB04A58" w:rsidR="00B7795F" w:rsidRPr="009156BB" w:rsidRDefault="006A3BE9" w:rsidP="006A3BE9">
      <w:pPr>
        <w:spacing w:before="120" w:after="120"/>
        <w:ind w:firstLine="720"/>
        <w:jc w:val="both"/>
        <w:rPr>
          <w:bCs/>
          <w:spacing w:val="-4"/>
          <w:sz w:val="28"/>
          <w:szCs w:val="28"/>
          <w:lang w:val="nl-NL"/>
        </w:rPr>
      </w:pPr>
      <w:r w:rsidRPr="006A3BE9">
        <w:rPr>
          <w:bCs/>
          <w:spacing w:val="-4"/>
          <w:sz w:val="28"/>
          <w:szCs w:val="28"/>
          <w:lang w:val="nl-NL"/>
        </w:rPr>
        <w:t xml:space="preserve">Sở Tài chính chịu trách nhiệm về nội dung báo cáo, ký văn bản gửi Bộ Tài chính và báo cáo UBND tỉnh </w:t>
      </w:r>
      <w:r w:rsidRPr="006A3BE9">
        <w:rPr>
          <w:b/>
          <w:bCs/>
          <w:spacing w:val="-4"/>
          <w:sz w:val="28"/>
          <w:szCs w:val="28"/>
          <w:lang w:val="nl-NL"/>
        </w:rPr>
        <w:t xml:space="preserve">trước ngày 15/11/2025./. </w:t>
      </w: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252"/>
      </w:tblGrid>
      <w:tr w:rsidR="00E67EED" w:rsidRPr="00C15A00" w14:paraId="2BEBF372" w14:textId="77777777" w:rsidTr="007974CC">
        <w:trPr>
          <w:jc w:val="center"/>
        </w:trPr>
        <w:tc>
          <w:tcPr>
            <w:tcW w:w="4253" w:type="dxa"/>
          </w:tcPr>
          <w:p w14:paraId="49D7B980" w14:textId="77777777" w:rsidR="00E67EED" w:rsidRPr="00C15A00" w:rsidRDefault="00E67EED" w:rsidP="001D76D1">
            <w:pPr>
              <w:spacing w:after="60"/>
              <w:ind w:hanging="108"/>
              <w:jc w:val="both"/>
              <w:rPr>
                <w:i/>
                <w:iCs/>
                <w:lang w:val="nl-NL"/>
              </w:rPr>
            </w:pPr>
            <w:r w:rsidRPr="00C15A00">
              <w:rPr>
                <w:b/>
                <w:i/>
                <w:iCs/>
                <w:lang w:val="nl-NL"/>
              </w:rPr>
              <w:t>Nơi nhận</w:t>
            </w:r>
            <w:r w:rsidRPr="00C15A00">
              <w:rPr>
                <w:i/>
                <w:iCs/>
                <w:lang w:val="nl-NL"/>
              </w:rPr>
              <w:t>:</w:t>
            </w:r>
          </w:p>
          <w:p w14:paraId="73F440C8" w14:textId="77777777" w:rsidR="00E67EED" w:rsidRPr="00C15A00" w:rsidRDefault="00E67EED" w:rsidP="001D76D1">
            <w:pPr>
              <w:ind w:hanging="108"/>
              <w:jc w:val="both"/>
              <w:rPr>
                <w:sz w:val="22"/>
                <w:szCs w:val="22"/>
                <w:lang w:val="nl-NL"/>
              </w:rPr>
            </w:pPr>
            <w:r w:rsidRPr="00C15A00">
              <w:rPr>
                <w:sz w:val="22"/>
                <w:szCs w:val="22"/>
                <w:lang w:val="nl-NL"/>
              </w:rPr>
              <w:t>- Như</w:t>
            </w:r>
            <w:r w:rsidRPr="00C15A00">
              <w:rPr>
                <w:sz w:val="22"/>
                <w:szCs w:val="22"/>
                <w:lang w:val="nl-NL"/>
              </w:rPr>
              <w:softHyphen/>
              <w:t xml:space="preserve"> trên;</w:t>
            </w:r>
          </w:p>
          <w:p w14:paraId="7C663E53" w14:textId="63D3AA3C" w:rsidR="00E67EED" w:rsidRDefault="00E67EED" w:rsidP="001D76D1">
            <w:pPr>
              <w:ind w:hanging="108"/>
              <w:jc w:val="both"/>
              <w:rPr>
                <w:sz w:val="22"/>
                <w:szCs w:val="22"/>
                <w:lang w:val="nl-NL"/>
              </w:rPr>
            </w:pPr>
            <w:r w:rsidRPr="00C15A00">
              <w:rPr>
                <w:sz w:val="22"/>
                <w:szCs w:val="22"/>
                <w:lang w:val="nl-NL"/>
              </w:rPr>
              <w:t>- Chủ tịch</w:t>
            </w:r>
            <w:r w:rsidR="00984459" w:rsidRPr="00C15A00">
              <w:rPr>
                <w:sz w:val="22"/>
                <w:szCs w:val="22"/>
                <w:lang w:val="nl-NL"/>
              </w:rPr>
              <w:t>, các PCT</w:t>
            </w:r>
            <w:r w:rsidRPr="00C15A00">
              <w:rPr>
                <w:sz w:val="22"/>
                <w:szCs w:val="22"/>
                <w:lang w:val="nl-NL"/>
              </w:rPr>
              <w:t xml:space="preserve"> UBND tỉnh;</w:t>
            </w:r>
          </w:p>
          <w:p w14:paraId="7971F826" w14:textId="0139B5A8" w:rsidR="00E67EED" w:rsidRDefault="00E67EED" w:rsidP="001D76D1">
            <w:pPr>
              <w:ind w:hanging="108"/>
              <w:jc w:val="both"/>
              <w:rPr>
                <w:sz w:val="22"/>
                <w:szCs w:val="22"/>
                <w:lang w:val="nl-NL"/>
              </w:rPr>
            </w:pPr>
            <w:r w:rsidRPr="00C15A00">
              <w:rPr>
                <w:sz w:val="22"/>
                <w:szCs w:val="22"/>
                <w:lang w:val="nl-NL"/>
              </w:rPr>
              <w:t xml:space="preserve">- </w:t>
            </w:r>
            <w:r w:rsidR="00324D09">
              <w:rPr>
                <w:sz w:val="22"/>
                <w:szCs w:val="22"/>
                <w:lang w:val="nl-NL"/>
              </w:rPr>
              <w:t>Lãnh đạo Văn phòng</w:t>
            </w:r>
            <w:r w:rsidR="00FB540F" w:rsidRPr="00C15A00">
              <w:rPr>
                <w:sz w:val="22"/>
                <w:szCs w:val="22"/>
                <w:lang w:val="nl-NL"/>
              </w:rPr>
              <w:t xml:space="preserve"> UBND tỉnh</w:t>
            </w:r>
            <w:r w:rsidRPr="00C15A00">
              <w:rPr>
                <w:sz w:val="22"/>
                <w:szCs w:val="22"/>
                <w:lang w:val="nl-NL"/>
              </w:rPr>
              <w:t>;</w:t>
            </w:r>
          </w:p>
          <w:p w14:paraId="037ED3A4" w14:textId="6F5C8118" w:rsidR="005F3E61" w:rsidRPr="00C15A00" w:rsidRDefault="005F3E61" w:rsidP="001D76D1">
            <w:pPr>
              <w:ind w:hanging="108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Trung tâm CB-TH;</w:t>
            </w:r>
          </w:p>
          <w:p w14:paraId="3EB1F6A5" w14:textId="2CE90C04" w:rsidR="009928F2" w:rsidRPr="00C15A00" w:rsidRDefault="00E67EED" w:rsidP="001D76D1">
            <w:pPr>
              <w:ind w:hanging="108"/>
              <w:jc w:val="both"/>
              <w:rPr>
                <w:sz w:val="29"/>
              </w:rPr>
            </w:pPr>
            <w:r w:rsidRPr="00C15A00">
              <w:rPr>
                <w:sz w:val="22"/>
                <w:szCs w:val="22"/>
              </w:rPr>
              <w:t xml:space="preserve">- Lưu: VT, </w:t>
            </w:r>
            <w:r w:rsidR="005F3E61">
              <w:rPr>
                <w:sz w:val="22"/>
                <w:szCs w:val="22"/>
              </w:rPr>
              <w:t>TH</w:t>
            </w:r>
            <w:r w:rsidRPr="00C15A00">
              <w:rPr>
                <w:sz w:val="22"/>
                <w:szCs w:val="22"/>
                <w:vertAlign w:val="subscript"/>
              </w:rPr>
              <w:t>1</w:t>
            </w:r>
            <w:r w:rsidRPr="00C15A00">
              <w:rPr>
                <w:sz w:val="22"/>
                <w:szCs w:val="22"/>
              </w:rPr>
              <w:t>.</w:t>
            </w:r>
          </w:p>
          <w:p w14:paraId="4C4FF201" w14:textId="77777777" w:rsidR="00E67EED" w:rsidRPr="00C15A00" w:rsidRDefault="00E67EED" w:rsidP="00903293">
            <w:pPr>
              <w:ind w:hanging="108"/>
              <w:jc w:val="both"/>
              <w:rPr>
                <w:sz w:val="29"/>
              </w:rPr>
            </w:pPr>
          </w:p>
        </w:tc>
        <w:tc>
          <w:tcPr>
            <w:tcW w:w="4252" w:type="dxa"/>
          </w:tcPr>
          <w:p w14:paraId="3203F6F1" w14:textId="77777777" w:rsidR="00E67EED" w:rsidRPr="00C15A00" w:rsidRDefault="00E67EED" w:rsidP="00557751">
            <w:pPr>
              <w:jc w:val="center"/>
              <w:rPr>
                <w:b/>
                <w:bCs/>
                <w:sz w:val="26"/>
                <w:szCs w:val="26"/>
              </w:rPr>
            </w:pPr>
            <w:r w:rsidRPr="00C15A00">
              <w:rPr>
                <w:b/>
                <w:bCs/>
                <w:sz w:val="26"/>
                <w:szCs w:val="26"/>
              </w:rPr>
              <w:t>TL. CHỦ TỊCH</w:t>
            </w:r>
          </w:p>
          <w:p w14:paraId="5D254893" w14:textId="1570A88E" w:rsidR="00E67EED" w:rsidRPr="00C15A00" w:rsidRDefault="00E67EED" w:rsidP="00557751">
            <w:pPr>
              <w:ind w:left="-480" w:firstLine="480"/>
              <w:jc w:val="center"/>
              <w:rPr>
                <w:b/>
                <w:bCs/>
                <w:sz w:val="26"/>
                <w:szCs w:val="26"/>
              </w:rPr>
            </w:pPr>
            <w:r w:rsidRPr="00C15A00">
              <w:rPr>
                <w:b/>
                <w:bCs/>
                <w:sz w:val="26"/>
                <w:szCs w:val="26"/>
              </w:rPr>
              <w:t>CHÁNH VĂN PHÒNG</w:t>
            </w:r>
          </w:p>
          <w:p w14:paraId="24EBF153" w14:textId="75A15908" w:rsidR="00111BA4" w:rsidRPr="00C15A00" w:rsidRDefault="00111BA4" w:rsidP="00557751">
            <w:pPr>
              <w:ind w:left="-480" w:firstLine="480"/>
              <w:jc w:val="center"/>
              <w:rPr>
                <w:b/>
                <w:bCs/>
                <w:sz w:val="26"/>
                <w:szCs w:val="26"/>
              </w:rPr>
            </w:pPr>
          </w:p>
          <w:p w14:paraId="7A5E251D" w14:textId="77777777" w:rsidR="00E67EED" w:rsidRPr="00C15A00" w:rsidRDefault="00E67EED" w:rsidP="00557751">
            <w:pPr>
              <w:jc w:val="center"/>
              <w:rPr>
                <w:sz w:val="6"/>
                <w:szCs w:val="6"/>
              </w:rPr>
            </w:pPr>
          </w:p>
          <w:p w14:paraId="08C2B117" w14:textId="6BC15367" w:rsidR="006B4A67" w:rsidRPr="00C15A00" w:rsidRDefault="006B4A67" w:rsidP="00557751">
            <w:pPr>
              <w:jc w:val="center"/>
              <w:rPr>
                <w:sz w:val="6"/>
                <w:szCs w:val="6"/>
              </w:rPr>
            </w:pPr>
          </w:p>
          <w:p w14:paraId="72A9957E" w14:textId="77777777" w:rsidR="006F41A6" w:rsidRPr="00C15A00" w:rsidRDefault="006F41A6" w:rsidP="00557751">
            <w:pPr>
              <w:jc w:val="center"/>
              <w:rPr>
                <w:sz w:val="6"/>
                <w:szCs w:val="6"/>
              </w:rPr>
            </w:pPr>
          </w:p>
          <w:p w14:paraId="30107408" w14:textId="77777777" w:rsidR="006B4A67" w:rsidRPr="00C15A00" w:rsidRDefault="006B4A67" w:rsidP="00557751">
            <w:pPr>
              <w:jc w:val="center"/>
              <w:rPr>
                <w:sz w:val="6"/>
                <w:szCs w:val="6"/>
              </w:rPr>
            </w:pPr>
          </w:p>
          <w:p w14:paraId="024024FC" w14:textId="77777777" w:rsidR="006B4A67" w:rsidRPr="00C15A00" w:rsidRDefault="006B4A67" w:rsidP="00557751">
            <w:pPr>
              <w:jc w:val="center"/>
              <w:rPr>
                <w:sz w:val="6"/>
                <w:szCs w:val="6"/>
              </w:rPr>
            </w:pPr>
          </w:p>
          <w:p w14:paraId="71D7955C" w14:textId="77777777" w:rsidR="006B4A67" w:rsidRPr="00C15A00" w:rsidRDefault="006B4A67" w:rsidP="00557751">
            <w:pPr>
              <w:jc w:val="center"/>
              <w:rPr>
                <w:sz w:val="6"/>
                <w:szCs w:val="6"/>
              </w:rPr>
            </w:pPr>
          </w:p>
          <w:p w14:paraId="7689E501" w14:textId="77777777" w:rsidR="006B4A67" w:rsidRPr="00C15A00" w:rsidRDefault="006B4A67" w:rsidP="00557751">
            <w:pPr>
              <w:jc w:val="center"/>
              <w:rPr>
                <w:sz w:val="6"/>
                <w:szCs w:val="6"/>
              </w:rPr>
            </w:pPr>
          </w:p>
          <w:p w14:paraId="23234E94" w14:textId="77777777" w:rsidR="006B4A67" w:rsidRPr="00C15A00" w:rsidRDefault="006B4A67" w:rsidP="00557751">
            <w:pPr>
              <w:jc w:val="center"/>
              <w:rPr>
                <w:sz w:val="6"/>
                <w:szCs w:val="6"/>
              </w:rPr>
            </w:pPr>
          </w:p>
          <w:p w14:paraId="33BF2322" w14:textId="77777777" w:rsidR="008B2208" w:rsidRPr="00C15A00" w:rsidRDefault="008B2208" w:rsidP="00557751">
            <w:pPr>
              <w:jc w:val="center"/>
              <w:rPr>
                <w:sz w:val="6"/>
                <w:szCs w:val="6"/>
              </w:rPr>
            </w:pPr>
          </w:p>
          <w:p w14:paraId="46B3927D" w14:textId="77777777" w:rsidR="008B2208" w:rsidRPr="00C15A00" w:rsidRDefault="008B2208" w:rsidP="00557751">
            <w:pPr>
              <w:jc w:val="center"/>
              <w:rPr>
                <w:sz w:val="6"/>
                <w:szCs w:val="6"/>
              </w:rPr>
            </w:pPr>
          </w:p>
          <w:p w14:paraId="720795A8" w14:textId="77777777" w:rsidR="008B2208" w:rsidRPr="00C15A00" w:rsidRDefault="008B2208" w:rsidP="00557751">
            <w:pPr>
              <w:jc w:val="center"/>
              <w:rPr>
                <w:sz w:val="6"/>
                <w:szCs w:val="6"/>
              </w:rPr>
            </w:pPr>
          </w:p>
          <w:p w14:paraId="1C8A36F2" w14:textId="77777777" w:rsidR="006B4A67" w:rsidRPr="00C15A00" w:rsidRDefault="006B4A67" w:rsidP="00557751">
            <w:pPr>
              <w:jc w:val="center"/>
              <w:rPr>
                <w:sz w:val="6"/>
                <w:szCs w:val="6"/>
              </w:rPr>
            </w:pPr>
          </w:p>
          <w:p w14:paraId="7D6A97B6" w14:textId="77777777" w:rsidR="006B4A67" w:rsidRPr="00C15A00" w:rsidRDefault="006B4A67" w:rsidP="00557751">
            <w:pPr>
              <w:jc w:val="center"/>
            </w:pPr>
          </w:p>
          <w:p w14:paraId="7D4B0AFD" w14:textId="77777777" w:rsidR="00E67EED" w:rsidRPr="00C15A00" w:rsidRDefault="00E67EED" w:rsidP="00557751">
            <w:pPr>
              <w:jc w:val="center"/>
              <w:rPr>
                <w:sz w:val="6"/>
                <w:szCs w:val="6"/>
              </w:rPr>
            </w:pPr>
          </w:p>
          <w:p w14:paraId="42F17F13" w14:textId="77777777" w:rsidR="008B6712" w:rsidRPr="00C15A00" w:rsidRDefault="008B6712" w:rsidP="00557751">
            <w:pPr>
              <w:jc w:val="center"/>
              <w:rPr>
                <w:sz w:val="6"/>
                <w:szCs w:val="6"/>
              </w:rPr>
            </w:pPr>
          </w:p>
          <w:p w14:paraId="392FD82D" w14:textId="77777777" w:rsidR="00913FBD" w:rsidRPr="00C15A00" w:rsidRDefault="00913FBD" w:rsidP="00557751">
            <w:pPr>
              <w:jc w:val="center"/>
              <w:rPr>
                <w:sz w:val="6"/>
                <w:szCs w:val="6"/>
              </w:rPr>
            </w:pPr>
          </w:p>
          <w:p w14:paraId="45A4DCC9" w14:textId="77777777" w:rsidR="002479C2" w:rsidRPr="00C15A00" w:rsidRDefault="002479C2" w:rsidP="00557751">
            <w:pPr>
              <w:jc w:val="center"/>
              <w:rPr>
                <w:sz w:val="6"/>
                <w:szCs w:val="6"/>
              </w:rPr>
            </w:pPr>
          </w:p>
          <w:p w14:paraId="60B6DF89" w14:textId="77777777" w:rsidR="00BB11CD" w:rsidRPr="00C15A00" w:rsidRDefault="00BB11CD" w:rsidP="00557751">
            <w:pPr>
              <w:jc w:val="center"/>
              <w:rPr>
                <w:sz w:val="6"/>
                <w:szCs w:val="6"/>
              </w:rPr>
            </w:pPr>
          </w:p>
          <w:p w14:paraId="3EF3D981" w14:textId="14B3F88B" w:rsidR="00E67EED" w:rsidRPr="00C15A00" w:rsidRDefault="00111BA4" w:rsidP="006B4A67">
            <w:pPr>
              <w:pStyle w:val="Heading3"/>
              <w:rPr>
                <w:rFonts w:ascii="Times New Roman" w:hAnsi="Times New Roman"/>
                <w:szCs w:val="29"/>
              </w:rPr>
            </w:pPr>
            <w:r w:rsidRPr="00C15A00">
              <w:rPr>
                <w:rFonts w:ascii="Times New Roman" w:hAnsi="Times New Roman"/>
              </w:rPr>
              <w:t>Trần Viết Hải</w:t>
            </w:r>
          </w:p>
        </w:tc>
      </w:tr>
    </w:tbl>
    <w:p w14:paraId="5E7B96ED" w14:textId="77777777" w:rsidR="00375642" w:rsidRPr="00C15A00" w:rsidRDefault="00375642" w:rsidP="00594939">
      <w:pPr>
        <w:spacing w:after="120" w:line="312" w:lineRule="auto"/>
        <w:jc w:val="both"/>
        <w:rPr>
          <w:sz w:val="2"/>
          <w:szCs w:val="2"/>
        </w:rPr>
      </w:pPr>
    </w:p>
    <w:sectPr w:rsidR="00375642" w:rsidRPr="00C15A00" w:rsidSect="008913AF">
      <w:footerReference w:type="even" r:id="rId8"/>
      <w:footerReference w:type="default" r:id="rId9"/>
      <w:pgSz w:w="11907" w:h="16840" w:code="9"/>
      <w:pgMar w:top="1134" w:right="1134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2BB0" w14:textId="77777777" w:rsidR="00BE6DD2" w:rsidRDefault="00BE6DD2">
      <w:r>
        <w:separator/>
      </w:r>
    </w:p>
  </w:endnote>
  <w:endnote w:type="continuationSeparator" w:id="0">
    <w:p w14:paraId="08882336" w14:textId="77777777" w:rsidR="00BE6DD2" w:rsidRDefault="00BE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B204" w14:textId="77777777" w:rsidR="009D1879" w:rsidRDefault="000D3B07" w:rsidP="00416B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18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AFFD8" w14:textId="77777777" w:rsidR="009D1879" w:rsidRDefault="009D18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5CBB" w14:textId="77777777" w:rsidR="009D1879" w:rsidRDefault="009D1879">
    <w:pPr>
      <w:pStyle w:val="Footer"/>
      <w:ind w:right="360"/>
      <w:rPr>
        <w:sz w:val="16"/>
        <w:szCs w:val="16"/>
      </w:rPr>
    </w:pPr>
  </w:p>
  <w:p w14:paraId="5F814660" w14:textId="77777777" w:rsidR="009D1879" w:rsidRDefault="009D1879">
    <w:pPr>
      <w:pStyle w:val="Footer"/>
      <w:rPr>
        <w:i/>
        <w:iCs/>
        <w:sz w:val="18"/>
        <w:szCs w:val="18"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AF61" w14:textId="77777777" w:rsidR="00BE6DD2" w:rsidRDefault="00BE6DD2">
      <w:r>
        <w:separator/>
      </w:r>
    </w:p>
  </w:footnote>
  <w:footnote w:type="continuationSeparator" w:id="0">
    <w:p w14:paraId="198D850A" w14:textId="77777777" w:rsidR="00BE6DD2" w:rsidRDefault="00BE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60E8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A1B84"/>
    <w:multiLevelType w:val="hybridMultilevel"/>
    <w:tmpl w:val="986AAC96"/>
    <w:lvl w:ilvl="0" w:tplc="A0F08ED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4C621DA1"/>
    <w:multiLevelType w:val="hybridMultilevel"/>
    <w:tmpl w:val="DD2A3742"/>
    <w:lvl w:ilvl="0" w:tplc="A09E5B0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642"/>
    <w:rsid w:val="00000831"/>
    <w:rsid w:val="00002062"/>
    <w:rsid w:val="0000281F"/>
    <w:rsid w:val="00005970"/>
    <w:rsid w:val="00007201"/>
    <w:rsid w:val="000119E5"/>
    <w:rsid w:val="00013D46"/>
    <w:rsid w:val="00017BF5"/>
    <w:rsid w:val="00025274"/>
    <w:rsid w:val="00027896"/>
    <w:rsid w:val="00027EE2"/>
    <w:rsid w:val="000312BD"/>
    <w:rsid w:val="00031FB3"/>
    <w:rsid w:val="0003244B"/>
    <w:rsid w:val="00033BE1"/>
    <w:rsid w:val="0003483E"/>
    <w:rsid w:val="000368A6"/>
    <w:rsid w:val="00037311"/>
    <w:rsid w:val="0003743A"/>
    <w:rsid w:val="000402BB"/>
    <w:rsid w:val="00043CFE"/>
    <w:rsid w:val="00045C52"/>
    <w:rsid w:val="000604D0"/>
    <w:rsid w:val="00060D58"/>
    <w:rsid w:val="00063CC8"/>
    <w:rsid w:val="000644D6"/>
    <w:rsid w:val="00065867"/>
    <w:rsid w:val="00065958"/>
    <w:rsid w:val="00066590"/>
    <w:rsid w:val="0007215A"/>
    <w:rsid w:val="0007273D"/>
    <w:rsid w:val="0007434C"/>
    <w:rsid w:val="00074D8F"/>
    <w:rsid w:val="000807F1"/>
    <w:rsid w:val="00083BE8"/>
    <w:rsid w:val="000930F6"/>
    <w:rsid w:val="00095362"/>
    <w:rsid w:val="000979A6"/>
    <w:rsid w:val="000A01E6"/>
    <w:rsid w:val="000A091C"/>
    <w:rsid w:val="000A147B"/>
    <w:rsid w:val="000A2BF9"/>
    <w:rsid w:val="000A3F9D"/>
    <w:rsid w:val="000A4600"/>
    <w:rsid w:val="000A77DE"/>
    <w:rsid w:val="000B0786"/>
    <w:rsid w:val="000B08A7"/>
    <w:rsid w:val="000B20C4"/>
    <w:rsid w:val="000B27B7"/>
    <w:rsid w:val="000B4835"/>
    <w:rsid w:val="000B77EA"/>
    <w:rsid w:val="000C23B3"/>
    <w:rsid w:val="000C2BA9"/>
    <w:rsid w:val="000C2DD6"/>
    <w:rsid w:val="000C4D75"/>
    <w:rsid w:val="000C5906"/>
    <w:rsid w:val="000C71EA"/>
    <w:rsid w:val="000D3B07"/>
    <w:rsid w:val="000D6694"/>
    <w:rsid w:val="000D7EC7"/>
    <w:rsid w:val="000E0E79"/>
    <w:rsid w:val="000E3E4F"/>
    <w:rsid w:val="000E56C9"/>
    <w:rsid w:val="000E636C"/>
    <w:rsid w:val="000E7C2C"/>
    <w:rsid w:val="000F1A64"/>
    <w:rsid w:val="000F3CC2"/>
    <w:rsid w:val="000F4058"/>
    <w:rsid w:val="000F5703"/>
    <w:rsid w:val="000F6E91"/>
    <w:rsid w:val="000F7BEB"/>
    <w:rsid w:val="00100904"/>
    <w:rsid w:val="00102F79"/>
    <w:rsid w:val="00111BA4"/>
    <w:rsid w:val="00120B98"/>
    <w:rsid w:val="00123A21"/>
    <w:rsid w:val="00124FB3"/>
    <w:rsid w:val="00126160"/>
    <w:rsid w:val="00126BE6"/>
    <w:rsid w:val="00127817"/>
    <w:rsid w:val="00130011"/>
    <w:rsid w:val="001303F6"/>
    <w:rsid w:val="00130A86"/>
    <w:rsid w:val="00134A41"/>
    <w:rsid w:val="00140ADE"/>
    <w:rsid w:val="00142D01"/>
    <w:rsid w:val="00143513"/>
    <w:rsid w:val="00145A8A"/>
    <w:rsid w:val="0014654A"/>
    <w:rsid w:val="00146B1D"/>
    <w:rsid w:val="00152929"/>
    <w:rsid w:val="0015349F"/>
    <w:rsid w:val="00155B74"/>
    <w:rsid w:val="00156346"/>
    <w:rsid w:val="00156E3B"/>
    <w:rsid w:val="00156E78"/>
    <w:rsid w:val="00160A07"/>
    <w:rsid w:val="00163D93"/>
    <w:rsid w:val="00164215"/>
    <w:rsid w:val="00166128"/>
    <w:rsid w:val="00167A3C"/>
    <w:rsid w:val="0017047E"/>
    <w:rsid w:val="00171646"/>
    <w:rsid w:val="001721D9"/>
    <w:rsid w:val="0017293A"/>
    <w:rsid w:val="0017497F"/>
    <w:rsid w:val="001804C3"/>
    <w:rsid w:val="00181D48"/>
    <w:rsid w:val="00182A2E"/>
    <w:rsid w:val="001832ED"/>
    <w:rsid w:val="001844C3"/>
    <w:rsid w:val="00187A7C"/>
    <w:rsid w:val="001917CD"/>
    <w:rsid w:val="001921E2"/>
    <w:rsid w:val="00193235"/>
    <w:rsid w:val="001934E6"/>
    <w:rsid w:val="0019491A"/>
    <w:rsid w:val="001A168C"/>
    <w:rsid w:val="001A24EE"/>
    <w:rsid w:val="001A54F3"/>
    <w:rsid w:val="001A6957"/>
    <w:rsid w:val="001A75E0"/>
    <w:rsid w:val="001B48D5"/>
    <w:rsid w:val="001B51FB"/>
    <w:rsid w:val="001B666D"/>
    <w:rsid w:val="001C05E7"/>
    <w:rsid w:val="001C299D"/>
    <w:rsid w:val="001C4F64"/>
    <w:rsid w:val="001D0F42"/>
    <w:rsid w:val="001D5B0A"/>
    <w:rsid w:val="001D76D1"/>
    <w:rsid w:val="001D7945"/>
    <w:rsid w:val="001E0606"/>
    <w:rsid w:val="001E3D1C"/>
    <w:rsid w:val="001E5151"/>
    <w:rsid w:val="001E72A0"/>
    <w:rsid w:val="001F3BC1"/>
    <w:rsid w:val="001F7899"/>
    <w:rsid w:val="00205F1F"/>
    <w:rsid w:val="002072F3"/>
    <w:rsid w:val="00207E03"/>
    <w:rsid w:val="00213A03"/>
    <w:rsid w:val="00214E77"/>
    <w:rsid w:val="00216139"/>
    <w:rsid w:val="00216796"/>
    <w:rsid w:val="00216E18"/>
    <w:rsid w:val="00217EE7"/>
    <w:rsid w:val="0022282D"/>
    <w:rsid w:val="0022308B"/>
    <w:rsid w:val="00226880"/>
    <w:rsid w:val="002271F3"/>
    <w:rsid w:val="002279C7"/>
    <w:rsid w:val="00231E80"/>
    <w:rsid w:val="002320C7"/>
    <w:rsid w:val="0023261E"/>
    <w:rsid w:val="00233F04"/>
    <w:rsid w:val="0023702C"/>
    <w:rsid w:val="002401A6"/>
    <w:rsid w:val="0024085C"/>
    <w:rsid w:val="00242D65"/>
    <w:rsid w:val="00242E8E"/>
    <w:rsid w:val="002444EB"/>
    <w:rsid w:val="00244E23"/>
    <w:rsid w:val="002450F6"/>
    <w:rsid w:val="0024629F"/>
    <w:rsid w:val="002479C2"/>
    <w:rsid w:val="0025216F"/>
    <w:rsid w:val="00254BB8"/>
    <w:rsid w:val="0025609F"/>
    <w:rsid w:val="00256727"/>
    <w:rsid w:val="002615F4"/>
    <w:rsid w:val="00265B39"/>
    <w:rsid w:val="00266148"/>
    <w:rsid w:val="00266437"/>
    <w:rsid w:val="002715A0"/>
    <w:rsid w:val="0027393E"/>
    <w:rsid w:val="0027548D"/>
    <w:rsid w:val="00275875"/>
    <w:rsid w:val="00276EF7"/>
    <w:rsid w:val="00276F24"/>
    <w:rsid w:val="00277FBE"/>
    <w:rsid w:val="002802FF"/>
    <w:rsid w:val="002836DA"/>
    <w:rsid w:val="00285A99"/>
    <w:rsid w:val="00285C04"/>
    <w:rsid w:val="002916BA"/>
    <w:rsid w:val="00292699"/>
    <w:rsid w:val="00294F7D"/>
    <w:rsid w:val="00296FB2"/>
    <w:rsid w:val="002A0C92"/>
    <w:rsid w:val="002A3DF8"/>
    <w:rsid w:val="002B3C43"/>
    <w:rsid w:val="002B3DE0"/>
    <w:rsid w:val="002B53C8"/>
    <w:rsid w:val="002B66CE"/>
    <w:rsid w:val="002C0280"/>
    <w:rsid w:val="002C2114"/>
    <w:rsid w:val="002C5A7B"/>
    <w:rsid w:val="002C5E40"/>
    <w:rsid w:val="002C5FF5"/>
    <w:rsid w:val="002C69CA"/>
    <w:rsid w:val="002D0E0C"/>
    <w:rsid w:val="002D2247"/>
    <w:rsid w:val="002D41ED"/>
    <w:rsid w:val="002D5A5A"/>
    <w:rsid w:val="002E3384"/>
    <w:rsid w:val="002E6F96"/>
    <w:rsid w:val="002F2FF4"/>
    <w:rsid w:val="002F7A71"/>
    <w:rsid w:val="003022C0"/>
    <w:rsid w:val="00302F87"/>
    <w:rsid w:val="00305377"/>
    <w:rsid w:val="003102E0"/>
    <w:rsid w:val="00314932"/>
    <w:rsid w:val="00314BB8"/>
    <w:rsid w:val="00314E93"/>
    <w:rsid w:val="00315A27"/>
    <w:rsid w:val="00316BC6"/>
    <w:rsid w:val="00323986"/>
    <w:rsid w:val="00324D09"/>
    <w:rsid w:val="00324E60"/>
    <w:rsid w:val="003325C2"/>
    <w:rsid w:val="00332A9F"/>
    <w:rsid w:val="00335EB6"/>
    <w:rsid w:val="00342B16"/>
    <w:rsid w:val="0034544C"/>
    <w:rsid w:val="00350FCF"/>
    <w:rsid w:val="00352672"/>
    <w:rsid w:val="00352DCD"/>
    <w:rsid w:val="0035500F"/>
    <w:rsid w:val="00357A86"/>
    <w:rsid w:val="003655EF"/>
    <w:rsid w:val="00365625"/>
    <w:rsid w:val="003663A9"/>
    <w:rsid w:val="00371328"/>
    <w:rsid w:val="00371E5C"/>
    <w:rsid w:val="0037409C"/>
    <w:rsid w:val="00375642"/>
    <w:rsid w:val="003756D2"/>
    <w:rsid w:val="00375C23"/>
    <w:rsid w:val="00375C4D"/>
    <w:rsid w:val="0037639B"/>
    <w:rsid w:val="00377D06"/>
    <w:rsid w:val="00380CC2"/>
    <w:rsid w:val="003839AD"/>
    <w:rsid w:val="003856FE"/>
    <w:rsid w:val="00385FBE"/>
    <w:rsid w:val="0039024F"/>
    <w:rsid w:val="00390E1A"/>
    <w:rsid w:val="00391FC2"/>
    <w:rsid w:val="00392D2E"/>
    <w:rsid w:val="00395370"/>
    <w:rsid w:val="003970D8"/>
    <w:rsid w:val="003A0CEC"/>
    <w:rsid w:val="003A60F8"/>
    <w:rsid w:val="003A7543"/>
    <w:rsid w:val="003B1D72"/>
    <w:rsid w:val="003B1F1B"/>
    <w:rsid w:val="003B31EA"/>
    <w:rsid w:val="003B3AC6"/>
    <w:rsid w:val="003B56FA"/>
    <w:rsid w:val="003C1173"/>
    <w:rsid w:val="003C44C3"/>
    <w:rsid w:val="003C630E"/>
    <w:rsid w:val="003C763D"/>
    <w:rsid w:val="003D19D1"/>
    <w:rsid w:val="003D209F"/>
    <w:rsid w:val="003D2C0D"/>
    <w:rsid w:val="003D3072"/>
    <w:rsid w:val="003D3492"/>
    <w:rsid w:val="003D432E"/>
    <w:rsid w:val="003D6365"/>
    <w:rsid w:val="003D6D15"/>
    <w:rsid w:val="003E0661"/>
    <w:rsid w:val="003E1825"/>
    <w:rsid w:val="003E2DBF"/>
    <w:rsid w:val="003E3BEF"/>
    <w:rsid w:val="003E521D"/>
    <w:rsid w:val="003E75EA"/>
    <w:rsid w:val="003F034E"/>
    <w:rsid w:val="003F2A0A"/>
    <w:rsid w:val="003F4168"/>
    <w:rsid w:val="003F532F"/>
    <w:rsid w:val="003F6E17"/>
    <w:rsid w:val="003F7761"/>
    <w:rsid w:val="00401725"/>
    <w:rsid w:val="00401C99"/>
    <w:rsid w:val="00407B41"/>
    <w:rsid w:val="00410E02"/>
    <w:rsid w:val="00416BC9"/>
    <w:rsid w:val="00417A93"/>
    <w:rsid w:val="0042145C"/>
    <w:rsid w:val="00422E50"/>
    <w:rsid w:val="00424B80"/>
    <w:rsid w:val="004270C9"/>
    <w:rsid w:val="004340E0"/>
    <w:rsid w:val="00437FA9"/>
    <w:rsid w:val="00440859"/>
    <w:rsid w:val="004414EC"/>
    <w:rsid w:val="004434BB"/>
    <w:rsid w:val="00444A12"/>
    <w:rsid w:val="00445A06"/>
    <w:rsid w:val="00445D92"/>
    <w:rsid w:val="0045004D"/>
    <w:rsid w:val="00454A0F"/>
    <w:rsid w:val="0045733A"/>
    <w:rsid w:val="004573C5"/>
    <w:rsid w:val="004613D9"/>
    <w:rsid w:val="00462936"/>
    <w:rsid w:val="00462CF1"/>
    <w:rsid w:val="004632A0"/>
    <w:rsid w:val="00466A76"/>
    <w:rsid w:val="00477AC0"/>
    <w:rsid w:val="00477E10"/>
    <w:rsid w:val="00477EA0"/>
    <w:rsid w:val="00480C02"/>
    <w:rsid w:val="004818DD"/>
    <w:rsid w:val="004818F0"/>
    <w:rsid w:val="004819B3"/>
    <w:rsid w:val="004839E3"/>
    <w:rsid w:val="00484A91"/>
    <w:rsid w:val="00487DE9"/>
    <w:rsid w:val="00490DC6"/>
    <w:rsid w:val="00491CD6"/>
    <w:rsid w:val="00494CBB"/>
    <w:rsid w:val="00495C4C"/>
    <w:rsid w:val="004A1FB9"/>
    <w:rsid w:val="004A24A3"/>
    <w:rsid w:val="004A2777"/>
    <w:rsid w:val="004A3B94"/>
    <w:rsid w:val="004A4315"/>
    <w:rsid w:val="004A4FC5"/>
    <w:rsid w:val="004A501A"/>
    <w:rsid w:val="004A6932"/>
    <w:rsid w:val="004B01C4"/>
    <w:rsid w:val="004B22DE"/>
    <w:rsid w:val="004B34D3"/>
    <w:rsid w:val="004B5EDF"/>
    <w:rsid w:val="004B6FB1"/>
    <w:rsid w:val="004C26F2"/>
    <w:rsid w:val="004C2A8A"/>
    <w:rsid w:val="004C4CA6"/>
    <w:rsid w:val="004C4EA7"/>
    <w:rsid w:val="004C5270"/>
    <w:rsid w:val="004C563D"/>
    <w:rsid w:val="004C5DE8"/>
    <w:rsid w:val="004C7655"/>
    <w:rsid w:val="004D2047"/>
    <w:rsid w:val="004D36E8"/>
    <w:rsid w:val="004D5FD3"/>
    <w:rsid w:val="004D6CDF"/>
    <w:rsid w:val="004E0E81"/>
    <w:rsid w:val="004E4C41"/>
    <w:rsid w:val="004F072C"/>
    <w:rsid w:val="004F45EF"/>
    <w:rsid w:val="004F5338"/>
    <w:rsid w:val="004F6BCB"/>
    <w:rsid w:val="00501004"/>
    <w:rsid w:val="00501AB6"/>
    <w:rsid w:val="00503989"/>
    <w:rsid w:val="00504036"/>
    <w:rsid w:val="00506BFD"/>
    <w:rsid w:val="00507572"/>
    <w:rsid w:val="00513BFE"/>
    <w:rsid w:val="0051705A"/>
    <w:rsid w:val="00521F65"/>
    <w:rsid w:val="0052597E"/>
    <w:rsid w:val="00525BBB"/>
    <w:rsid w:val="00526D61"/>
    <w:rsid w:val="00530125"/>
    <w:rsid w:val="00531DD0"/>
    <w:rsid w:val="00534584"/>
    <w:rsid w:val="00535C80"/>
    <w:rsid w:val="00536A47"/>
    <w:rsid w:val="00540461"/>
    <w:rsid w:val="00540F6A"/>
    <w:rsid w:val="0054139D"/>
    <w:rsid w:val="00544798"/>
    <w:rsid w:val="0054557C"/>
    <w:rsid w:val="00545747"/>
    <w:rsid w:val="0054694C"/>
    <w:rsid w:val="005522EF"/>
    <w:rsid w:val="0055322E"/>
    <w:rsid w:val="0055632B"/>
    <w:rsid w:val="00556A9B"/>
    <w:rsid w:val="00557183"/>
    <w:rsid w:val="00557751"/>
    <w:rsid w:val="005603A2"/>
    <w:rsid w:val="00560658"/>
    <w:rsid w:val="0056103D"/>
    <w:rsid w:val="00564EDB"/>
    <w:rsid w:val="00566689"/>
    <w:rsid w:val="00566CB9"/>
    <w:rsid w:val="005679BC"/>
    <w:rsid w:val="00572362"/>
    <w:rsid w:val="00572BED"/>
    <w:rsid w:val="00573932"/>
    <w:rsid w:val="005813ED"/>
    <w:rsid w:val="005825D3"/>
    <w:rsid w:val="00584B0C"/>
    <w:rsid w:val="00585876"/>
    <w:rsid w:val="00590534"/>
    <w:rsid w:val="00593F6F"/>
    <w:rsid w:val="005944E1"/>
    <w:rsid w:val="00594939"/>
    <w:rsid w:val="00594D65"/>
    <w:rsid w:val="00596E1B"/>
    <w:rsid w:val="00597BB5"/>
    <w:rsid w:val="005A14F1"/>
    <w:rsid w:val="005A23AE"/>
    <w:rsid w:val="005A2EE8"/>
    <w:rsid w:val="005A3EE9"/>
    <w:rsid w:val="005A5826"/>
    <w:rsid w:val="005A5A5B"/>
    <w:rsid w:val="005A5AB1"/>
    <w:rsid w:val="005B46A4"/>
    <w:rsid w:val="005B7FF7"/>
    <w:rsid w:val="005C186E"/>
    <w:rsid w:val="005D0AC2"/>
    <w:rsid w:val="005D36E1"/>
    <w:rsid w:val="005D726B"/>
    <w:rsid w:val="005E0ABF"/>
    <w:rsid w:val="005E0F39"/>
    <w:rsid w:val="005E4A6F"/>
    <w:rsid w:val="005E508E"/>
    <w:rsid w:val="005E53BE"/>
    <w:rsid w:val="005E578F"/>
    <w:rsid w:val="005F293B"/>
    <w:rsid w:val="005F2B90"/>
    <w:rsid w:val="005F33A8"/>
    <w:rsid w:val="005F3E61"/>
    <w:rsid w:val="005F73B5"/>
    <w:rsid w:val="00600963"/>
    <w:rsid w:val="00601944"/>
    <w:rsid w:val="00602ACA"/>
    <w:rsid w:val="00603FCE"/>
    <w:rsid w:val="00605380"/>
    <w:rsid w:val="006106A8"/>
    <w:rsid w:val="00613AA1"/>
    <w:rsid w:val="00615D14"/>
    <w:rsid w:val="00616B82"/>
    <w:rsid w:val="006200C4"/>
    <w:rsid w:val="006215E1"/>
    <w:rsid w:val="00622700"/>
    <w:rsid w:val="00622A65"/>
    <w:rsid w:val="00623303"/>
    <w:rsid w:val="00626F27"/>
    <w:rsid w:val="00630CF5"/>
    <w:rsid w:val="00631A5E"/>
    <w:rsid w:val="00632669"/>
    <w:rsid w:val="00632D84"/>
    <w:rsid w:val="00632FD0"/>
    <w:rsid w:val="006358E1"/>
    <w:rsid w:val="00637A35"/>
    <w:rsid w:val="00644B97"/>
    <w:rsid w:val="0064564A"/>
    <w:rsid w:val="006502F8"/>
    <w:rsid w:val="006577B5"/>
    <w:rsid w:val="0066034C"/>
    <w:rsid w:val="00661E3A"/>
    <w:rsid w:val="00662C55"/>
    <w:rsid w:val="00664F0D"/>
    <w:rsid w:val="00665CB3"/>
    <w:rsid w:val="006663D4"/>
    <w:rsid w:val="00670E77"/>
    <w:rsid w:val="006736D5"/>
    <w:rsid w:val="0067483A"/>
    <w:rsid w:val="0067682F"/>
    <w:rsid w:val="00680C8D"/>
    <w:rsid w:val="00682EAD"/>
    <w:rsid w:val="00684F50"/>
    <w:rsid w:val="006850BB"/>
    <w:rsid w:val="00685D2A"/>
    <w:rsid w:val="0068745E"/>
    <w:rsid w:val="0069152C"/>
    <w:rsid w:val="00691D3B"/>
    <w:rsid w:val="00692890"/>
    <w:rsid w:val="00692A5E"/>
    <w:rsid w:val="00694F15"/>
    <w:rsid w:val="006A25B2"/>
    <w:rsid w:val="006A34A3"/>
    <w:rsid w:val="006A35A8"/>
    <w:rsid w:val="006A3BE9"/>
    <w:rsid w:val="006A726B"/>
    <w:rsid w:val="006A76BD"/>
    <w:rsid w:val="006B1EDD"/>
    <w:rsid w:val="006B4A67"/>
    <w:rsid w:val="006B6564"/>
    <w:rsid w:val="006B6802"/>
    <w:rsid w:val="006B6A75"/>
    <w:rsid w:val="006B799A"/>
    <w:rsid w:val="006B7FE0"/>
    <w:rsid w:val="006C4D46"/>
    <w:rsid w:val="006C6A68"/>
    <w:rsid w:val="006C7C5E"/>
    <w:rsid w:val="006D21D4"/>
    <w:rsid w:val="006D4D60"/>
    <w:rsid w:val="006D51F4"/>
    <w:rsid w:val="006D5369"/>
    <w:rsid w:val="006D761D"/>
    <w:rsid w:val="006D763F"/>
    <w:rsid w:val="006E38CB"/>
    <w:rsid w:val="006E4978"/>
    <w:rsid w:val="006E58B0"/>
    <w:rsid w:val="006E697C"/>
    <w:rsid w:val="006F1719"/>
    <w:rsid w:val="006F2FB8"/>
    <w:rsid w:val="006F41A6"/>
    <w:rsid w:val="006F71AF"/>
    <w:rsid w:val="00701859"/>
    <w:rsid w:val="0070287D"/>
    <w:rsid w:val="00705C8B"/>
    <w:rsid w:val="0071099B"/>
    <w:rsid w:val="00711F2D"/>
    <w:rsid w:val="00713752"/>
    <w:rsid w:val="007178F3"/>
    <w:rsid w:val="00722F1F"/>
    <w:rsid w:val="007244DD"/>
    <w:rsid w:val="00726F36"/>
    <w:rsid w:val="0072755D"/>
    <w:rsid w:val="0072762A"/>
    <w:rsid w:val="00730182"/>
    <w:rsid w:val="007319BE"/>
    <w:rsid w:val="00734617"/>
    <w:rsid w:val="00737C36"/>
    <w:rsid w:val="007402E3"/>
    <w:rsid w:val="007408CF"/>
    <w:rsid w:val="007429B6"/>
    <w:rsid w:val="00745592"/>
    <w:rsid w:val="007457A8"/>
    <w:rsid w:val="00745907"/>
    <w:rsid w:val="00750C79"/>
    <w:rsid w:val="00751114"/>
    <w:rsid w:val="00754083"/>
    <w:rsid w:val="007555AD"/>
    <w:rsid w:val="00765B8A"/>
    <w:rsid w:val="00766782"/>
    <w:rsid w:val="00770942"/>
    <w:rsid w:val="00771D95"/>
    <w:rsid w:val="00772F7A"/>
    <w:rsid w:val="0077521B"/>
    <w:rsid w:val="007756DB"/>
    <w:rsid w:val="007758F4"/>
    <w:rsid w:val="007763E9"/>
    <w:rsid w:val="00776635"/>
    <w:rsid w:val="007774AD"/>
    <w:rsid w:val="00782565"/>
    <w:rsid w:val="00783897"/>
    <w:rsid w:val="00783ED1"/>
    <w:rsid w:val="00784C80"/>
    <w:rsid w:val="00785FE5"/>
    <w:rsid w:val="00790DE7"/>
    <w:rsid w:val="00793506"/>
    <w:rsid w:val="0079587F"/>
    <w:rsid w:val="007974CC"/>
    <w:rsid w:val="00797AD4"/>
    <w:rsid w:val="007A0CB2"/>
    <w:rsid w:val="007A0F75"/>
    <w:rsid w:val="007A3927"/>
    <w:rsid w:val="007A5B17"/>
    <w:rsid w:val="007A6EE0"/>
    <w:rsid w:val="007B0AE1"/>
    <w:rsid w:val="007B0B95"/>
    <w:rsid w:val="007B1723"/>
    <w:rsid w:val="007B2C3D"/>
    <w:rsid w:val="007B5A5A"/>
    <w:rsid w:val="007B7B60"/>
    <w:rsid w:val="007C0B99"/>
    <w:rsid w:val="007C0CE3"/>
    <w:rsid w:val="007C1209"/>
    <w:rsid w:val="007C13BE"/>
    <w:rsid w:val="007C1E35"/>
    <w:rsid w:val="007C2A06"/>
    <w:rsid w:val="007C7811"/>
    <w:rsid w:val="007D31C8"/>
    <w:rsid w:val="007D66C4"/>
    <w:rsid w:val="007D6D30"/>
    <w:rsid w:val="007D732D"/>
    <w:rsid w:val="007E2027"/>
    <w:rsid w:val="007E266C"/>
    <w:rsid w:val="007E2FC9"/>
    <w:rsid w:val="007E48D6"/>
    <w:rsid w:val="007E66AE"/>
    <w:rsid w:val="007E7133"/>
    <w:rsid w:val="007E731E"/>
    <w:rsid w:val="007F15C0"/>
    <w:rsid w:val="007F33F4"/>
    <w:rsid w:val="007F641B"/>
    <w:rsid w:val="007F75FA"/>
    <w:rsid w:val="008029BA"/>
    <w:rsid w:val="0080336F"/>
    <w:rsid w:val="00804FE2"/>
    <w:rsid w:val="00805398"/>
    <w:rsid w:val="008060FE"/>
    <w:rsid w:val="0080728B"/>
    <w:rsid w:val="00812FA7"/>
    <w:rsid w:val="00813CAD"/>
    <w:rsid w:val="00823114"/>
    <w:rsid w:val="008271CC"/>
    <w:rsid w:val="00830BB6"/>
    <w:rsid w:val="008354B1"/>
    <w:rsid w:val="00845342"/>
    <w:rsid w:val="00845BA1"/>
    <w:rsid w:val="008461F4"/>
    <w:rsid w:val="008478AF"/>
    <w:rsid w:val="00854518"/>
    <w:rsid w:val="00855ACE"/>
    <w:rsid w:val="00856594"/>
    <w:rsid w:val="008566A5"/>
    <w:rsid w:val="008566AF"/>
    <w:rsid w:val="008569B0"/>
    <w:rsid w:val="00856B93"/>
    <w:rsid w:val="008623BB"/>
    <w:rsid w:val="00865E9C"/>
    <w:rsid w:val="0086789C"/>
    <w:rsid w:val="00867FF0"/>
    <w:rsid w:val="008742E4"/>
    <w:rsid w:val="008760C0"/>
    <w:rsid w:val="00877259"/>
    <w:rsid w:val="00882D7F"/>
    <w:rsid w:val="008913AF"/>
    <w:rsid w:val="00891EE4"/>
    <w:rsid w:val="0089353D"/>
    <w:rsid w:val="00894298"/>
    <w:rsid w:val="00894D2B"/>
    <w:rsid w:val="008A1D16"/>
    <w:rsid w:val="008A2687"/>
    <w:rsid w:val="008A36BD"/>
    <w:rsid w:val="008A46C0"/>
    <w:rsid w:val="008B1B03"/>
    <w:rsid w:val="008B2208"/>
    <w:rsid w:val="008B4F2C"/>
    <w:rsid w:val="008B6712"/>
    <w:rsid w:val="008C030C"/>
    <w:rsid w:val="008C2626"/>
    <w:rsid w:val="008C3684"/>
    <w:rsid w:val="008C4408"/>
    <w:rsid w:val="008C4C1A"/>
    <w:rsid w:val="008C5888"/>
    <w:rsid w:val="008C6C68"/>
    <w:rsid w:val="008C7515"/>
    <w:rsid w:val="008C7DC3"/>
    <w:rsid w:val="008D2BF8"/>
    <w:rsid w:val="008D328B"/>
    <w:rsid w:val="008D3F3A"/>
    <w:rsid w:val="008D46F3"/>
    <w:rsid w:val="008D4A65"/>
    <w:rsid w:val="008D7DC5"/>
    <w:rsid w:val="008E35DE"/>
    <w:rsid w:val="008E5706"/>
    <w:rsid w:val="008E722D"/>
    <w:rsid w:val="008F1F9D"/>
    <w:rsid w:val="009004D9"/>
    <w:rsid w:val="00901D67"/>
    <w:rsid w:val="00903293"/>
    <w:rsid w:val="009046EA"/>
    <w:rsid w:val="009047A8"/>
    <w:rsid w:val="00904E00"/>
    <w:rsid w:val="00905B74"/>
    <w:rsid w:val="00910CBB"/>
    <w:rsid w:val="00913FBD"/>
    <w:rsid w:val="0091481B"/>
    <w:rsid w:val="0091519B"/>
    <w:rsid w:val="009156BB"/>
    <w:rsid w:val="0091725E"/>
    <w:rsid w:val="00917EF6"/>
    <w:rsid w:val="0092029E"/>
    <w:rsid w:val="00920796"/>
    <w:rsid w:val="009239A3"/>
    <w:rsid w:val="009258E0"/>
    <w:rsid w:val="00925DAC"/>
    <w:rsid w:val="00930B97"/>
    <w:rsid w:val="00931D4A"/>
    <w:rsid w:val="009355BD"/>
    <w:rsid w:val="009409B1"/>
    <w:rsid w:val="00941480"/>
    <w:rsid w:val="009423DF"/>
    <w:rsid w:val="00942934"/>
    <w:rsid w:val="00945013"/>
    <w:rsid w:val="00946482"/>
    <w:rsid w:val="009472D9"/>
    <w:rsid w:val="00950125"/>
    <w:rsid w:val="009505B3"/>
    <w:rsid w:val="00951B9A"/>
    <w:rsid w:val="00951D94"/>
    <w:rsid w:val="009540C8"/>
    <w:rsid w:val="009562CB"/>
    <w:rsid w:val="00956DFA"/>
    <w:rsid w:val="00960422"/>
    <w:rsid w:val="00962794"/>
    <w:rsid w:val="00965021"/>
    <w:rsid w:val="00967D5F"/>
    <w:rsid w:val="00971292"/>
    <w:rsid w:val="0097684F"/>
    <w:rsid w:val="00976B41"/>
    <w:rsid w:val="00980740"/>
    <w:rsid w:val="009839AA"/>
    <w:rsid w:val="00984459"/>
    <w:rsid w:val="0098756C"/>
    <w:rsid w:val="0099204D"/>
    <w:rsid w:val="009928F2"/>
    <w:rsid w:val="00992943"/>
    <w:rsid w:val="00993D27"/>
    <w:rsid w:val="00993F65"/>
    <w:rsid w:val="00994E20"/>
    <w:rsid w:val="009A0023"/>
    <w:rsid w:val="009A2A68"/>
    <w:rsid w:val="009B2198"/>
    <w:rsid w:val="009B5E1D"/>
    <w:rsid w:val="009B735A"/>
    <w:rsid w:val="009C1E3F"/>
    <w:rsid w:val="009C3E0B"/>
    <w:rsid w:val="009C46C8"/>
    <w:rsid w:val="009D0C5C"/>
    <w:rsid w:val="009D1879"/>
    <w:rsid w:val="009D1A41"/>
    <w:rsid w:val="009D5265"/>
    <w:rsid w:val="009D7021"/>
    <w:rsid w:val="009E0016"/>
    <w:rsid w:val="009E1B76"/>
    <w:rsid w:val="009E370A"/>
    <w:rsid w:val="009F112D"/>
    <w:rsid w:val="009F1CC3"/>
    <w:rsid w:val="009F2694"/>
    <w:rsid w:val="009F4F10"/>
    <w:rsid w:val="009F66DB"/>
    <w:rsid w:val="00A016A4"/>
    <w:rsid w:val="00A0363F"/>
    <w:rsid w:val="00A05211"/>
    <w:rsid w:val="00A0599D"/>
    <w:rsid w:val="00A05F21"/>
    <w:rsid w:val="00A068C6"/>
    <w:rsid w:val="00A06E4D"/>
    <w:rsid w:val="00A101A8"/>
    <w:rsid w:val="00A141FD"/>
    <w:rsid w:val="00A143F6"/>
    <w:rsid w:val="00A14A09"/>
    <w:rsid w:val="00A1726A"/>
    <w:rsid w:val="00A2075A"/>
    <w:rsid w:val="00A24FD9"/>
    <w:rsid w:val="00A26DFB"/>
    <w:rsid w:val="00A302A3"/>
    <w:rsid w:val="00A3209A"/>
    <w:rsid w:val="00A3339C"/>
    <w:rsid w:val="00A35822"/>
    <w:rsid w:val="00A42B99"/>
    <w:rsid w:val="00A43AAF"/>
    <w:rsid w:val="00A43CCA"/>
    <w:rsid w:val="00A47411"/>
    <w:rsid w:val="00A510E1"/>
    <w:rsid w:val="00A513FD"/>
    <w:rsid w:val="00A52155"/>
    <w:rsid w:val="00A52C5A"/>
    <w:rsid w:val="00A56649"/>
    <w:rsid w:val="00A56DA0"/>
    <w:rsid w:val="00A5701C"/>
    <w:rsid w:val="00A57E07"/>
    <w:rsid w:val="00A6094A"/>
    <w:rsid w:val="00A6289D"/>
    <w:rsid w:val="00A638F1"/>
    <w:rsid w:val="00A63EBB"/>
    <w:rsid w:val="00A6464A"/>
    <w:rsid w:val="00A64ECA"/>
    <w:rsid w:val="00A678AA"/>
    <w:rsid w:val="00A71DA4"/>
    <w:rsid w:val="00A72606"/>
    <w:rsid w:val="00A74D45"/>
    <w:rsid w:val="00A80605"/>
    <w:rsid w:val="00A8385B"/>
    <w:rsid w:val="00A83DFB"/>
    <w:rsid w:val="00A86DB8"/>
    <w:rsid w:val="00A91B8B"/>
    <w:rsid w:val="00A9234C"/>
    <w:rsid w:val="00A933A1"/>
    <w:rsid w:val="00A942F1"/>
    <w:rsid w:val="00A94695"/>
    <w:rsid w:val="00A95A9A"/>
    <w:rsid w:val="00A96363"/>
    <w:rsid w:val="00AA0FDC"/>
    <w:rsid w:val="00AA1995"/>
    <w:rsid w:val="00AA3201"/>
    <w:rsid w:val="00AA45C4"/>
    <w:rsid w:val="00AA5B4C"/>
    <w:rsid w:val="00AA5BEC"/>
    <w:rsid w:val="00AA67CD"/>
    <w:rsid w:val="00AB2673"/>
    <w:rsid w:val="00AB294F"/>
    <w:rsid w:val="00AB4401"/>
    <w:rsid w:val="00AB475E"/>
    <w:rsid w:val="00AB6AB3"/>
    <w:rsid w:val="00AC50BE"/>
    <w:rsid w:val="00AC6164"/>
    <w:rsid w:val="00AC6A2F"/>
    <w:rsid w:val="00AD1205"/>
    <w:rsid w:val="00AD2764"/>
    <w:rsid w:val="00AD540B"/>
    <w:rsid w:val="00AD5CAD"/>
    <w:rsid w:val="00AE02F6"/>
    <w:rsid w:val="00AE2A27"/>
    <w:rsid w:val="00AE39C7"/>
    <w:rsid w:val="00AE6134"/>
    <w:rsid w:val="00AE6983"/>
    <w:rsid w:val="00AF0518"/>
    <w:rsid w:val="00AF0CAF"/>
    <w:rsid w:val="00AF2369"/>
    <w:rsid w:val="00AF4253"/>
    <w:rsid w:val="00AF7C6A"/>
    <w:rsid w:val="00B011F4"/>
    <w:rsid w:val="00B041DA"/>
    <w:rsid w:val="00B07CEE"/>
    <w:rsid w:val="00B10370"/>
    <w:rsid w:val="00B14CF8"/>
    <w:rsid w:val="00B14EF6"/>
    <w:rsid w:val="00B15514"/>
    <w:rsid w:val="00B16B57"/>
    <w:rsid w:val="00B21007"/>
    <w:rsid w:val="00B21B4E"/>
    <w:rsid w:val="00B25011"/>
    <w:rsid w:val="00B25483"/>
    <w:rsid w:val="00B25F6B"/>
    <w:rsid w:val="00B27331"/>
    <w:rsid w:val="00B3002C"/>
    <w:rsid w:val="00B32A5F"/>
    <w:rsid w:val="00B34B06"/>
    <w:rsid w:val="00B3628E"/>
    <w:rsid w:val="00B377B0"/>
    <w:rsid w:val="00B3783E"/>
    <w:rsid w:val="00B407BC"/>
    <w:rsid w:val="00B42524"/>
    <w:rsid w:val="00B438AC"/>
    <w:rsid w:val="00B43A3A"/>
    <w:rsid w:val="00B44661"/>
    <w:rsid w:val="00B44FA4"/>
    <w:rsid w:val="00B45170"/>
    <w:rsid w:val="00B47DA7"/>
    <w:rsid w:val="00B47F94"/>
    <w:rsid w:val="00B47FD8"/>
    <w:rsid w:val="00B50B46"/>
    <w:rsid w:val="00B517CF"/>
    <w:rsid w:val="00B522BB"/>
    <w:rsid w:val="00B529E0"/>
    <w:rsid w:val="00B63C83"/>
    <w:rsid w:val="00B71C33"/>
    <w:rsid w:val="00B71CF9"/>
    <w:rsid w:val="00B71D84"/>
    <w:rsid w:val="00B723BF"/>
    <w:rsid w:val="00B764C5"/>
    <w:rsid w:val="00B7795F"/>
    <w:rsid w:val="00B77A95"/>
    <w:rsid w:val="00B8018A"/>
    <w:rsid w:val="00B856DA"/>
    <w:rsid w:val="00B90EF0"/>
    <w:rsid w:val="00B928BF"/>
    <w:rsid w:val="00B92952"/>
    <w:rsid w:val="00B9314D"/>
    <w:rsid w:val="00B9383E"/>
    <w:rsid w:val="00B957FC"/>
    <w:rsid w:val="00BA5FAD"/>
    <w:rsid w:val="00BB11CD"/>
    <w:rsid w:val="00BB534F"/>
    <w:rsid w:val="00BB7AE6"/>
    <w:rsid w:val="00BC1215"/>
    <w:rsid w:val="00BC5F0C"/>
    <w:rsid w:val="00BC6A11"/>
    <w:rsid w:val="00BC6DC9"/>
    <w:rsid w:val="00BC79B7"/>
    <w:rsid w:val="00BD00BE"/>
    <w:rsid w:val="00BD6B2B"/>
    <w:rsid w:val="00BE59BF"/>
    <w:rsid w:val="00BE5E5D"/>
    <w:rsid w:val="00BE6DD2"/>
    <w:rsid w:val="00BF158C"/>
    <w:rsid w:val="00BF218F"/>
    <w:rsid w:val="00BF2900"/>
    <w:rsid w:val="00BF5127"/>
    <w:rsid w:val="00BF6EDA"/>
    <w:rsid w:val="00BF788F"/>
    <w:rsid w:val="00C0308E"/>
    <w:rsid w:val="00C0714C"/>
    <w:rsid w:val="00C10869"/>
    <w:rsid w:val="00C117B6"/>
    <w:rsid w:val="00C14AC9"/>
    <w:rsid w:val="00C150D4"/>
    <w:rsid w:val="00C15A00"/>
    <w:rsid w:val="00C1775C"/>
    <w:rsid w:val="00C2075C"/>
    <w:rsid w:val="00C21E30"/>
    <w:rsid w:val="00C226A4"/>
    <w:rsid w:val="00C22CC2"/>
    <w:rsid w:val="00C245F4"/>
    <w:rsid w:val="00C24D57"/>
    <w:rsid w:val="00C251DE"/>
    <w:rsid w:val="00C2683B"/>
    <w:rsid w:val="00C273F2"/>
    <w:rsid w:val="00C377AA"/>
    <w:rsid w:val="00C41484"/>
    <w:rsid w:val="00C41E81"/>
    <w:rsid w:val="00C50D4A"/>
    <w:rsid w:val="00C53D7F"/>
    <w:rsid w:val="00C55390"/>
    <w:rsid w:val="00C56A14"/>
    <w:rsid w:val="00C64B64"/>
    <w:rsid w:val="00C66AE7"/>
    <w:rsid w:val="00C7659C"/>
    <w:rsid w:val="00C80B4D"/>
    <w:rsid w:val="00C8123C"/>
    <w:rsid w:val="00C847FF"/>
    <w:rsid w:val="00C85BD6"/>
    <w:rsid w:val="00C86192"/>
    <w:rsid w:val="00C873ED"/>
    <w:rsid w:val="00C87ED8"/>
    <w:rsid w:val="00C900EB"/>
    <w:rsid w:val="00C9045D"/>
    <w:rsid w:val="00C94062"/>
    <w:rsid w:val="00C94933"/>
    <w:rsid w:val="00C96548"/>
    <w:rsid w:val="00CA0D00"/>
    <w:rsid w:val="00CA1024"/>
    <w:rsid w:val="00CA1A36"/>
    <w:rsid w:val="00CA64BA"/>
    <w:rsid w:val="00CC07E0"/>
    <w:rsid w:val="00CC6D52"/>
    <w:rsid w:val="00CD19DF"/>
    <w:rsid w:val="00CD3965"/>
    <w:rsid w:val="00CD5710"/>
    <w:rsid w:val="00CD6536"/>
    <w:rsid w:val="00CD7975"/>
    <w:rsid w:val="00CD7E98"/>
    <w:rsid w:val="00CE093A"/>
    <w:rsid w:val="00CE2C9F"/>
    <w:rsid w:val="00CE4654"/>
    <w:rsid w:val="00CE47A3"/>
    <w:rsid w:val="00CE6A9C"/>
    <w:rsid w:val="00CF2136"/>
    <w:rsid w:val="00CF2694"/>
    <w:rsid w:val="00CF6195"/>
    <w:rsid w:val="00D01B9D"/>
    <w:rsid w:val="00D02499"/>
    <w:rsid w:val="00D031DF"/>
    <w:rsid w:val="00D0433D"/>
    <w:rsid w:val="00D046D3"/>
    <w:rsid w:val="00D04FA7"/>
    <w:rsid w:val="00D05059"/>
    <w:rsid w:val="00D06BE5"/>
    <w:rsid w:val="00D07252"/>
    <w:rsid w:val="00D07CC9"/>
    <w:rsid w:val="00D10EA0"/>
    <w:rsid w:val="00D12E37"/>
    <w:rsid w:val="00D13009"/>
    <w:rsid w:val="00D15DF6"/>
    <w:rsid w:val="00D1624D"/>
    <w:rsid w:val="00D2107C"/>
    <w:rsid w:val="00D225B6"/>
    <w:rsid w:val="00D258D2"/>
    <w:rsid w:val="00D26F35"/>
    <w:rsid w:val="00D305B1"/>
    <w:rsid w:val="00D362FF"/>
    <w:rsid w:val="00D411C6"/>
    <w:rsid w:val="00D456B3"/>
    <w:rsid w:val="00D46222"/>
    <w:rsid w:val="00D51584"/>
    <w:rsid w:val="00D52A81"/>
    <w:rsid w:val="00D5337F"/>
    <w:rsid w:val="00D60E06"/>
    <w:rsid w:val="00D622D3"/>
    <w:rsid w:val="00D62BB8"/>
    <w:rsid w:val="00D72BFD"/>
    <w:rsid w:val="00D7761E"/>
    <w:rsid w:val="00D77EA6"/>
    <w:rsid w:val="00D83AD1"/>
    <w:rsid w:val="00D83F4E"/>
    <w:rsid w:val="00D85586"/>
    <w:rsid w:val="00D8684B"/>
    <w:rsid w:val="00D874FB"/>
    <w:rsid w:val="00D92DA7"/>
    <w:rsid w:val="00D930DF"/>
    <w:rsid w:val="00DA029A"/>
    <w:rsid w:val="00DA0BE6"/>
    <w:rsid w:val="00DA1F49"/>
    <w:rsid w:val="00DA20EB"/>
    <w:rsid w:val="00DA3B44"/>
    <w:rsid w:val="00DA52CC"/>
    <w:rsid w:val="00DA78CB"/>
    <w:rsid w:val="00DA78F0"/>
    <w:rsid w:val="00DA7D1A"/>
    <w:rsid w:val="00DB085E"/>
    <w:rsid w:val="00DB1378"/>
    <w:rsid w:val="00DB3261"/>
    <w:rsid w:val="00DB47A8"/>
    <w:rsid w:val="00DB5B40"/>
    <w:rsid w:val="00DB6AAC"/>
    <w:rsid w:val="00DC17C8"/>
    <w:rsid w:val="00DC20A1"/>
    <w:rsid w:val="00DC2696"/>
    <w:rsid w:val="00DC305C"/>
    <w:rsid w:val="00DC38E5"/>
    <w:rsid w:val="00DC5856"/>
    <w:rsid w:val="00DC616D"/>
    <w:rsid w:val="00DC7F56"/>
    <w:rsid w:val="00DD5107"/>
    <w:rsid w:val="00DD6137"/>
    <w:rsid w:val="00DD7651"/>
    <w:rsid w:val="00DE119F"/>
    <w:rsid w:val="00DE1979"/>
    <w:rsid w:val="00DE4972"/>
    <w:rsid w:val="00DE509F"/>
    <w:rsid w:val="00DE7E73"/>
    <w:rsid w:val="00DF1979"/>
    <w:rsid w:val="00DF36C0"/>
    <w:rsid w:val="00DF4467"/>
    <w:rsid w:val="00E04153"/>
    <w:rsid w:val="00E170B2"/>
    <w:rsid w:val="00E17C94"/>
    <w:rsid w:val="00E20A57"/>
    <w:rsid w:val="00E216B6"/>
    <w:rsid w:val="00E21EDD"/>
    <w:rsid w:val="00E24C56"/>
    <w:rsid w:val="00E3249B"/>
    <w:rsid w:val="00E3298E"/>
    <w:rsid w:val="00E36FB2"/>
    <w:rsid w:val="00E50911"/>
    <w:rsid w:val="00E57EAC"/>
    <w:rsid w:val="00E60048"/>
    <w:rsid w:val="00E600E7"/>
    <w:rsid w:val="00E62E01"/>
    <w:rsid w:val="00E64476"/>
    <w:rsid w:val="00E658F0"/>
    <w:rsid w:val="00E67EED"/>
    <w:rsid w:val="00E7070F"/>
    <w:rsid w:val="00E75EFA"/>
    <w:rsid w:val="00E82555"/>
    <w:rsid w:val="00E847D1"/>
    <w:rsid w:val="00E85644"/>
    <w:rsid w:val="00E92B42"/>
    <w:rsid w:val="00E934C8"/>
    <w:rsid w:val="00E942B9"/>
    <w:rsid w:val="00E943AB"/>
    <w:rsid w:val="00EA3B25"/>
    <w:rsid w:val="00EA7B5F"/>
    <w:rsid w:val="00EB070B"/>
    <w:rsid w:val="00EB7897"/>
    <w:rsid w:val="00EC701E"/>
    <w:rsid w:val="00ED0EA0"/>
    <w:rsid w:val="00ED24E3"/>
    <w:rsid w:val="00ED396D"/>
    <w:rsid w:val="00ED41A0"/>
    <w:rsid w:val="00ED5834"/>
    <w:rsid w:val="00EE0F1C"/>
    <w:rsid w:val="00EE267E"/>
    <w:rsid w:val="00EE2706"/>
    <w:rsid w:val="00EE3E9B"/>
    <w:rsid w:val="00EE41AD"/>
    <w:rsid w:val="00EE437F"/>
    <w:rsid w:val="00EE71EB"/>
    <w:rsid w:val="00EF055E"/>
    <w:rsid w:val="00EF31D9"/>
    <w:rsid w:val="00EF6651"/>
    <w:rsid w:val="00F0083F"/>
    <w:rsid w:val="00F01B75"/>
    <w:rsid w:val="00F01EE5"/>
    <w:rsid w:val="00F0275C"/>
    <w:rsid w:val="00F03969"/>
    <w:rsid w:val="00F079E9"/>
    <w:rsid w:val="00F1057D"/>
    <w:rsid w:val="00F1314D"/>
    <w:rsid w:val="00F13ADF"/>
    <w:rsid w:val="00F13EEC"/>
    <w:rsid w:val="00F14588"/>
    <w:rsid w:val="00F163A5"/>
    <w:rsid w:val="00F252B0"/>
    <w:rsid w:val="00F2581D"/>
    <w:rsid w:val="00F264C6"/>
    <w:rsid w:val="00F367F3"/>
    <w:rsid w:val="00F36E7C"/>
    <w:rsid w:val="00F3774D"/>
    <w:rsid w:val="00F40A82"/>
    <w:rsid w:val="00F42ADE"/>
    <w:rsid w:val="00F441FD"/>
    <w:rsid w:val="00F44E1D"/>
    <w:rsid w:val="00F46BF9"/>
    <w:rsid w:val="00F504B4"/>
    <w:rsid w:val="00F50E84"/>
    <w:rsid w:val="00F57AC8"/>
    <w:rsid w:val="00F6078C"/>
    <w:rsid w:val="00F62552"/>
    <w:rsid w:val="00F62E80"/>
    <w:rsid w:val="00F6707C"/>
    <w:rsid w:val="00F71669"/>
    <w:rsid w:val="00F73927"/>
    <w:rsid w:val="00F7414A"/>
    <w:rsid w:val="00F74926"/>
    <w:rsid w:val="00F75A98"/>
    <w:rsid w:val="00F80A02"/>
    <w:rsid w:val="00F82640"/>
    <w:rsid w:val="00F846F4"/>
    <w:rsid w:val="00F84EF1"/>
    <w:rsid w:val="00F8550D"/>
    <w:rsid w:val="00F90653"/>
    <w:rsid w:val="00F91F89"/>
    <w:rsid w:val="00F9528B"/>
    <w:rsid w:val="00F95803"/>
    <w:rsid w:val="00F958D3"/>
    <w:rsid w:val="00FA0A8A"/>
    <w:rsid w:val="00FA1EC8"/>
    <w:rsid w:val="00FA2140"/>
    <w:rsid w:val="00FA30A5"/>
    <w:rsid w:val="00FA4609"/>
    <w:rsid w:val="00FA4946"/>
    <w:rsid w:val="00FA6447"/>
    <w:rsid w:val="00FA665A"/>
    <w:rsid w:val="00FA7AD0"/>
    <w:rsid w:val="00FB051C"/>
    <w:rsid w:val="00FB4AB7"/>
    <w:rsid w:val="00FB540F"/>
    <w:rsid w:val="00FB55F6"/>
    <w:rsid w:val="00FB606D"/>
    <w:rsid w:val="00FB7A21"/>
    <w:rsid w:val="00FC0548"/>
    <w:rsid w:val="00FC3F0C"/>
    <w:rsid w:val="00FC59D1"/>
    <w:rsid w:val="00FD2496"/>
    <w:rsid w:val="00FD2A12"/>
    <w:rsid w:val="00FD40A1"/>
    <w:rsid w:val="00FD500A"/>
    <w:rsid w:val="00FD6B0D"/>
    <w:rsid w:val="00FE0DE1"/>
    <w:rsid w:val="00FE34C3"/>
    <w:rsid w:val="00FE3DF4"/>
    <w:rsid w:val="00FE7BE8"/>
    <w:rsid w:val="00FE7C7A"/>
    <w:rsid w:val="00FF2F22"/>
    <w:rsid w:val="00FF66AE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622A7"/>
  <w15:docId w15:val="{98C0574F-C081-49FC-A3E7-27525E22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EF0"/>
    <w:rPr>
      <w:sz w:val="24"/>
      <w:szCs w:val="24"/>
    </w:rPr>
  </w:style>
  <w:style w:type="paragraph" w:styleId="Heading3">
    <w:name w:val="heading 3"/>
    <w:basedOn w:val="Normal"/>
    <w:next w:val="Normal"/>
    <w:qFormat/>
    <w:rsid w:val="00B90EF0"/>
    <w:pPr>
      <w:keepNext/>
      <w:jc w:val="center"/>
      <w:outlineLvl w:val="2"/>
    </w:pPr>
    <w:rPr>
      <w:rFonts w:ascii=".VnTime" w:hAnsi=".VnTim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0E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0EF0"/>
  </w:style>
  <w:style w:type="paragraph" w:styleId="BalloonText">
    <w:name w:val="Balloon Text"/>
    <w:basedOn w:val="Normal"/>
    <w:semiHidden/>
    <w:rsid w:val="00B90E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0EF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C2075C"/>
    <w:rPr>
      <w:color w:val="0000FF"/>
      <w:u w:val="single"/>
    </w:rPr>
  </w:style>
  <w:style w:type="character" w:styleId="FollowedHyperlink">
    <w:name w:val="FollowedHyperlink"/>
    <w:rsid w:val="00DB47A8"/>
    <w:rPr>
      <w:color w:val="800080"/>
      <w:u w:val="single"/>
    </w:rPr>
  </w:style>
  <w:style w:type="table" w:styleId="TableGrid">
    <w:name w:val="Table Grid"/>
    <w:basedOn w:val="TableNormal"/>
    <w:rsid w:val="00261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F1F"/>
    <w:pPr>
      <w:ind w:left="720"/>
      <w:contextualSpacing/>
    </w:pPr>
  </w:style>
  <w:style w:type="paragraph" w:styleId="Revision">
    <w:name w:val="Revision"/>
    <w:hidden/>
    <w:uiPriority w:val="99"/>
    <w:semiHidden/>
    <w:rsid w:val="006B799A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8E72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E722D"/>
  </w:style>
  <w:style w:type="character" w:styleId="FootnoteReference">
    <w:name w:val="footnote reference"/>
    <w:basedOn w:val="DefaultParagraphFont"/>
    <w:semiHidden/>
    <w:unhideWhenUsed/>
    <w:rsid w:val="008E722D"/>
    <w:rPr>
      <w:vertAlign w:val="superscript"/>
    </w:rPr>
  </w:style>
  <w:style w:type="character" w:customStyle="1" w:styleId="fontstyle01">
    <w:name w:val="fontstyle01"/>
    <w:basedOn w:val="DefaultParagraphFont"/>
    <w:rsid w:val="00324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24D0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0EF2-AC34-46B0-93C6-B93743B2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andongnhi.violet.vn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tiu</dc:creator>
  <cp:lastModifiedBy>Hai Tran</cp:lastModifiedBy>
  <cp:revision>44</cp:revision>
  <cp:lastPrinted>2025-08-25T01:13:00Z</cp:lastPrinted>
  <dcterms:created xsi:type="dcterms:W3CDTF">2025-09-25T10:04:00Z</dcterms:created>
  <dcterms:modified xsi:type="dcterms:W3CDTF">2025-11-08T12:52:00Z</dcterms:modified>
</cp:coreProperties>
</file>